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44B" w:rsidRPr="0048644B" w:rsidRDefault="0048644B" w:rsidP="0048644B">
      <w:pPr>
        <w:outlineLvl w:val="0"/>
        <w:rPr>
          <w:b/>
          <w:sz w:val="28"/>
          <w:szCs w:val="28"/>
        </w:rPr>
      </w:pPr>
      <w:r w:rsidRPr="0048644B">
        <w:rPr>
          <w:noProof/>
        </w:rPr>
        <w:drawing>
          <wp:anchor distT="0" distB="0" distL="114300" distR="114300" simplePos="0" relativeHeight="251658240" behindDoc="1" locked="0" layoutInCell="1" allowOverlap="1" wp14:anchorId="16DFB1F8" wp14:editId="1EBB3E81">
            <wp:simplePos x="0" y="0"/>
            <wp:positionH relativeFrom="margin">
              <wp:align>center</wp:align>
            </wp:positionH>
            <wp:positionV relativeFrom="paragraph">
              <wp:posOffset>-297180</wp:posOffset>
            </wp:positionV>
            <wp:extent cx="556895" cy="685800"/>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644B" w:rsidRPr="0048644B" w:rsidRDefault="0048644B" w:rsidP="0048644B">
      <w:pPr>
        <w:outlineLvl w:val="0"/>
        <w:rPr>
          <w:b/>
          <w:sz w:val="28"/>
          <w:szCs w:val="28"/>
        </w:rPr>
      </w:pPr>
    </w:p>
    <w:p w:rsidR="0048644B" w:rsidRPr="0048644B" w:rsidRDefault="0048644B" w:rsidP="0048644B">
      <w:pPr>
        <w:jc w:val="center"/>
        <w:outlineLvl w:val="0"/>
        <w:rPr>
          <w:b/>
          <w:sz w:val="28"/>
          <w:szCs w:val="28"/>
        </w:rPr>
      </w:pPr>
      <w:r w:rsidRPr="0048644B">
        <w:rPr>
          <w:b/>
          <w:sz w:val="28"/>
          <w:szCs w:val="28"/>
        </w:rPr>
        <w:t>СОВЕТ ДЕПУТАТОВ</w:t>
      </w:r>
      <w:r w:rsidRPr="0048644B">
        <w:rPr>
          <w:b/>
          <w:sz w:val="28"/>
          <w:szCs w:val="28"/>
        </w:rPr>
        <w:br/>
        <w:t xml:space="preserve"> ЯГОДНО-ПОЛЯНСКОГО МУНИЦИПАЛЬНОГО ОБРАЗОВАНИЯ</w:t>
      </w:r>
    </w:p>
    <w:p w:rsidR="0048644B" w:rsidRPr="0048644B" w:rsidRDefault="0048644B" w:rsidP="0048644B">
      <w:pPr>
        <w:jc w:val="center"/>
        <w:rPr>
          <w:b/>
          <w:sz w:val="28"/>
          <w:szCs w:val="28"/>
        </w:rPr>
      </w:pPr>
      <w:r w:rsidRPr="0048644B">
        <w:rPr>
          <w:b/>
          <w:sz w:val="28"/>
          <w:szCs w:val="28"/>
        </w:rPr>
        <w:t>ТАТИЩЕВСКОГО МУНИЦИПАЛЬНОГО РАЙОНА</w:t>
      </w:r>
    </w:p>
    <w:p w:rsidR="0048644B" w:rsidRPr="0048644B" w:rsidRDefault="0048644B" w:rsidP="0048644B">
      <w:pPr>
        <w:jc w:val="center"/>
        <w:rPr>
          <w:b/>
          <w:sz w:val="28"/>
          <w:szCs w:val="28"/>
        </w:rPr>
      </w:pPr>
      <w:r w:rsidRPr="0048644B">
        <w:rPr>
          <w:b/>
          <w:sz w:val="28"/>
          <w:szCs w:val="28"/>
        </w:rPr>
        <w:t>САРАТОВСКОЙ ОБЛАСТИ</w:t>
      </w:r>
    </w:p>
    <w:p w:rsidR="0048644B" w:rsidRPr="0048644B" w:rsidRDefault="0048644B" w:rsidP="0048644B">
      <w:pPr>
        <w:jc w:val="center"/>
        <w:rPr>
          <w:b/>
          <w:sz w:val="36"/>
          <w:szCs w:val="36"/>
        </w:rPr>
      </w:pPr>
    </w:p>
    <w:p w:rsidR="0048644B" w:rsidRPr="0048644B" w:rsidRDefault="0048644B" w:rsidP="0048644B">
      <w:pPr>
        <w:jc w:val="center"/>
        <w:outlineLvl w:val="0"/>
        <w:rPr>
          <w:b/>
          <w:spacing w:val="50"/>
          <w:sz w:val="32"/>
          <w:szCs w:val="32"/>
        </w:rPr>
      </w:pPr>
      <w:r w:rsidRPr="0048644B">
        <w:rPr>
          <w:b/>
          <w:spacing w:val="50"/>
          <w:sz w:val="32"/>
          <w:szCs w:val="32"/>
        </w:rPr>
        <w:t>РЕШЕНИЕ</w:t>
      </w:r>
    </w:p>
    <w:p w:rsidR="00097BF5" w:rsidRDefault="00097BF5">
      <w:pPr>
        <w:widowControl w:val="0"/>
        <w:suppressAutoHyphens/>
        <w:jc w:val="center"/>
        <w:outlineLvl w:val="0"/>
        <w:rPr>
          <w:b/>
          <w:spacing w:val="50"/>
          <w:sz w:val="32"/>
          <w:szCs w:val="32"/>
        </w:rPr>
      </w:pPr>
    </w:p>
    <w:p w:rsidR="00097BF5" w:rsidRDefault="001B042C">
      <w:pPr>
        <w:widowControl w:val="0"/>
        <w:suppressAutoHyphens/>
        <w:outlineLvl w:val="0"/>
        <w:rPr>
          <w:sz w:val="28"/>
          <w:szCs w:val="28"/>
        </w:rPr>
      </w:pPr>
      <w:r w:rsidRPr="00B6022B">
        <w:rPr>
          <w:sz w:val="28"/>
          <w:szCs w:val="28"/>
        </w:rPr>
        <w:t>28.</w:t>
      </w:r>
      <w:r w:rsidR="00B6022B" w:rsidRPr="00B6022B">
        <w:rPr>
          <w:sz w:val="28"/>
          <w:szCs w:val="28"/>
        </w:rPr>
        <w:t>03</w:t>
      </w:r>
      <w:r w:rsidRPr="00B6022B">
        <w:rPr>
          <w:sz w:val="28"/>
          <w:szCs w:val="28"/>
        </w:rPr>
        <w:t>.202</w:t>
      </w:r>
      <w:r w:rsidR="00B6022B" w:rsidRPr="00B6022B">
        <w:rPr>
          <w:sz w:val="28"/>
          <w:szCs w:val="28"/>
        </w:rPr>
        <w:t xml:space="preserve">4  </w:t>
      </w:r>
      <w:r w:rsidRPr="00B6022B">
        <w:rPr>
          <w:sz w:val="28"/>
          <w:szCs w:val="28"/>
        </w:rPr>
        <w:t xml:space="preserve">                                                                                                 № </w:t>
      </w:r>
      <w:r w:rsidR="008A33F2" w:rsidRPr="00B6022B">
        <w:rPr>
          <w:sz w:val="28"/>
          <w:szCs w:val="28"/>
        </w:rPr>
        <w:t>7</w:t>
      </w:r>
      <w:r w:rsidRPr="00B6022B">
        <w:rPr>
          <w:sz w:val="28"/>
          <w:szCs w:val="28"/>
        </w:rPr>
        <w:t>/</w:t>
      </w:r>
      <w:r w:rsidR="008A33F2" w:rsidRPr="00B6022B">
        <w:rPr>
          <w:sz w:val="28"/>
          <w:szCs w:val="28"/>
        </w:rPr>
        <w:t>3</w:t>
      </w:r>
      <w:r w:rsidRPr="00B6022B">
        <w:rPr>
          <w:sz w:val="28"/>
          <w:szCs w:val="28"/>
        </w:rPr>
        <w:t>4-3</w:t>
      </w:r>
      <w:r>
        <w:rPr>
          <w:sz w:val="28"/>
          <w:szCs w:val="28"/>
        </w:rPr>
        <w:t xml:space="preserve">                               </w:t>
      </w:r>
    </w:p>
    <w:p w:rsidR="00097BF5" w:rsidRDefault="00097BF5">
      <w:pPr>
        <w:widowControl w:val="0"/>
        <w:suppressAutoHyphens/>
        <w:outlineLvl w:val="0"/>
        <w:rPr>
          <w:spacing w:val="50"/>
          <w:sz w:val="20"/>
          <w:szCs w:val="32"/>
        </w:rPr>
      </w:pPr>
    </w:p>
    <w:p w:rsidR="00097BF5" w:rsidRDefault="001B042C">
      <w:pPr>
        <w:widowControl w:val="0"/>
        <w:suppressAutoHyphens/>
        <w:jc w:val="center"/>
      </w:pPr>
      <w:r>
        <w:t>с.</w:t>
      </w:r>
      <w:r w:rsidR="0048644B">
        <w:t>Ягодная Поляна</w:t>
      </w:r>
    </w:p>
    <w:p w:rsidR="00097BF5" w:rsidRDefault="00097BF5">
      <w:pPr>
        <w:widowControl w:val="0"/>
        <w:suppressAutoHyphens/>
        <w:jc w:val="center"/>
      </w:pPr>
    </w:p>
    <w:p w:rsidR="00097BF5" w:rsidRDefault="001B042C">
      <w:pPr>
        <w:jc w:val="center"/>
        <w:rPr>
          <w:sz w:val="28"/>
          <w:szCs w:val="28"/>
        </w:rPr>
      </w:pPr>
      <w:r>
        <w:rPr>
          <w:bCs/>
          <w:color w:val="000000"/>
          <w:sz w:val="28"/>
          <w:szCs w:val="28"/>
        </w:rPr>
        <w:t xml:space="preserve">Об утверждении Положения о муниципальном контроле в сфере благоустройства на территории </w:t>
      </w:r>
      <w:r w:rsidR="0048644B">
        <w:rPr>
          <w:bCs/>
          <w:color w:val="000000"/>
          <w:sz w:val="28"/>
          <w:szCs w:val="28"/>
        </w:rPr>
        <w:t>Ягодно-Полянского</w:t>
      </w:r>
      <w:r>
        <w:rPr>
          <w:bCs/>
          <w:color w:val="000000"/>
          <w:sz w:val="28"/>
          <w:szCs w:val="28"/>
        </w:rPr>
        <w:t xml:space="preserve"> муниципального образования Татищевского муниципального района Саратовской области</w:t>
      </w:r>
    </w:p>
    <w:p w:rsidR="00097BF5" w:rsidRDefault="00097BF5">
      <w:pPr>
        <w:shd w:val="clear" w:color="auto" w:fill="FFFFFF"/>
        <w:ind w:firstLine="567"/>
        <w:rPr>
          <w:b/>
          <w:color w:val="000000"/>
        </w:rPr>
      </w:pPr>
    </w:p>
    <w:p w:rsidR="00097BF5" w:rsidRPr="0048644B" w:rsidRDefault="001B042C" w:rsidP="0048644B">
      <w:pPr>
        <w:shd w:val="clear" w:color="auto" w:fill="FFFFFF"/>
        <w:ind w:firstLine="709"/>
        <w:jc w:val="both"/>
        <w:rPr>
          <w:color w:val="000000"/>
        </w:rPr>
      </w:pPr>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0048644B">
        <w:rPr>
          <w:bCs/>
          <w:color w:val="000000"/>
          <w:sz w:val="28"/>
          <w:szCs w:val="28"/>
        </w:rPr>
        <w:t xml:space="preserve">Ягодно-Полянского </w:t>
      </w:r>
      <w:r>
        <w:rPr>
          <w:bCs/>
          <w:color w:val="000000"/>
          <w:sz w:val="28"/>
          <w:szCs w:val="28"/>
        </w:rPr>
        <w:t>муниципального образования Татищевского муниципального района Саратовской области, решил:</w:t>
      </w:r>
    </w:p>
    <w:p w:rsidR="00097BF5" w:rsidRDefault="001B042C">
      <w:pPr>
        <w:shd w:val="clear" w:color="auto" w:fill="FFFFFF"/>
        <w:ind w:firstLine="709"/>
        <w:jc w:val="both"/>
        <w:rPr>
          <w:color w:val="000000"/>
          <w:sz w:val="28"/>
          <w:szCs w:val="28"/>
        </w:rPr>
      </w:pPr>
      <w:r>
        <w:rPr>
          <w:color w:val="000000"/>
          <w:sz w:val="28"/>
          <w:szCs w:val="28"/>
        </w:rPr>
        <w:t xml:space="preserve">1. Утвердить прилагаемое Положение о муниципальном контроле в сфере благоустройства на территории </w:t>
      </w:r>
      <w:r w:rsidR="0048644B">
        <w:rPr>
          <w:bCs/>
          <w:color w:val="000000"/>
          <w:sz w:val="28"/>
          <w:szCs w:val="28"/>
        </w:rPr>
        <w:t>Ягодно-Полянского</w:t>
      </w:r>
      <w:r>
        <w:rPr>
          <w:bCs/>
          <w:color w:val="000000"/>
          <w:sz w:val="28"/>
          <w:szCs w:val="28"/>
        </w:rPr>
        <w:t xml:space="preserve"> муниципального образования Татищевского муниципального района Саратовской области.</w:t>
      </w:r>
    </w:p>
    <w:p w:rsidR="00097BF5" w:rsidRDefault="001B042C">
      <w:pPr>
        <w:ind w:firstLine="708"/>
        <w:jc w:val="both"/>
        <w:rPr>
          <w:sz w:val="28"/>
          <w:szCs w:val="28"/>
        </w:rPr>
      </w:pPr>
      <w:r>
        <w:rPr>
          <w:color w:val="000000"/>
          <w:sz w:val="28"/>
          <w:szCs w:val="28"/>
        </w:rPr>
        <w:t xml:space="preserve">2. Признать утратившим силу решение Совета депутатов </w:t>
      </w:r>
      <w:r w:rsidR="0048644B">
        <w:rPr>
          <w:color w:val="000000"/>
          <w:sz w:val="28"/>
          <w:szCs w:val="28"/>
        </w:rPr>
        <w:t xml:space="preserve">Ягодно-Полянского </w:t>
      </w:r>
      <w:r>
        <w:rPr>
          <w:color w:val="000000"/>
          <w:sz w:val="28"/>
          <w:szCs w:val="28"/>
        </w:rPr>
        <w:t>муниципального образования Татищевского муниципальног</w:t>
      </w:r>
      <w:r w:rsidR="0048644B">
        <w:rPr>
          <w:color w:val="000000"/>
          <w:sz w:val="28"/>
          <w:szCs w:val="28"/>
        </w:rPr>
        <w:t>о района Саратовской области от</w:t>
      </w:r>
      <w:r>
        <w:rPr>
          <w:color w:val="000000"/>
          <w:sz w:val="28"/>
          <w:szCs w:val="28"/>
        </w:rPr>
        <w:t xml:space="preserve"> </w:t>
      </w:r>
      <w:r w:rsidR="0048644B">
        <w:rPr>
          <w:color w:val="000000"/>
          <w:sz w:val="28"/>
          <w:szCs w:val="28"/>
        </w:rPr>
        <w:t>31</w:t>
      </w:r>
      <w:r>
        <w:rPr>
          <w:color w:val="000000"/>
          <w:sz w:val="28"/>
          <w:szCs w:val="28"/>
        </w:rPr>
        <w:t>.0</w:t>
      </w:r>
      <w:r w:rsidR="0048644B">
        <w:rPr>
          <w:color w:val="000000"/>
          <w:sz w:val="28"/>
          <w:szCs w:val="28"/>
        </w:rPr>
        <w:t>8</w:t>
      </w:r>
      <w:r>
        <w:rPr>
          <w:color w:val="000000"/>
          <w:sz w:val="28"/>
          <w:szCs w:val="28"/>
        </w:rPr>
        <w:t>.2021 № 4</w:t>
      </w:r>
      <w:r w:rsidR="0048644B">
        <w:rPr>
          <w:color w:val="000000"/>
          <w:sz w:val="28"/>
          <w:szCs w:val="28"/>
        </w:rPr>
        <w:t>0</w:t>
      </w:r>
      <w:r>
        <w:rPr>
          <w:color w:val="000000"/>
          <w:sz w:val="28"/>
          <w:szCs w:val="28"/>
        </w:rPr>
        <w:t>/1</w:t>
      </w:r>
      <w:r w:rsidR="0048644B">
        <w:rPr>
          <w:color w:val="000000"/>
          <w:sz w:val="28"/>
          <w:szCs w:val="28"/>
        </w:rPr>
        <w:t>91</w:t>
      </w:r>
      <w:r>
        <w:rPr>
          <w:color w:val="000000"/>
          <w:sz w:val="28"/>
          <w:szCs w:val="28"/>
        </w:rPr>
        <w:t>-2 «</w:t>
      </w:r>
      <w:r>
        <w:rPr>
          <w:bCs/>
          <w:color w:val="000000"/>
          <w:sz w:val="28"/>
          <w:szCs w:val="28"/>
        </w:rPr>
        <w:t xml:space="preserve">Об утверждении Положения о муниципальном контроле в сфере благоустройства на территории </w:t>
      </w:r>
      <w:r w:rsidR="0048644B">
        <w:rPr>
          <w:bCs/>
          <w:color w:val="000000"/>
          <w:sz w:val="28"/>
          <w:szCs w:val="28"/>
        </w:rPr>
        <w:t xml:space="preserve">Ягодно-Полянского </w:t>
      </w:r>
      <w:r>
        <w:rPr>
          <w:bCs/>
          <w:color w:val="000000"/>
          <w:sz w:val="28"/>
          <w:szCs w:val="28"/>
        </w:rPr>
        <w:t>муниципального образования Татищевского муниципального района Саратовской области</w:t>
      </w:r>
      <w:r>
        <w:rPr>
          <w:color w:val="000000"/>
          <w:sz w:val="28"/>
          <w:szCs w:val="28"/>
        </w:rPr>
        <w:t>».</w:t>
      </w:r>
    </w:p>
    <w:p w:rsidR="00097BF5" w:rsidRDefault="00097BF5">
      <w:pPr>
        <w:shd w:val="clear" w:color="auto" w:fill="FFFFFF"/>
        <w:jc w:val="both"/>
        <w:rPr>
          <w:color w:val="000000"/>
          <w:sz w:val="28"/>
          <w:szCs w:val="28"/>
        </w:rPr>
      </w:pPr>
    </w:p>
    <w:p w:rsidR="00097BF5" w:rsidRDefault="00097BF5">
      <w:pPr>
        <w:shd w:val="clear" w:color="auto" w:fill="FFFFFF"/>
        <w:jc w:val="both"/>
        <w:rPr>
          <w:color w:val="000000"/>
          <w:sz w:val="28"/>
          <w:szCs w:val="28"/>
        </w:rPr>
      </w:pPr>
    </w:p>
    <w:p w:rsidR="008A33F2" w:rsidRDefault="008A33F2">
      <w:pPr>
        <w:shd w:val="clear" w:color="auto" w:fill="FFFFFF"/>
        <w:jc w:val="both"/>
        <w:rPr>
          <w:color w:val="000000"/>
          <w:sz w:val="28"/>
          <w:szCs w:val="28"/>
        </w:rPr>
      </w:pPr>
    </w:p>
    <w:p w:rsidR="00097BF5" w:rsidRDefault="001B042C">
      <w:pPr>
        <w:shd w:val="clear" w:color="auto" w:fill="FFFFFF"/>
        <w:jc w:val="both"/>
        <w:rPr>
          <w:color w:val="000000"/>
          <w:sz w:val="28"/>
          <w:szCs w:val="28"/>
        </w:rPr>
      </w:pPr>
      <w:r>
        <w:rPr>
          <w:color w:val="000000"/>
          <w:sz w:val="28"/>
          <w:szCs w:val="28"/>
        </w:rPr>
        <w:t xml:space="preserve">Глава муниципального образования                                                </w:t>
      </w:r>
      <w:r w:rsidR="0048644B">
        <w:rPr>
          <w:color w:val="000000"/>
          <w:sz w:val="28"/>
          <w:szCs w:val="28"/>
        </w:rPr>
        <w:t>Т.И.Федорова</w:t>
      </w:r>
    </w:p>
    <w:p w:rsidR="00097BF5" w:rsidRDefault="00097BF5">
      <w:pPr>
        <w:jc w:val="center"/>
        <w:rPr>
          <w:b/>
          <w:bCs/>
        </w:rPr>
      </w:pPr>
    </w:p>
    <w:p w:rsidR="00097BF5" w:rsidRDefault="00097BF5">
      <w:pPr>
        <w:jc w:val="center"/>
        <w:rPr>
          <w:b/>
          <w:bCs/>
        </w:rPr>
      </w:pPr>
    </w:p>
    <w:p w:rsidR="00097BF5" w:rsidRDefault="00097BF5">
      <w:pPr>
        <w:jc w:val="center"/>
        <w:rPr>
          <w:b/>
          <w:bCs/>
        </w:rPr>
      </w:pPr>
    </w:p>
    <w:p w:rsidR="00097BF5" w:rsidRDefault="00097BF5">
      <w:pPr>
        <w:jc w:val="center"/>
        <w:rPr>
          <w:b/>
          <w:bCs/>
        </w:rPr>
      </w:pPr>
    </w:p>
    <w:p w:rsidR="00097BF5" w:rsidRDefault="00097BF5">
      <w:pPr>
        <w:jc w:val="center"/>
        <w:rPr>
          <w:b/>
          <w:bCs/>
        </w:rPr>
      </w:pPr>
    </w:p>
    <w:p w:rsidR="00097BF5" w:rsidRDefault="00097BF5">
      <w:pPr>
        <w:jc w:val="center"/>
        <w:rPr>
          <w:b/>
          <w:bCs/>
        </w:rPr>
      </w:pPr>
    </w:p>
    <w:p w:rsidR="00097BF5" w:rsidRDefault="00097BF5">
      <w:pPr>
        <w:jc w:val="center"/>
        <w:rPr>
          <w:b/>
          <w:bCs/>
        </w:rPr>
      </w:pPr>
    </w:p>
    <w:p w:rsidR="00097BF5" w:rsidRDefault="00097BF5">
      <w:pPr>
        <w:jc w:val="center"/>
        <w:rPr>
          <w:b/>
          <w:bCs/>
        </w:rPr>
      </w:pPr>
    </w:p>
    <w:p w:rsidR="00097BF5" w:rsidRDefault="00097BF5">
      <w:pPr>
        <w:jc w:val="center"/>
        <w:rPr>
          <w:b/>
          <w:bCs/>
        </w:rPr>
      </w:pPr>
    </w:p>
    <w:p w:rsidR="00097BF5" w:rsidRDefault="001B042C">
      <w:pPr>
        <w:ind w:left="4536"/>
        <w:jc w:val="center"/>
      </w:pPr>
      <w:r>
        <w:lastRenderedPageBreak/>
        <w:t>Приложение</w:t>
      </w:r>
    </w:p>
    <w:p w:rsidR="00097BF5" w:rsidRDefault="001B042C">
      <w:pPr>
        <w:ind w:left="4536"/>
        <w:jc w:val="center"/>
      </w:pPr>
      <w:r>
        <w:t>к решению Совета депутатов</w:t>
      </w:r>
    </w:p>
    <w:p w:rsidR="00097BF5" w:rsidRDefault="0048644B">
      <w:pPr>
        <w:ind w:left="4536"/>
        <w:jc w:val="center"/>
      </w:pPr>
      <w:r>
        <w:t xml:space="preserve">Ягодно-Полянского </w:t>
      </w:r>
      <w:r w:rsidR="001B042C">
        <w:t>муниципального образования Татищевского муниципального района Саратовской области</w:t>
      </w:r>
    </w:p>
    <w:p w:rsidR="00097BF5" w:rsidRDefault="001B042C">
      <w:pPr>
        <w:ind w:left="4536"/>
        <w:jc w:val="center"/>
      </w:pPr>
      <w:r>
        <w:t xml:space="preserve">от </w:t>
      </w:r>
      <w:r w:rsidRPr="00B6022B">
        <w:t>28.</w:t>
      </w:r>
      <w:r w:rsidR="00B6022B" w:rsidRPr="00B6022B">
        <w:t>03</w:t>
      </w:r>
      <w:r w:rsidRPr="00B6022B">
        <w:t>.202</w:t>
      </w:r>
      <w:r w:rsidR="00B6022B" w:rsidRPr="00B6022B">
        <w:t>4</w:t>
      </w:r>
      <w:r w:rsidRPr="00B6022B">
        <w:t xml:space="preserve"> № </w:t>
      </w:r>
      <w:r w:rsidR="008A33F2" w:rsidRPr="00B6022B">
        <w:t>7</w:t>
      </w:r>
      <w:r w:rsidRPr="00B6022B">
        <w:t>/</w:t>
      </w:r>
      <w:r w:rsidR="008A33F2" w:rsidRPr="00B6022B">
        <w:t>3</w:t>
      </w:r>
      <w:r w:rsidRPr="00B6022B">
        <w:t>4-3</w:t>
      </w:r>
      <w:bookmarkStart w:id="0" w:name="_GoBack"/>
      <w:bookmarkEnd w:id="0"/>
    </w:p>
    <w:p w:rsidR="00097BF5" w:rsidRDefault="00097BF5">
      <w:pPr>
        <w:ind w:firstLine="567"/>
        <w:jc w:val="right"/>
        <w:rPr>
          <w:color w:val="000000"/>
          <w:sz w:val="17"/>
          <w:szCs w:val="17"/>
        </w:rPr>
      </w:pPr>
    </w:p>
    <w:p w:rsidR="00097BF5" w:rsidRDefault="001B042C">
      <w:pPr>
        <w:jc w:val="center"/>
        <w:rPr>
          <w:bCs/>
          <w:color w:val="000000"/>
          <w:sz w:val="28"/>
          <w:szCs w:val="28"/>
        </w:rPr>
      </w:pPr>
      <w:r>
        <w:rPr>
          <w:bCs/>
          <w:color w:val="000000"/>
          <w:sz w:val="28"/>
          <w:szCs w:val="28"/>
        </w:rPr>
        <w:t xml:space="preserve">Положение </w:t>
      </w:r>
    </w:p>
    <w:p w:rsidR="00097BF5" w:rsidRDefault="001B042C">
      <w:pPr>
        <w:jc w:val="center"/>
        <w:rPr>
          <w:color w:val="000000"/>
          <w:sz w:val="28"/>
          <w:szCs w:val="28"/>
        </w:rPr>
      </w:pPr>
      <w:r>
        <w:rPr>
          <w:bCs/>
          <w:color w:val="000000"/>
          <w:sz w:val="28"/>
          <w:szCs w:val="28"/>
        </w:rPr>
        <w:t>о муниципальном контроле в сфере благоустройства на территории</w:t>
      </w:r>
    </w:p>
    <w:p w:rsidR="00097BF5" w:rsidRDefault="00B833A2">
      <w:pPr>
        <w:jc w:val="center"/>
        <w:rPr>
          <w:i/>
          <w:iCs/>
          <w:color w:val="000000"/>
        </w:rPr>
      </w:pPr>
      <w:r>
        <w:rPr>
          <w:color w:val="000000"/>
          <w:sz w:val="28"/>
          <w:szCs w:val="28"/>
        </w:rPr>
        <w:t>Ягодно-Полянского</w:t>
      </w:r>
      <w:r w:rsidR="001B042C">
        <w:rPr>
          <w:color w:val="000000"/>
          <w:sz w:val="28"/>
          <w:szCs w:val="28"/>
        </w:rPr>
        <w:t xml:space="preserve"> муниципального образования Татищевского муниципального района Саратовской области</w:t>
      </w:r>
    </w:p>
    <w:p w:rsidR="00097BF5" w:rsidRDefault="00097BF5">
      <w:pPr>
        <w:jc w:val="center"/>
      </w:pPr>
    </w:p>
    <w:p w:rsidR="00097BF5" w:rsidRDefault="001B042C">
      <w:pPr>
        <w:pStyle w:val="ConsPlusNormal"/>
        <w:numPr>
          <w:ilvl w:val="0"/>
          <w:numId w:val="1"/>
        </w:numPr>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Общие положения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B833A2">
        <w:rPr>
          <w:rFonts w:ascii="Times New Roman" w:hAnsi="Times New Roman" w:cs="Times New Roman"/>
          <w:color w:val="000000"/>
          <w:sz w:val="28"/>
          <w:szCs w:val="28"/>
        </w:rPr>
        <w:t xml:space="preserve">Ягодно-Полянского </w:t>
      </w:r>
      <w:r>
        <w:rPr>
          <w:rFonts w:ascii="Times New Roman" w:hAnsi="Times New Roman" w:cs="Times New Roman"/>
          <w:color w:val="000000"/>
          <w:sz w:val="28"/>
          <w:szCs w:val="28"/>
        </w:rPr>
        <w:t>муниципального образования Татищевского муниципального района Саратовской области (далее – контроль в сфере благоустройства).</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8"/>
          <w:szCs w:val="28"/>
          <w:shd w:val="clear" w:color="auto" w:fill="FFFFFF"/>
        </w:rPr>
        <w:t xml:space="preserve">Правил благоустройства территории </w:t>
      </w:r>
      <w:r w:rsidR="00B833A2">
        <w:rPr>
          <w:rFonts w:ascii="Times New Roman" w:hAnsi="Times New Roman" w:cs="Times New Roman"/>
          <w:color w:val="000000"/>
          <w:sz w:val="28"/>
          <w:szCs w:val="28"/>
        </w:rPr>
        <w:t xml:space="preserve">Ягодно-Полянского </w:t>
      </w:r>
      <w:r>
        <w:rPr>
          <w:rFonts w:ascii="Times New Roman" w:hAnsi="Times New Roman" w:cs="Times New Roman"/>
          <w:color w:val="000000"/>
          <w:sz w:val="28"/>
          <w:szCs w:val="28"/>
        </w:rPr>
        <w:t>муниципального образования Татищевского муниципального района Саратовской области(далее – Правила благоустройства)</w:t>
      </w:r>
      <w:r>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97BF5" w:rsidRDefault="001B042C">
      <w:pPr>
        <w:ind w:firstLine="709"/>
        <w:contextualSpacing/>
        <w:jc w:val="both"/>
        <w:rPr>
          <w:color w:val="000000"/>
          <w:sz w:val="28"/>
          <w:szCs w:val="28"/>
        </w:rPr>
      </w:pPr>
      <w:r>
        <w:rPr>
          <w:color w:val="000000"/>
          <w:sz w:val="28"/>
          <w:szCs w:val="28"/>
        </w:rPr>
        <w:t xml:space="preserve">1.3. Контроль в сфере благоустройства осуществляется администрацией </w:t>
      </w:r>
      <w:r w:rsidR="00B833A2">
        <w:rPr>
          <w:color w:val="000000"/>
          <w:sz w:val="28"/>
          <w:szCs w:val="28"/>
        </w:rPr>
        <w:t>Ягодно-Полянского</w:t>
      </w:r>
      <w:r>
        <w:rPr>
          <w:color w:val="000000"/>
          <w:sz w:val="28"/>
          <w:szCs w:val="28"/>
        </w:rPr>
        <w:t xml:space="preserve"> муниципального образования Татищевского муниципального района Саратовской области.</w:t>
      </w:r>
    </w:p>
    <w:p w:rsidR="00097BF5" w:rsidRDefault="001B042C">
      <w:pPr>
        <w:ind w:firstLine="709"/>
        <w:contextualSpacing/>
        <w:jc w:val="both"/>
        <w:rPr>
          <w:sz w:val="28"/>
          <w:szCs w:val="28"/>
        </w:rPr>
      </w:pPr>
      <w:r>
        <w:rPr>
          <w:color w:val="000000"/>
          <w:sz w:val="28"/>
          <w:szCs w:val="28"/>
        </w:rPr>
        <w:t>1.4. Должностным лиц</w:t>
      </w:r>
      <w:r w:rsidR="00B833A2">
        <w:rPr>
          <w:color w:val="000000"/>
          <w:sz w:val="28"/>
          <w:szCs w:val="28"/>
        </w:rPr>
        <w:t>ом</w:t>
      </w:r>
      <w:r>
        <w:rPr>
          <w:color w:val="000000"/>
          <w:sz w:val="28"/>
          <w:szCs w:val="28"/>
        </w:rPr>
        <w:t xml:space="preserve"> администрации, уполномоченным осуществлять контроль в сфере благоустройства, явля</w:t>
      </w:r>
      <w:r w:rsidR="00B833A2">
        <w:rPr>
          <w:color w:val="000000"/>
          <w:sz w:val="28"/>
          <w:szCs w:val="28"/>
        </w:rPr>
        <w:t>е</w:t>
      </w:r>
      <w:r>
        <w:rPr>
          <w:color w:val="000000"/>
          <w:sz w:val="28"/>
          <w:szCs w:val="28"/>
        </w:rPr>
        <w:t>тся заместитель главы администрации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97BF5" w:rsidRDefault="001B042C">
      <w:pPr>
        <w:ind w:firstLine="709"/>
        <w:contextualSpacing/>
        <w:jc w:val="both"/>
        <w:rPr>
          <w:sz w:val="28"/>
          <w:szCs w:val="28"/>
        </w:rPr>
      </w:pPr>
      <w:r>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1.5. </w:t>
      </w:r>
      <w:bookmarkStart w:id="1" w:name="Par61"/>
      <w:bookmarkEnd w:id="1"/>
      <w:r>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a5"/>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Pr>
          <w:rStyle w:val="a5"/>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1.6. Администрация осуществляет контроль за соблюдением Правил благоустройства, включающих:</w:t>
      </w:r>
    </w:p>
    <w:p w:rsidR="00097BF5" w:rsidRDefault="001B042C">
      <w:pPr>
        <w:widowControl w:val="0"/>
        <w:suppressAutoHyphens/>
        <w:autoSpaceDE w:val="0"/>
        <w:ind w:firstLine="709"/>
        <w:jc w:val="both"/>
        <w:rPr>
          <w:color w:val="000000"/>
          <w:sz w:val="28"/>
          <w:szCs w:val="28"/>
        </w:rPr>
      </w:pPr>
      <w:r>
        <w:rPr>
          <w:color w:val="000000"/>
          <w:sz w:val="28"/>
          <w:szCs w:val="28"/>
        </w:rPr>
        <w:t>1) обязательные требования по содержанию прилегающих территорий;</w:t>
      </w:r>
    </w:p>
    <w:p w:rsidR="00097BF5" w:rsidRDefault="001B042C">
      <w:pPr>
        <w:pStyle w:val="2"/>
        <w:tabs>
          <w:tab w:val="left" w:pos="1200"/>
        </w:tabs>
        <w:spacing w:after="0" w:line="240" w:lineRule="auto"/>
        <w:ind w:firstLine="709"/>
        <w:jc w:val="both"/>
        <w:rPr>
          <w:color w:val="000000"/>
          <w:sz w:val="28"/>
          <w:szCs w:val="28"/>
        </w:rPr>
      </w:pPr>
      <w:r>
        <w:rPr>
          <w:color w:val="000000"/>
          <w:sz w:val="28"/>
          <w:szCs w:val="28"/>
        </w:rPr>
        <w:t xml:space="preserve">2) обязательные требования по содержанию элементов и объектов благоустройства, в том числе требования: </w:t>
      </w:r>
    </w:p>
    <w:p w:rsidR="00097BF5" w:rsidRDefault="001B042C">
      <w:pPr>
        <w:pStyle w:val="2"/>
        <w:tabs>
          <w:tab w:val="left" w:pos="1200"/>
        </w:tabs>
        <w:spacing w:after="0" w:line="240" w:lineRule="auto"/>
        <w:ind w:firstLine="709"/>
        <w:jc w:val="both"/>
        <w:rPr>
          <w:color w:val="000000"/>
          <w:sz w:val="28"/>
          <w:szCs w:val="28"/>
        </w:rPr>
      </w:pPr>
      <w:r>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Pr>
          <w:rStyle w:val="a3"/>
          <w:color w:val="000000"/>
          <w:sz w:val="28"/>
          <w:szCs w:val="28"/>
        </w:rPr>
        <w:footnoteReference w:id="1"/>
      </w:r>
      <w:r>
        <w:rPr>
          <w:color w:val="000000"/>
          <w:sz w:val="28"/>
          <w:szCs w:val="28"/>
        </w:rPr>
        <w:t>;</w:t>
      </w:r>
    </w:p>
    <w:p w:rsidR="00097BF5" w:rsidRDefault="001B042C">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97BF5" w:rsidRDefault="001B042C">
      <w:pPr>
        <w:ind w:firstLine="709"/>
        <w:jc w:val="both"/>
        <w:rPr>
          <w:color w:val="000000"/>
          <w:sz w:val="28"/>
          <w:szCs w:val="28"/>
          <w:shd w:val="clear" w:color="auto" w:fill="FFFFFF"/>
        </w:rPr>
      </w:pPr>
      <w:r>
        <w:rPr>
          <w:color w:val="000000"/>
          <w:sz w:val="28"/>
          <w:szCs w:val="28"/>
        </w:rPr>
        <w:t xml:space="preserve">- по </w:t>
      </w:r>
      <w:r>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097BF5" w:rsidRDefault="001B042C">
      <w:pPr>
        <w:ind w:firstLine="709"/>
        <w:jc w:val="both"/>
        <w:rPr>
          <w:color w:val="000000"/>
          <w:sz w:val="28"/>
          <w:szCs w:val="28"/>
        </w:rPr>
      </w:pPr>
      <w:r>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Pr>
          <w:sz w:val="28"/>
          <w:szCs w:val="28"/>
        </w:rPr>
        <w:t>Саратовской области</w:t>
      </w:r>
      <w:r>
        <w:rPr>
          <w:color w:val="000000"/>
          <w:sz w:val="28"/>
          <w:szCs w:val="28"/>
        </w:rPr>
        <w:t xml:space="preserve"> Правилами благоустройства;</w:t>
      </w:r>
    </w:p>
    <w:p w:rsidR="00097BF5" w:rsidRDefault="001B042C">
      <w:pPr>
        <w:ind w:firstLine="709"/>
        <w:jc w:val="both"/>
        <w:rPr>
          <w:color w:val="000000"/>
          <w:sz w:val="28"/>
          <w:szCs w:val="28"/>
        </w:rPr>
      </w:pPr>
      <w:r>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97BF5" w:rsidRDefault="001B042C">
      <w:pPr>
        <w:ind w:firstLine="709"/>
        <w:jc w:val="both"/>
        <w:rPr>
          <w:color w:val="000000"/>
          <w:sz w:val="28"/>
          <w:szCs w:val="28"/>
        </w:rPr>
      </w:pPr>
      <w:r>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Pr>
          <w:sz w:val="28"/>
          <w:szCs w:val="28"/>
        </w:rPr>
        <w:t>Саратовской области</w:t>
      </w:r>
      <w:r>
        <w:rPr>
          <w:color w:val="000000"/>
          <w:sz w:val="28"/>
          <w:szCs w:val="28"/>
        </w:rPr>
        <w:t>;</w:t>
      </w:r>
    </w:p>
    <w:p w:rsidR="00097BF5" w:rsidRDefault="001B042C">
      <w:pPr>
        <w:ind w:firstLine="709"/>
        <w:jc w:val="both"/>
        <w:rPr>
          <w:color w:val="000000"/>
          <w:sz w:val="28"/>
          <w:szCs w:val="28"/>
          <w:shd w:val="clear" w:color="auto" w:fill="FFFFFF"/>
        </w:rPr>
      </w:pPr>
      <w:r>
        <w:rPr>
          <w:color w:val="000000"/>
          <w:sz w:val="28"/>
          <w:szCs w:val="28"/>
          <w:shd w:val="clear" w:color="auto" w:fill="FFFFFF"/>
        </w:rPr>
        <w:t xml:space="preserve">- о недопустимости </w:t>
      </w:r>
      <w:r>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97BF5" w:rsidRDefault="001B042C">
      <w:pPr>
        <w:pStyle w:val="2"/>
        <w:tabs>
          <w:tab w:val="left" w:pos="1200"/>
        </w:tabs>
        <w:spacing w:after="0" w:line="240" w:lineRule="auto"/>
        <w:ind w:firstLine="709"/>
        <w:jc w:val="both"/>
        <w:rPr>
          <w:color w:val="000000"/>
          <w:sz w:val="28"/>
          <w:szCs w:val="28"/>
        </w:rPr>
      </w:pPr>
      <w:r>
        <w:rPr>
          <w:color w:val="000000"/>
          <w:sz w:val="28"/>
          <w:szCs w:val="28"/>
        </w:rPr>
        <w:t xml:space="preserve">3) обязательные требования по уборке территории </w:t>
      </w:r>
      <w:r w:rsidR="00B678F6">
        <w:rPr>
          <w:color w:val="000000"/>
          <w:sz w:val="28"/>
          <w:szCs w:val="28"/>
        </w:rPr>
        <w:t xml:space="preserve">Ягодно-Полянского </w:t>
      </w:r>
      <w:r>
        <w:rPr>
          <w:color w:val="000000"/>
          <w:sz w:val="28"/>
          <w:szCs w:val="28"/>
        </w:rPr>
        <w:t xml:space="preserve">муниципального образования Татищевского муниципального района Саратовской области в зимний период, включая контроль проведения мероприятий по очистке от снега, наледи и сосулек кровель зданий, сооружений; </w:t>
      </w:r>
    </w:p>
    <w:p w:rsidR="00097BF5" w:rsidRDefault="001B042C">
      <w:pPr>
        <w:pStyle w:val="2"/>
        <w:tabs>
          <w:tab w:val="left" w:pos="1200"/>
        </w:tabs>
        <w:spacing w:after="0" w:line="240" w:lineRule="auto"/>
        <w:ind w:firstLine="709"/>
        <w:jc w:val="both"/>
        <w:rPr>
          <w:color w:val="000000"/>
          <w:sz w:val="28"/>
          <w:szCs w:val="28"/>
        </w:rPr>
      </w:pPr>
      <w:r>
        <w:rPr>
          <w:color w:val="000000"/>
          <w:sz w:val="28"/>
          <w:szCs w:val="28"/>
        </w:rPr>
        <w:t xml:space="preserve">4) обязательные требования по уборке территории </w:t>
      </w:r>
      <w:r w:rsidR="00B678F6">
        <w:rPr>
          <w:color w:val="000000"/>
          <w:sz w:val="28"/>
          <w:szCs w:val="28"/>
        </w:rPr>
        <w:t xml:space="preserve">Ягодно-Полянского </w:t>
      </w:r>
      <w:r>
        <w:rPr>
          <w:color w:val="000000"/>
          <w:sz w:val="28"/>
          <w:szCs w:val="28"/>
        </w:rPr>
        <w:t xml:space="preserve">муниципального образования Татищевского муниципального района Саратовской области в летний период, включая обязательные требования по </w:t>
      </w:r>
      <w:r>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Pr>
          <w:color w:val="000000"/>
          <w:sz w:val="28"/>
          <w:szCs w:val="28"/>
        </w:rPr>
        <w:t>;</w:t>
      </w:r>
    </w:p>
    <w:p w:rsidR="00097BF5" w:rsidRDefault="001B042C">
      <w:pPr>
        <w:pStyle w:val="2"/>
        <w:tabs>
          <w:tab w:val="left" w:pos="1200"/>
        </w:tabs>
        <w:spacing w:after="0" w:line="240" w:lineRule="auto"/>
        <w:ind w:firstLine="709"/>
        <w:jc w:val="both"/>
        <w:rPr>
          <w:color w:val="000000"/>
          <w:sz w:val="28"/>
          <w:szCs w:val="28"/>
        </w:rPr>
      </w:pPr>
      <w:r>
        <w:rPr>
          <w:color w:val="000000"/>
          <w:sz w:val="28"/>
          <w:szCs w:val="28"/>
        </w:rPr>
        <w:t xml:space="preserve">5) дополнительные обязательные требования </w:t>
      </w:r>
      <w:r>
        <w:rPr>
          <w:color w:val="000000"/>
          <w:sz w:val="28"/>
          <w:szCs w:val="28"/>
          <w:shd w:val="clear" w:color="auto" w:fill="FFFFFF"/>
        </w:rPr>
        <w:t>пожарной безопасности</w:t>
      </w:r>
      <w:r>
        <w:rPr>
          <w:color w:val="000000"/>
          <w:sz w:val="28"/>
          <w:szCs w:val="28"/>
        </w:rPr>
        <w:t xml:space="preserve"> в </w:t>
      </w:r>
      <w:r>
        <w:rPr>
          <w:color w:val="000000"/>
          <w:sz w:val="28"/>
          <w:szCs w:val="28"/>
          <w:shd w:val="clear" w:color="auto" w:fill="FFFFFF"/>
        </w:rPr>
        <w:t xml:space="preserve">период действия особого противопожарного режима; </w:t>
      </w:r>
    </w:p>
    <w:p w:rsidR="00097BF5" w:rsidRDefault="001B042C">
      <w:pPr>
        <w:pStyle w:val="2"/>
        <w:tabs>
          <w:tab w:val="left" w:pos="1200"/>
        </w:tabs>
        <w:spacing w:after="0" w:line="240" w:lineRule="auto"/>
        <w:ind w:firstLine="709"/>
        <w:jc w:val="both"/>
        <w:rPr>
          <w:color w:val="000000"/>
          <w:sz w:val="28"/>
          <w:szCs w:val="28"/>
        </w:rPr>
      </w:pPr>
      <w:r>
        <w:rPr>
          <w:bCs/>
          <w:color w:val="000000"/>
          <w:sz w:val="28"/>
          <w:szCs w:val="28"/>
        </w:rPr>
        <w:lastRenderedPageBreak/>
        <w:t xml:space="preserve">6) </w:t>
      </w:r>
      <w:r>
        <w:rPr>
          <w:color w:val="000000"/>
          <w:sz w:val="28"/>
          <w:szCs w:val="28"/>
        </w:rPr>
        <w:t xml:space="preserve">обязательные требования по </w:t>
      </w:r>
      <w:r>
        <w:rPr>
          <w:bCs/>
          <w:color w:val="000000"/>
          <w:sz w:val="28"/>
          <w:szCs w:val="28"/>
        </w:rPr>
        <w:t>прокладке, переустройству, ремонту и содержанию подземных коммуникаций на территориях общего пользования</w:t>
      </w:r>
      <w:r>
        <w:rPr>
          <w:color w:val="000000"/>
          <w:sz w:val="28"/>
          <w:szCs w:val="28"/>
        </w:rPr>
        <w:t>;</w:t>
      </w:r>
    </w:p>
    <w:p w:rsidR="00097BF5" w:rsidRDefault="001B042C">
      <w:pPr>
        <w:pStyle w:val="2"/>
        <w:tabs>
          <w:tab w:val="left" w:pos="1200"/>
        </w:tabs>
        <w:spacing w:after="0" w:line="240" w:lineRule="auto"/>
        <w:ind w:firstLine="709"/>
        <w:jc w:val="both"/>
        <w:rPr>
          <w:color w:val="000000"/>
          <w:sz w:val="28"/>
          <w:szCs w:val="28"/>
        </w:rPr>
      </w:pPr>
      <w:r>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097BF5" w:rsidRDefault="001B042C">
      <w:pPr>
        <w:pStyle w:val="2"/>
        <w:tabs>
          <w:tab w:val="left" w:pos="1200"/>
        </w:tabs>
        <w:spacing w:after="0" w:line="240" w:lineRule="auto"/>
        <w:ind w:firstLine="709"/>
        <w:jc w:val="both"/>
        <w:rPr>
          <w:color w:val="000000"/>
          <w:sz w:val="28"/>
          <w:szCs w:val="28"/>
        </w:rPr>
      </w:pPr>
      <w:r>
        <w:rPr>
          <w:rFonts w:eastAsia="Calibri"/>
          <w:bCs/>
          <w:color w:val="000000"/>
          <w:sz w:val="28"/>
          <w:szCs w:val="28"/>
          <w:lang w:eastAsia="en-US"/>
        </w:rPr>
        <w:t xml:space="preserve">8) </w:t>
      </w:r>
      <w:r>
        <w:rPr>
          <w:color w:val="000000"/>
          <w:sz w:val="28"/>
          <w:szCs w:val="28"/>
        </w:rPr>
        <w:t>обязательные требования по складированию твердых коммунальных отходов;</w:t>
      </w:r>
    </w:p>
    <w:p w:rsidR="00097BF5" w:rsidRDefault="001B042C">
      <w:pPr>
        <w:pStyle w:val="2"/>
        <w:tabs>
          <w:tab w:val="left" w:pos="1200"/>
        </w:tabs>
        <w:spacing w:after="0" w:line="240" w:lineRule="auto"/>
        <w:ind w:firstLine="709"/>
        <w:jc w:val="both"/>
        <w:rPr>
          <w:color w:val="000000"/>
          <w:sz w:val="28"/>
          <w:szCs w:val="28"/>
        </w:rPr>
      </w:pPr>
      <w:r>
        <w:rPr>
          <w:color w:val="000000"/>
          <w:sz w:val="28"/>
          <w:szCs w:val="28"/>
        </w:rPr>
        <w:t xml:space="preserve">9) обязательные требования по </w:t>
      </w:r>
      <w:r>
        <w:rPr>
          <w:bCs/>
          <w:color w:val="000000"/>
          <w:sz w:val="28"/>
          <w:szCs w:val="28"/>
        </w:rPr>
        <w:t>выгулу животных</w:t>
      </w:r>
      <w:r>
        <w:rPr>
          <w:color w:val="000000"/>
          <w:sz w:val="28"/>
          <w:szCs w:val="28"/>
        </w:rPr>
        <w:t xml:space="preserve"> и требования о недопустимости </w:t>
      </w:r>
      <w:r>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97BF5" w:rsidRDefault="001B042C">
      <w:pPr>
        <w:widowControl w:val="0"/>
        <w:suppressAutoHyphens/>
        <w:autoSpaceDE w:val="0"/>
        <w:ind w:firstLine="709"/>
        <w:jc w:val="both"/>
        <w:rPr>
          <w:color w:val="000000"/>
          <w:sz w:val="28"/>
          <w:szCs w:val="28"/>
        </w:rPr>
      </w:pPr>
      <w:r>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97BF5" w:rsidRDefault="001B042C">
      <w:pPr>
        <w:widowControl w:val="0"/>
        <w:suppressAutoHyphens/>
        <w:autoSpaceDE w:val="0"/>
        <w:ind w:firstLine="709"/>
        <w:jc w:val="both"/>
        <w:rPr>
          <w:color w:val="000000"/>
          <w:sz w:val="28"/>
          <w:szCs w:val="28"/>
        </w:rPr>
      </w:pPr>
      <w:r>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97BF5" w:rsidRDefault="001B042C">
      <w:pPr>
        <w:widowControl w:val="0"/>
        <w:suppressAutoHyphens/>
        <w:autoSpaceDE w:val="0"/>
        <w:ind w:firstLine="709"/>
        <w:jc w:val="both"/>
        <w:rPr>
          <w:color w:val="000000"/>
          <w:sz w:val="28"/>
          <w:szCs w:val="28"/>
        </w:rPr>
      </w:pPr>
      <w:r>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97BF5" w:rsidRDefault="001B042C">
      <w:pPr>
        <w:widowControl w:val="0"/>
        <w:suppressAutoHyphens/>
        <w:autoSpaceDE w:val="0"/>
        <w:ind w:firstLine="709"/>
        <w:jc w:val="both"/>
        <w:rPr>
          <w:color w:val="000000"/>
          <w:sz w:val="28"/>
          <w:szCs w:val="28"/>
        </w:rPr>
      </w:pPr>
      <w:r>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97BF5" w:rsidRDefault="001B042C">
      <w:pPr>
        <w:widowControl w:val="0"/>
        <w:suppressAutoHyphens/>
        <w:autoSpaceDE w:val="0"/>
        <w:ind w:firstLine="709"/>
        <w:jc w:val="both"/>
        <w:rPr>
          <w:color w:val="000000"/>
          <w:sz w:val="28"/>
          <w:szCs w:val="28"/>
        </w:rPr>
      </w:pPr>
      <w:r>
        <w:rPr>
          <w:color w:val="000000"/>
          <w:sz w:val="28"/>
          <w:szCs w:val="28"/>
        </w:rPr>
        <w:t>3) дворовые территории;</w:t>
      </w:r>
    </w:p>
    <w:p w:rsidR="00097BF5" w:rsidRDefault="001B042C">
      <w:pPr>
        <w:widowControl w:val="0"/>
        <w:suppressAutoHyphens/>
        <w:autoSpaceDE w:val="0"/>
        <w:ind w:firstLine="709"/>
        <w:jc w:val="both"/>
        <w:rPr>
          <w:color w:val="000000"/>
          <w:sz w:val="28"/>
          <w:szCs w:val="28"/>
        </w:rPr>
      </w:pPr>
      <w:r>
        <w:rPr>
          <w:color w:val="000000"/>
          <w:sz w:val="28"/>
          <w:szCs w:val="28"/>
        </w:rPr>
        <w:t>4) детские и спортивные площадки;</w:t>
      </w:r>
    </w:p>
    <w:p w:rsidR="00097BF5" w:rsidRDefault="001B042C">
      <w:pPr>
        <w:widowControl w:val="0"/>
        <w:suppressAutoHyphens/>
        <w:autoSpaceDE w:val="0"/>
        <w:ind w:firstLine="709"/>
        <w:jc w:val="both"/>
        <w:rPr>
          <w:color w:val="000000"/>
          <w:sz w:val="28"/>
          <w:szCs w:val="28"/>
        </w:rPr>
      </w:pPr>
      <w:r>
        <w:rPr>
          <w:color w:val="000000"/>
          <w:sz w:val="28"/>
          <w:szCs w:val="28"/>
        </w:rPr>
        <w:t>5) площадки для выгула животных;</w:t>
      </w:r>
    </w:p>
    <w:p w:rsidR="00097BF5" w:rsidRDefault="001B042C">
      <w:pPr>
        <w:widowControl w:val="0"/>
        <w:suppressAutoHyphens/>
        <w:autoSpaceDE w:val="0"/>
        <w:ind w:firstLine="709"/>
        <w:jc w:val="both"/>
        <w:rPr>
          <w:color w:val="000000"/>
          <w:sz w:val="28"/>
          <w:szCs w:val="28"/>
        </w:rPr>
      </w:pPr>
      <w:r>
        <w:rPr>
          <w:color w:val="000000"/>
          <w:sz w:val="28"/>
          <w:szCs w:val="28"/>
        </w:rPr>
        <w:t>6) парковки (парковочные места);</w:t>
      </w:r>
    </w:p>
    <w:p w:rsidR="00097BF5" w:rsidRDefault="001B042C">
      <w:pPr>
        <w:widowControl w:val="0"/>
        <w:suppressAutoHyphens/>
        <w:autoSpaceDE w:val="0"/>
        <w:ind w:firstLine="709"/>
        <w:jc w:val="both"/>
        <w:rPr>
          <w:color w:val="000000"/>
          <w:sz w:val="28"/>
          <w:szCs w:val="28"/>
        </w:rPr>
      </w:pPr>
      <w:r>
        <w:rPr>
          <w:color w:val="000000"/>
          <w:sz w:val="28"/>
          <w:szCs w:val="28"/>
        </w:rPr>
        <w:t>7) парки, скверы, иные зеленые зоны;</w:t>
      </w:r>
    </w:p>
    <w:p w:rsidR="00097BF5" w:rsidRDefault="001B042C">
      <w:pPr>
        <w:widowControl w:val="0"/>
        <w:suppressAutoHyphens/>
        <w:autoSpaceDE w:val="0"/>
        <w:ind w:firstLine="709"/>
        <w:jc w:val="both"/>
        <w:rPr>
          <w:color w:val="000000"/>
          <w:sz w:val="28"/>
          <w:szCs w:val="28"/>
        </w:rPr>
      </w:pPr>
      <w:r>
        <w:rPr>
          <w:color w:val="000000"/>
          <w:sz w:val="28"/>
          <w:szCs w:val="28"/>
        </w:rPr>
        <w:t>8) технические и санитарно-защитные зоны;</w:t>
      </w:r>
    </w:p>
    <w:p w:rsidR="00097BF5" w:rsidRDefault="001B042C">
      <w:pPr>
        <w:widowControl w:val="0"/>
        <w:suppressAutoHyphens/>
        <w:autoSpaceDE w:val="0"/>
        <w:ind w:firstLine="709"/>
        <w:jc w:val="both"/>
        <w:rPr>
          <w:color w:val="000000"/>
          <w:sz w:val="28"/>
          <w:szCs w:val="28"/>
        </w:rPr>
      </w:pPr>
      <w:r>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1.8.</w:t>
      </w:r>
      <w:r>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Администрацией </w:t>
      </w:r>
      <w:r>
        <w:rPr>
          <w:rFonts w:ascii="Times New Roman" w:hAnsi="Times New Roman" w:cs="Times New Roman"/>
          <w:bCs/>
          <w:color w:val="000000"/>
          <w:sz w:val="28"/>
          <w:szCs w:val="28"/>
        </w:rPr>
        <w:t xml:space="preserve">осуществляется отнесение объектов контроля </w:t>
      </w:r>
      <w:r>
        <w:rPr>
          <w:rFonts w:ascii="Times New Roman" w:hAnsi="Times New Roman" w:cs="Times New Roman"/>
          <w:color w:val="000000"/>
          <w:sz w:val="28"/>
          <w:szCs w:val="28"/>
        </w:rPr>
        <w:t xml:space="preserve">в сфере благоустройства </w:t>
      </w:r>
      <w:r>
        <w:rPr>
          <w:rFonts w:ascii="Times New Roman" w:hAnsi="Times New Roman" w:cs="Times New Roman"/>
          <w:bCs/>
          <w:color w:val="000000"/>
          <w:sz w:val="28"/>
          <w:szCs w:val="28"/>
        </w:rPr>
        <w:t>к определенной категории риска в соответствии с настоящим Положением.</w:t>
      </w:r>
    </w:p>
    <w:p w:rsidR="00097BF5" w:rsidRDefault="00097BF5">
      <w:pPr>
        <w:pStyle w:val="ConsPlusNormal"/>
        <w:ind w:firstLine="709"/>
        <w:jc w:val="both"/>
        <w:rPr>
          <w:rFonts w:ascii="Times New Roman" w:hAnsi="Times New Roman" w:cs="Times New Roman"/>
          <w:color w:val="000000"/>
          <w:sz w:val="28"/>
          <w:szCs w:val="28"/>
        </w:rPr>
      </w:pPr>
    </w:p>
    <w:p w:rsidR="00097BF5" w:rsidRDefault="001B042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097BF5" w:rsidRDefault="00097BF5">
      <w:pPr>
        <w:pStyle w:val="ConsPlusNormal"/>
        <w:ind w:firstLine="0"/>
        <w:jc w:val="center"/>
        <w:rPr>
          <w:rFonts w:ascii="Times New Roman" w:hAnsi="Times New Roman" w:cs="Times New Roman"/>
          <w:color w:val="000000"/>
          <w:sz w:val="28"/>
          <w:szCs w:val="28"/>
        </w:rPr>
      </w:pP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9" w:history="1">
        <w:r>
          <w:rPr>
            <w:rStyle w:val="a5"/>
            <w:rFonts w:ascii="Times New Roman" w:hAnsi="Times New Roman" w:cs="Times New Roman"/>
            <w:color w:val="000000"/>
            <w:sz w:val="28"/>
            <w:szCs w:val="28"/>
            <w:u w:val="none"/>
          </w:rPr>
          <w:t>законо</w:t>
        </w:r>
      </w:hyperlink>
      <w:r>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Pr>
          <w:rFonts w:ascii="Times New Roman" w:hAnsi="Times New Roman" w:cs="Times New Roman"/>
          <w:color w:val="000000"/>
          <w:sz w:val="28"/>
          <w:szCs w:val="28"/>
          <w:lang w:val="en-US"/>
        </w:rPr>
        <w:t>c</w:t>
      </w:r>
      <w:r>
        <w:rPr>
          <w:rFonts w:ascii="Times New Roman" w:hAnsi="Times New Roman" w:cs="Times New Roman"/>
          <w:color w:val="000000"/>
          <w:sz w:val="28"/>
          <w:szCs w:val="28"/>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сведения, содержащиеся в Едином государственном реестре недвижимости;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иные сведения, содержащиеся в администрации.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Принятие решения об отнесении объектов контроля к категории низкого риска не требуется.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высокого риска, - не менее 2 лет;</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среднего риска, - не менее 3 лет.</w:t>
      </w:r>
    </w:p>
    <w:p w:rsidR="00097BF5" w:rsidRDefault="001B042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Pr>
          <w:rFonts w:ascii="Times New Roman" w:hAnsi="Times New Roman" w:cs="Times New Roman"/>
          <w:color w:val="000000"/>
          <w:sz w:val="28"/>
          <w:szCs w:val="28"/>
        </w:rPr>
        <w:t>Правилами благоустройства.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w:t>
      </w:r>
      <w:r w:rsidR="00B678F6">
        <w:rPr>
          <w:rFonts w:ascii="Times New Roman" w:hAnsi="Times New Roman" w:cs="Times New Roman"/>
          <w:color w:val="000000"/>
          <w:sz w:val="28"/>
          <w:szCs w:val="28"/>
        </w:rPr>
        <w:t>администрации) в</w:t>
      </w:r>
      <w:r>
        <w:rPr>
          <w:rFonts w:ascii="Times New Roman" w:hAnsi="Times New Roman" w:cs="Times New Roman"/>
          <w:color w:val="000000"/>
          <w:sz w:val="28"/>
          <w:szCs w:val="28"/>
        </w:rPr>
        <w:t xml:space="preserve"> специальном разделе, посвященном контрольной деятельности.</w:t>
      </w:r>
      <w:r>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cs="Times New Roman"/>
          <w:color w:val="000000"/>
          <w:sz w:val="28"/>
          <w:szCs w:val="28"/>
        </w:rPr>
        <w:t>официального сайта администрации.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 Перечни объектов контроля содержат следующую информацию:</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присвоенная категория риска;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реквизиты решения о присвоении объекту контроля категории риска.</w:t>
      </w:r>
    </w:p>
    <w:p w:rsidR="00097BF5" w:rsidRDefault="00097BF5">
      <w:pPr>
        <w:pStyle w:val="ConsPlusNormal"/>
        <w:ind w:firstLine="709"/>
        <w:jc w:val="both"/>
        <w:rPr>
          <w:rFonts w:ascii="Times New Roman" w:hAnsi="Times New Roman" w:cs="Times New Roman"/>
          <w:b/>
          <w:bCs/>
          <w:color w:val="000000"/>
          <w:sz w:val="28"/>
          <w:szCs w:val="28"/>
        </w:rPr>
      </w:pPr>
    </w:p>
    <w:p w:rsidR="00097BF5" w:rsidRDefault="001B042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097BF5" w:rsidRDefault="00097BF5">
      <w:pPr>
        <w:pStyle w:val="ConsPlusNormal"/>
        <w:ind w:firstLine="0"/>
        <w:jc w:val="center"/>
        <w:rPr>
          <w:rFonts w:ascii="Times New Roman" w:hAnsi="Times New Roman" w:cs="Times New Roman"/>
          <w:b/>
          <w:bCs/>
          <w:color w:val="000000"/>
          <w:sz w:val="28"/>
          <w:szCs w:val="28"/>
        </w:rPr>
      </w:pP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w:t>
      </w:r>
      <w:r w:rsidR="00B678F6">
        <w:rPr>
          <w:rFonts w:ascii="Times New Roman" w:hAnsi="Times New Roman" w:cs="Times New Roman"/>
          <w:color w:val="000000"/>
          <w:sz w:val="28"/>
          <w:szCs w:val="28"/>
        </w:rPr>
        <w:t xml:space="preserve">этом главе (заместителю главы) Ягодно-Полянского </w:t>
      </w:r>
      <w:r>
        <w:rPr>
          <w:rFonts w:ascii="Times New Roman" w:hAnsi="Times New Roman" w:cs="Times New Roman"/>
          <w:color w:val="000000"/>
          <w:sz w:val="28"/>
          <w:szCs w:val="28"/>
        </w:rPr>
        <w:t>муниципального образования Татищевского муниципального района Саратовской области для принятия решения о проведении контрольных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097BF5" w:rsidRDefault="001B042C">
      <w:pPr>
        <w:ind w:firstLine="709"/>
        <w:jc w:val="both"/>
        <w:rPr>
          <w:color w:val="000000"/>
          <w:sz w:val="28"/>
          <w:szCs w:val="28"/>
        </w:rPr>
      </w:pPr>
      <w:r>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Pr>
            <w:rStyle w:val="a5"/>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w:t>
      </w:r>
      <w:r w:rsidR="00B678F6">
        <w:rPr>
          <w:rFonts w:ascii="Times New Roman" w:hAnsi="Times New Roman" w:cs="Times New Roman"/>
          <w:color w:val="000000"/>
          <w:sz w:val="28"/>
          <w:szCs w:val="28"/>
        </w:rPr>
        <w:t xml:space="preserve">Ягодно-Полянского </w:t>
      </w:r>
      <w:r>
        <w:rPr>
          <w:rFonts w:ascii="Times New Roman" w:hAnsi="Times New Roman" w:cs="Times New Roman"/>
          <w:color w:val="000000"/>
          <w:sz w:val="28"/>
          <w:szCs w:val="28"/>
        </w:rPr>
        <w:t xml:space="preserve">муниципального образования Татищевского муниципального района </w:t>
      </w:r>
      <w:r>
        <w:rPr>
          <w:rFonts w:ascii="Times New Roman" w:hAnsi="Times New Roman" w:cs="Times New Roman"/>
          <w:color w:val="000000"/>
          <w:sz w:val="28"/>
          <w:szCs w:val="28"/>
        </w:rPr>
        <w:lastRenderedPageBreak/>
        <w:t>Саратовской области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97BF5" w:rsidRDefault="001B042C">
      <w:pPr>
        <w:ind w:firstLine="709"/>
        <w:jc w:val="both"/>
        <w:rPr>
          <w:color w:val="000000"/>
          <w:sz w:val="28"/>
          <w:szCs w:val="28"/>
        </w:rPr>
      </w:pPr>
      <w:r>
        <w:rPr>
          <w:color w:val="000000"/>
          <w:sz w:val="28"/>
          <w:szCs w:val="28"/>
        </w:rPr>
        <w:t>3.8.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B678F6">
        <w:rPr>
          <w:color w:val="000000"/>
          <w:sz w:val="28"/>
          <w:szCs w:val="28"/>
        </w:rPr>
        <w:t xml:space="preserve">Ягодно-Полянского </w:t>
      </w:r>
      <w:r>
        <w:rPr>
          <w:color w:val="000000"/>
          <w:sz w:val="28"/>
          <w:szCs w:val="28"/>
        </w:rPr>
        <w:t>муниципального образования Татищевского муниципального района Саратовской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97BF5" w:rsidRDefault="001B042C">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97BF5" w:rsidRDefault="001B042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lastRenderedPageBreak/>
        <w:t xml:space="preserve">3.9. </w:t>
      </w:r>
      <w:r>
        <w:rPr>
          <w:rFonts w:ascii="Times New Roman" w:hAnsi="Times New Roman" w:cs="Times New Roman"/>
          <w:color w:val="000000" w:themeColor="text1"/>
          <w:sz w:val="28"/>
          <w:szCs w:val="28"/>
        </w:rPr>
        <w:t>Должностное лицо контрольного (надзорного) органа по обращениям контролируемых лиц и их представителей осуществляет консультирование (дает разъяснение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w:t>
      </w:r>
      <w:r w:rsidR="00B678F6">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ния платы.</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w:t>
      </w:r>
      <w:r w:rsidR="00B678F6">
        <w:rPr>
          <w:rFonts w:ascii="Times New Roman" w:hAnsi="Times New Roman" w:cs="Times New Roman"/>
          <w:color w:val="000000"/>
          <w:sz w:val="28"/>
          <w:szCs w:val="28"/>
        </w:rPr>
        <w:t xml:space="preserve">Ягодно-Полянского </w:t>
      </w:r>
      <w:r>
        <w:rPr>
          <w:rFonts w:ascii="Times New Roman" w:hAnsi="Times New Roman" w:cs="Times New Roman"/>
          <w:color w:val="000000"/>
          <w:sz w:val="28"/>
          <w:szCs w:val="28"/>
        </w:rPr>
        <w:t>муниципального образования Татищевского муниципального района Саратовской области</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контроля в сфере благоустройства;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B678F6">
        <w:rPr>
          <w:rFonts w:ascii="Times New Roman" w:hAnsi="Times New Roman" w:cs="Times New Roman"/>
          <w:color w:val="000000"/>
          <w:sz w:val="28"/>
          <w:szCs w:val="28"/>
        </w:rPr>
        <w:t xml:space="preserve">Ягодно-Полянского </w:t>
      </w:r>
      <w:r>
        <w:rPr>
          <w:rFonts w:ascii="Times New Roman" w:hAnsi="Times New Roman" w:cs="Times New Roman"/>
          <w:color w:val="000000"/>
          <w:sz w:val="28"/>
          <w:szCs w:val="28"/>
        </w:rPr>
        <w:t>муниципального образования Татищевского муниципального района Саратовской области</w:t>
      </w:r>
      <w:r w:rsidR="00B678F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или должностным лицом, уполномоченным осуществлять контроль.</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Pr>
          <w:rFonts w:ascii="Times New Roman" w:hAnsi="Times New Roman" w:cs="Times New Roman"/>
          <w:color w:val="000000"/>
          <w:sz w:val="28"/>
          <w:szCs w:val="28"/>
        </w:rPr>
        <w:t xml:space="preserve">должностным лицом, уполномоченным осуществлять контроль, </w:t>
      </w:r>
      <w:r>
        <w:rPr>
          <w:rFonts w:ascii="Times New Roman" w:hAnsi="Times New Roman" w:cs="Times New Roman"/>
          <w:sz w:val="28"/>
          <w:szCs w:val="28"/>
        </w:rPr>
        <w:t>не позднее, чем за пять рабочих дней до даты его проведения.</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097BF5" w:rsidRDefault="001B0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обязательного профилактического визита определяется </w:t>
      </w:r>
      <w:r>
        <w:rPr>
          <w:rFonts w:ascii="Times New Roman" w:hAnsi="Times New Roman" w:cs="Times New Roman"/>
          <w:color w:val="000000"/>
          <w:sz w:val="28"/>
          <w:szCs w:val="28"/>
        </w:rPr>
        <w:t>должностным лицом, уполномоченным осуществлять контроль,</w:t>
      </w:r>
      <w:r>
        <w:rPr>
          <w:rFonts w:ascii="Times New Roman" w:hAnsi="Times New Roman" w:cs="Times New Roman"/>
          <w:sz w:val="28"/>
          <w:szCs w:val="28"/>
        </w:rPr>
        <w:t xml:space="preserve"> самостоятельно и не должен превышать одного рабочего дня.</w:t>
      </w:r>
    </w:p>
    <w:p w:rsidR="00097BF5" w:rsidRDefault="00B678F6">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Консультирование может</w:t>
      </w:r>
      <w:r w:rsidR="001B042C">
        <w:rPr>
          <w:rFonts w:ascii="Times New Roman" w:hAnsi="Times New Roman" w:cs="Times New Roman"/>
          <w:color w:val="000000" w:themeColor="text1"/>
          <w:sz w:val="28"/>
          <w:szCs w:val="28"/>
        </w:rPr>
        <w:t xml:space="preserve"> осуществляться должностным лицом контрольного (надзорного) органа по телефону, посредством видеоконференц-</w:t>
      </w:r>
      <w:r w:rsidR="001B042C">
        <w:rPr>
          <w:rFonts w:ascii="Times New Roman" w:hAnsi="Times New Roman" w:cs="Times New Roman"/>
          <w:color w:val="000000" w:themeColor="text1"/>
          <w:sz w:val="28"/>
          <w:szCs w:val="28"/>
        </w:rPr>
        <w:lastRenderedPageBreak/>
        <w:t>связи, на личном приеме либо в ходе проведения профилактического мероприятия, контрольного (надзорного) мероприятия.</w:t>
      </w:r>
    </w:p>
    <w:p w:rsidR="00097BF5" w:rsidRDefault="00097BF5">
      <w:pPr>
        <w:pStyle w:val="ConsPlusNormal"/>
        <w:ind w:firstLine="709"/>
        <w:jc w:val="both"/>
        <w:rPr>
          <w:rFonts w:ascii="Times New Roman" w:hAnsi="Times New Roman" w:cs="Times New Roman"/>
          <w:sz w:val="28"/>
          <w:szCs w:val="28"/>
        </w:rPr>
      </w:pPr>
    </w:p>
    <w:p w:rsidR="00097BF5" w:rsidRDefault="001B042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Осуществление контрольных мероприятий и контрольных действий</w:t>
      </w:r>
    </w:p>
    <w:p w:rsidR="00097BF5" w:rsidRDefault="00097BF5">
      <w:pPr>
        <w:pStyle w:val="ConsPlusNormal"/>
        <w:ind w:firstLine="0"/>
        <w:jc w:val="center"/>
        <w:rPr>
          <w:rFonts w:ascii="Times New Roman" w:hAnsi="Times New Roman" w:cs="Times New Roman"/>
          <w:b/>
          <w:bCs/>
          <w:color w:val="000000"/>
          <w:sz w:val="28"/>
          <w:szCs w:val="28"/>
        </w:rPr>
      </w:pP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097BF5" w:rsidRDefault="001B042C">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EFEFE"/>
        </w:rPr>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4) выездная проверка (посредством осмотра,</w:t>
      </w:r>
      <w:r>
        <w:rPr>
          <w:rFonts w:ascii="Times New Roman" w:hAnsi="Times New Roman" w:cs="Times New Roman"/>
          <w:color w:val="000000"/>
          <w:sz w:val="28"/>
          <w:szCs w:val="28"/>
        </w:rPr>
        <w:t xml:space="preserve"> опроса, получения письменных объяснений, истребования документов, инструментального обследования, испытания, экспертизы);</w:t>
      </w:r>
    </w:p>
    <w:p w:rsidR="00097BF5" w:rsidRDefault="001B042C">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4.3. Контрольные мероприятия, указанные в подпунктах 1 – 4 пункта 4.1 настоящего Положения, проводятся в форме плановых и внеплановых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рейдовый осмотр;</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выездная проверка;</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наблюдение за соблюдением обязательных требований;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4.7.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4.8.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rsidR="00097BF5" w:rsidRDefault="001B042C">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4.9.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677C20">
        <w:rPr>
          <w:rFonts w:ascii="Times New Roman" w:hAnsi="Times New Roman" w:cs="Times New Roman"/>
          <w:color w:val="000000"/>
          <w:sz w:val="28"/>
          <w:szCs w:val="28"/>
        </w:rPr>
        <w:t>Ягодно-Полянского</w:t>
      </w:r>
      <w:r>
        <w:rPr>
          <w:rFonts w:ascii="Times New Roman" w:hAnsi="Times New Roman" w:cs="Times New Roman"/>
          <w:color w:val="000000"/>
          <w:sz w:val="28"/>
          <w:szCs w:val="28"/>
        </w:rPr>
        <w:t xml:space="preserve"> муниципального образования Татищевского муниципального района Саратовской области</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11" w:history="1">
        <w:r>
          <w:rPr>
            <w:rStyle w:val="a5"/>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4.10. Контрольные мероприятия в отношении граждан, юридических лиц и индивидуальных предпринимателей проводятся должностными </w:t>
      </w:r>
      <w:r w:rsidR="00677C20">
        <w:rPr>
          <w:rFonts w:ascii="Times New Roman" w:hAnsi="Times New Roman" w:cs="Times New Roman"/>
          <w:color w:val="000000"/>
          <w:sz w:val="28"/>
          <w:szCs w:val="28"/>
        </w:rPr>
        <w:t>лицами, уполномоченными</w:t>
      </w:r>
      <w:r>
        <w:rPr>
          <w:rFonts w:ascii="Times New Roman" w:hAnsi="Times New Roman" w:cs="Times New Roman"/>
          <w:color w:val="000000"/>
          <w:sz w:val="28"/>
          <w:szCs w:val="28"/>
        </w:rPr>
        <w:t xml:space="preserve"> осуществлять контроль, в соответствии с Федеральным </w:t>
      </w:r>
      <w:hyperlink r:id="rId12" w:history="1">
        <w:r>
          <w:rPr>
            <w:rStyle w:val="a5"/>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097BF5" w:rsidRDefault="001B042C">
      <w:pPr>
        <w:ind w:firstLine="709"/>
        <w:jc w:val="both"/>
        <w:rPr>
          <w:color w:val="000000"/>
          <w:sz w:val="28"/>
          <w:szCs w:val="28"/>
        </w:rPr>
      </w:pPr>
      <w:r>
        <w:rPr>
          <w:color w:val="000000"/>
          <w:sz w:val="28"/>
          <w:szCs w:val="28"/>
        </w:rPr>
        <w:t xml:space="preserve">4.11.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распоряжением Правительства Российской Федерации от 19.04.2016 № 724-р перечнем</w:t>
      </w:r>
      <w:r>
        <w:rPr>
          <w:color w:val="000000"/>
          <w:sz w:val="28"/>
          <w:szCs w:val="28"/>
        </w:rPr>
        <w:br/>
      </w:r>
      <w:r>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3" w:history="1">
        <w:r>
          <w:rPr>
            <w:rStyle w:val="a5"/>
            <w:color w:val="000000"/>
            <w:sz w:val="28"/>
            <w:szCs w:val="28"/>
            <w:u w:val="none"/>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Pr>
          <w:color w:val="000000"/>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4.12.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Pr>
            <w:rStyle w:val="a5"/>
            <w:rFonts w:ascii="Times New Roman" w:hAnsi="Times New Roman" w:cs="Times New Roman"/>
            <w:color w:val="000000"/>
            <w:sz w:val="28"/>
            <w:szCs w:val="28"/>
          </w:rPr>
          <w:t>Правилами</w:t>
        </w:r>
      </w:hyperlink>
      <w:r>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4.13.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97BF5" w:rsidRDefault="001B042C">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97BF5" w:rsidRDefault="001B042C">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097BF5" w:rsidRDefault="001B042C">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097BF5" w:rsidRDefault="001B042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4.14. Срок проведения выездной проверки не может превышать 10 рабочих дней. </w:t>
      </w:r>
    </w:p>
    <w:p w:rsidR="00097BF5" w:rsidRDefault="001B042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97BF5" w:rsidRDefault="001B042C">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4.15.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Pr>
            <w:rStyle w:val="a5"/>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97BF5" w:rsidRDefault="001B042C">
      <w:pPr>
        <w:ind w:firstLine="709"/>
        <w:jc w:val="both"/>
        <w:rPr>
          <w:color w:val="000000" w:themeColor="text1"/>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w:t>
      </w:r>
      <w:r>
        <w:rPr>
          <w:color w:val="000000" w:themeColor="text1"/>
          <w:sz w:val="28"/>
          <w:szCs w:val="28"/>
          <w:shd w:val="clear" w:color="auto" w:fill="FFFFFF"/>
        </w:rPr>
        <w:t>Федерации</w:t>
      </w:r>
      <w:r>
        <w:rPr>
          <w:color w:val="000000" w:themeColor="text1"/>
          <w:sz w:val="28"/>
          <w:szCs w:val="28"/>
        </w:rPr>
        <w:t>.</w:t>
      </w:r>
    </w:p>
    <w:p w:rsidR="00097BF5" w:rsidRDefault="001B042C">
      <w:pPr>
        <w:pStyle w:val="ConsPlusNormal"/>
        <w:ind w:firstLine="709"/>
        <w:jc w:val="both"/>
        <w:rPr>
          <w:rFonts w:ascii="Times New Roman" w:hAnsi="Times New Roman" w:cs="Times New Roman"/>
          <w:color w:val="000000" w:themeColor="text1"/>
        </w:rPr>
      </w:pPr>
      <w:r>
        <w:rPr>
          <w:rFonts w:ascii="Times New Roman" w:hAnsi="Times New Roman" w:cs="Times New Roman"/>
          <w:color w:val="000000" w:themeColor="text1"/>
          <w:sz w:val="28"/>
          <w:szCs w:val="28"/>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изложенных в следующем абзаце.</w:t>
      </w:r>
    </w:p>
    <w:p w:rsidR="00097BF5" w:rsidRDefault="001B042C">
      <w:pPr>
        <w:pStyle w:val="af0"/>
        <w:shd w:val="clear" w:color="auto" w:fill="FEFEFE"/>
        <w:spacing w:before="0" w:beforeAutospacing="0" w:after="0" w:afterAutospacing="0"/>
        <w:ind w:firstLine="708"/>
        <w:jc w:val="both"/>
        <w:rPr>
          <w:color w:val="000000" w:themeColor="text1"/>
          <w:sz w:val="28"/>
          <w:szCs w:val="28"/>
        </w:rPr>
      </w:pPr>
      <w:r>
        <w:rPr>
          <w:rFonts w:ascii="Arial" w:hAnsi="Arial" w:cs="Arial"/>
          <w:color w:val="000000" w:themeColor="text1"/>
          <w:sz w:val="18"/>
          <w:szCs w:val="18"/>
        </w:rPr>
        <w:t> </w:t>
      </w:r>
      <w:r>
        <w:rPr>
          <w:color w:val="000000" w:themeColor="text1"/>
          <w:sz w:val="28"/>
          <w:szCs w:val="28"/>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w:t>
      </w:r>
      <w:r>
        <w:rPr>
          <w:color w:val="000000" w:themeColor="text1"/>
          <w:sz w:val="28"/>
          <w:szCs w:val="28"/>
        </w:rPr>
        <w:lastRenderedPageBreak/>
        <w:t>контрольных (надзорных) действий, предусмотренных пунктами 6, 8 и 9 части 1 статьи 65 Федерального закона № 248, контрольный (надзорный) орган направляет акт контролируемому лицу в порядке, установленном статьей 21 настоящего Федерального закона. </w:t>
      </w:r>
    </w:p>
    <w:p w:rsidR="00097BF5" w:rsidRDefault="001B042C">
      <w:pPr>
        <w:pStyle w:val="af0"/>
        <w:shd w:val="clear" w:color="auto" w:fill="FEFEFE"/>
        <w:spacing w:before="0" w:beforeAutospacing="0" w:after="0" w:afterAutospacing="0"/>
        <w:ind w:firstLine="708"/>
        <w:jc w:val="both"/>
        <w:rPr>
          <w:color w:val="000000" w:themeColor="text1"/>
          <w:sz w:val="28"/>
          <w:szCs w:val="28"/>
        </w:rPr>
      </w:pPr>
      <w:r>
        <w:rPr>
          <w:color w:val="000000" w:themeColor="text1"/>
          <w:sz w:val="28"/>
          <w:szCs w:val="28"/>
        </w:rPr>
        <w:t xml:space="preserve">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Акт контрольного мероприятия, проведение которого было согласовано</w:t>
      </w:r>
      <w:r>
        <w:rPr>
          <w:rFonts w:ascii="Times New Roman" w:hAnsi="Times New Roman" w:cs="Times New Roman"/>
          <w:color w:val="000000"/>
          <w:sz w:val="28"/>
          <w:szCs w:val="28"/>
        </w:rPr>
        <w:t xml:space="preserve">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4.18. Информация о контрольных мероприятиях размещается в Едином реестре контрольных (надзорных) мероприятий.</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4.19.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w:t>
      </w:r>
      <w:r w:rsidR="00677C2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097BF5" w:rsidRDefault="001B042C" w:rsidP="00677C2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w:t>
      </w:r>
      <w:r>
        <w:rPr>
          <w:rFonts w:ascii="Times New Roman" w:hAnsi="Times New Roman" w:cs="Times New Roman"/>
          <w:color w:val="000000"/>
          <w:sz w:val="28"/>
          <w:szCs w:val="28"/>
        </w:rPr>
        <w:lastRenderedPageBreak/>
        <w:t>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4.20.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color w:val="000000" w:themeColor="text1"/>
          <w:sz w:val="28"/>
          <w:szCs w:val="28"/>
        </w:rPr>
        <w:t xml:space="preserve"> и разделом 5 настоящего Положения</w:t>
      </w:r>
      <w:r>
        <w:rPr>
          <w:rFonts w:ascii="Times New Roman" w:hAnsi="Times New Roman" w:cs="Times New Roman"/>
          <w:color w:val="000000"/>
          <w:sz w:val="28"/>
          <w:szCs w:val="28"/>
        </w:rPr>
        <w:t>.</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4.22.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97BF5" w:rsidRDefault="001B042C">
      <w:pPr>
        <w:pStyle w:val="ConsPlusNormal"/>
        <w:ind w:firstLine="709"/>
        <w:jc w:val="both"/>
        <w:rPr>
          <w:rFonts w:ascii="Times New Roman" w:hAnsi="Times New Roman" w:cs="Times New Roman"/>
        </w:rPr>
      </w:pPr>
      <w:bookmarkStart w:id="2" w:name="Par318"/>
      <w:bookmarkEnd w:id="2"/>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97BF5" w:rsidRDefault="001B042C">
      <w:pPr>
        <w:ind w:firstLine="709"/>
        <w:jc w:val="both"/>
        <w:rPr>
          <w:color w:val="000000"/>
          <w:sz w:val="28"/>
          <w:szCs w:val="28"/>
        </w:rPr>
      </w:pPr>
      <w:r>
        <w:rPr>
          <w:color w:val="000000"/>
          <w:sz w:val="28"/>
          <w:szCs w:val="28"/>
        </w:rPr>
        <w:t xml:space="preserve">4) </w:t>
      </w:r>
      <w:r>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4.23.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Саратовской области, органами местного самоуправления, правоохранительными органами, организациями и гражданами.</w:t>
      </w:r>
    </w:p>
    <w:p w:rsidR="00097BF5" w:rsidRDefault="001B042C">
      <w:pPr>
        <w:ind w:firstLine="709"/>
        <w:jc w:val="both"/>
        <w:rPr>
          <w:sz w:val="28"/>
          <w:szCs w:val="28"/>
        </w:rPr>
      </w:pPr>
      <w:r>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97BF5" w:rsidRDefault="00097BF5">
      <w:pPr>
        <w:pStyle w:val="ConsPlusNormal"/>
        <w:ind w:firstLine="709"/>
        <w:jc w:val="both"/>
        <w:rPr>
          <w:rFonts w:ascii="Times New Roman" w:hAnsi="Times New Roman" w:cs="Times New Roman"/>
          <w:color w:val="000000"/>
          <w:sz w:val="28"/>
          <w:szCs w:val="28"/>
        </w:rPr>
      </w:pPr>
    </w:p>
    <w:p w:rsidR="00097BF5" w:rsidRDefault="001B042C">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097BF5" w:rsidRDefault="00097BF5">
      <w:pPr>
        <w:pStyle w:val="ConsPlusNormal"/>
        <w:ind w:firstLine="0"/>
        <w:jc w:val="center"/>
        <w:rPr>
          <w:rFonts w:ascii="Times New Roman" w:hAnsi="Times New Roman" w:cs="Times New Roman"/>
          <w:b/>
          <w:bCs/>
          <w:color w:val="000000"/>
          <w:sz w:val="28"/>
          <w:szCs w:val="28"/>
        </w:rPr>
      </w:pP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Pr>
          <w:rFonts w:ascii="Times New Roman" w:hAnsi="Times New Roman" w:cs="Times New Roman"/>
          <w:color w:val="000000"/>
          <w:sz w:val="28"/>
          <w:szCs w:val="28"/>
        </w:rPr>
        <w:t>.</w:t>
      </w:r>
    </w:p>
    <w:p w:rsidR="00097BF5" w:rsidRDefault="001B042C">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w:t>
      </w:r>
      <w:r>
        <w:rPr>
          <w:rFonts w:ascii="Times New Roman" w:hAnsi="Times New Roman" w:cs="Times New Roman"/>
          <w:color w:val="000000"/>
          <w:sz w:val="28"/>
          <w:szCs w:val="28"/>
        </w:rPr>
        <w:lastRenderedPageBreak/>
        <w:t xml:space="preserve">охраняемой законом тайне. Соответствующая жалоба подается контролируемым лицом на личном приеме главы </w:t>
      </w:r>
      <w:r w:rsidR="00677C20">
        <w:rPr>
          <w:rFonts w:ascii="Times New Roman" w:hAnsi="Times New Roman" w:cs="Times New Roman"/>
          <w:color w:val="000000"/>
          <w:sz w:val="28"/>
          <w:szCs w:val="28"/>
        </w:rPr>
        <w:t>Ягодно-Полянского</w:t>
      </w:r>
      <w:r>
        <w:rPr>
          <w:rFonts w:ascii="Times New Roman" w:hAnsi="Times New Roman" w:cs="Times New Roman"/>
          <w:color w:val="000000"/>
          <w:sz w:val="28"/>
          <w:szCs w:val="28"/>
        </w:rPr>
        <w:t xml:space="preserve"> муниципального образования Татищевского муниципального района Саратовской области</w:t>
      </w:r>
      <w:r w:rsidR="00677C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 предварительным информированием главы </w:t>
      </w:r>
      <w:r w:rsidR="00677C20">
        <w:rPr>
          <w:rFonts w:ascii="Times New Roman" w:hAnsi="Times New Roman" w:cs="Times New Roman"/>
          <w:color w:val="000000"/>
          <w:sz w:val="28"/>
          <w:szCs w:val="28"/>
        </w:rPr>
        <w:t>Ягодно-Полянского</w:t>
      </w:r>
      <w:r>
        <w:rPr>
          <w:rFonts w:ascii="Times New Roman" w:hAnsi="Times New Roman" w:cs="Times New Roman"/>
          <w:color w:val="000000"/>
          <w:sz w:val="28"/>
          <w:szCs w:val="28"/>
        </w:rPr>
        <w:t xml:space="preserve"> муниципального образования Татищевского муниципального района Саратовской области</w:t>
      </w:r>
      <w:r w:rsidR="00677C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наличии в</w:t>
      </w:r>
      <w:r w:rsidR="00677C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(заместителем главы)</w:t>
      </w:r>
      <w:r w:rsidR="00677C20">
        <w:rPr>
          <w:rFonts w:ascii="Times New Roman" w:hAnsi="Times New Roman" w:cs="Times New Roman"/>
          <w:color w:val="000000"/>
          <w:sz w:val="28"/>
          <w:szCs w:val="28"/>
        </w:rPr>
        <w:t xml:space="preserve"> Ягодно-Полянского </w:t>
      </w:r>
      <w:r>
        <w:rPr>
          <w:rFonts w:ascii="Times New Roman" w:hAnsi="Times New Roman" w:cs="Times New Roman"/>
          <w:color w:val="000000"/>
          <w:sz w:val="28"/>
          <w:szCs w:val="28"/>
        </w:rPr>
        <w:t>муниципального образования Татищевского муниципального района Саратовской области.</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97BF5" w:rsidRDefault="001B042C">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677C20">
        <w:rPr>
          <w:rFonts w:ascii="Times New Roman" w:hAnsi="Times New Roman" w:cs="Times New Roman"/>
          <w:color w:val="000000"/>
          <w:sz w:val="28"/>
          <w:szCs w:val="28"/>
        </w:rPr>
        <w:t xml:space="preserve">Ягодно-Полянского </w:t>
      </w:r>
      <w:r>
        <w:rPr>
          <w:rFonts w:ascii="Times New Roman" w:hAnsi="Times New Roman" w:cs="Times New Roman"/>
          <w:color w:val="000000"/>
          <w:sz w:val="28"/>
          <w:szCs w:val="28"/>
        </w:rPr>
        <w:t>муниципального образования Татищевского муниципального района Саратовской области</w:t>
      </w:r>
      <w:r w:rsidR="00677C2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не более чем на 20 рабочих дней.</w:t>
      </w:r>
    </w:p>
    <w:p w:rsidR="00097BF5" w:rsidRDefault="00097BF5">
      <w:pPr>
        <w:pStyle w:val="10"/>
        <w:ind w:firstLine="709"/>
        <w:jc w:val="both"/>
        <w:rPr>
          <w:rFonts w:ascii="Times New Roman" w:hAnsi="Times New Roman" w:cs="Times New Roman"/>
          <w:color w:val="000000"/>
          <w:sz w:val="28"/>
          <w:szCs w:val="28"/>
        </w:rPr>
      </w:pPr>
    </w:p>
    <w:p w:rsidR="00097BF5" w:rsidRDefault="001B042C">
      <w:pPr>
        <w:pStyle w:val="1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097BF5" w:rsidRDefault="00097BF5">
      <w:pPr>
        <w:pStyle w:val="10"/>
        <w:jc w:val="center"/>
        <w:rPr>
          <w:rFonts w:ascii="Times New Roman" w:hAnsi="Times New Roman" w:cs="Times New Roman"/>
          <w:b/>
          <w:bCs/>
          <w:color w:val="000000"/>
          <w:sz w:val="28"/>
          <w:szCs w:val="28"/>
        </w:rPr>
      </w:pPr>
    </w:p>
    <w:p w:rsidR="00097BF5" w:rsidRDefault="001B042C">
      <w:pPr>
        <w:pStyle w:val="1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97BF5" w:rsidRDefault="001B042C">
      <w:pPr>
        <w:pStyle w:val="1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Pr>
          <w:rFonts w:ascii="Times New Roman" w:hAnsi="Times New Roman" w:cs="Times New Roman"/>
          <w:bCs/>
          <w:color w:val="000000"/>
          <w:sz w:val="28"/>
          <w:szCs w:val="28"/>
        </w:rPr>
        <w:t xml:space="preserve">Советом депутатов </w:t>
      </w:r>
      <w:r w:rsidR="00677C20">
        <w:rPr>
          <w:rFonts w:ascii="Times New Roman" w:hAnsi="Times New Roman" w:cs="Times New Roman"/>
          <w:color w:val="000000"/>
          <w:sz w:val="28"/>
          <w:szCs w:val="28"/>
        </w:rPr>
        <w:t xml:space="preserve">Ягодно-Полянского </w:t>
      </w:r>
      <w:r>
        <w:rPr>
          <w:rFonts w:ascii="Times New Roman" w:hAnsi="Times New Roman" w:cs="Times New Roman"/>
          <w:color w:val="000000"/>
          <w:sz w:val="28"/>
          <w:szCs w:val="28"/>
        </w:rPr>
        <w:t>муниципального образования Татищевского муниципального района Саратовской области.</w:t>
      </w:r>
    </w:p>
    <w:p w:rsidR="00097BF5" w:rsidRDefault="001B042C">
      <w:pPr>
        <w:pStyle w:val="ConsPlusNormal"/>
        <w:ind w:firstLine="0"/>
        <w:jc w:val="right"/>
        <w:rPr>
          <w:rFonts w:ascii="Times New Roman" w:hAnsi="Times New Roman" w:cs="Times New Roman"/>
          <w:color w:val="000000"/>
        </w:rPr>
      </w:pPr>
      <w:r>
        <w:rPr>
          <w:rFonts w:ascii="Times New Roman" w:hAnsi="Times New Roman" w:cs="Times New Roman"/>
          <w:color w:val="000000"/>
          <w:sz w:val="24"/>
          <w:szCs w:val="24"/>
        </w:rPr>
        <w:br w:type="page"/>
      </w:r>
    </w:p>
    <w:p w:rsidR="00097BF5" w:rsidRPr="00677C20" w:rsidRDefault="001B042C">
      <w:pPr>
        <w:pStyle w:val="ConsPlusNormal"/>
        <w:ind w:firstLine="0"/>
        <w:jc w:val="right"/>
        <w:rPr>
          <w:rFonts w:ascii="Times New Roman" w:hAnsi="Times New Roman" w:cs="Times New Roman"/>
          <w:sz w:val="24"/>
          <w:szCs w:val="24"/>
        </w:rPr>
      </w:pPr>
      <w:r w:rsidRPr="00677C20">
        <w:rPr>
          <w:rFonts w:ascii="Times New Roman" w:hAnsi="Times New Roman" w:cs="Times New Roman"/>
          <w:color w:val="000000"/>
          <w:sz w:val="24"/>
          <w:szCs w:val="24"/>
        </w:rPr>
        <w:lastRenderedPageBreak/>
        <w:t>Приложение № 1</w:t>
      </w:r>
    </w:p>
    <w:p w:rsidR="00097BF5" w:rsidRPr="00677C20" w:rsidRDefault="001B042C">
      <w:pPr>
        <w:pStyle w:val="ConsPlusNormal"/>
        <w:ind w:firstLine="0"/>
        <w:jc w:val="right"/>
        <w:rPr>
          <w:rFonts w:ascii="Times New Roman" w:hAnsi="Times New Roman" w:cs="Times New Roman"/>
          <w:color w:val="000000"/>
          <w:sz w:val="24"/>
          <w:szCs w:val="24"/>
        </w:rPr>
      </w:pPr>
      <w:r w:rsidRPr="00677C20">
        <w:rPr>
          <w:rFonts w:ascii="Times New Roman" w:hAnsi="Times New Roman" w:cs="Times New Roman"/>
          <w:color w:val="000000"/>
          <w:sz w:val="24"/>
          <w:szCs w:val="24"/>
        </w:rPr>
        <w:t xml:space="preserve">к Положению о муниципальном контроле </w:t>
      </w:r>
    </w:p>
    <w:p w:rsidR="00097BF5" w:rsidRPr="00677C20" w:rsidRDefault="001B042C">
      <w:pPr>
        <w:pStyle w:val="ConsPlusNormal"/>
        <w:ind w:firstLine="0"/>
        <w:jc w:val="right"/>
        <w:rPr>
          <w:rFonts w:ascii="Times New Roman" w:hAnsi="Times New Roman" w:cs="Times New Roman"/>
          <w:color w:val="000000"/>
          <w:sz w:val="24"/>
          <w:szCs w:val="24"/>
        </w:rPr>
      </w:pPr>
      <w:r w:rsidRPr="00677C20">
        <w:rPr>
          <w:rFonts w:ascii="Times New Roman" w:hAnsi="Times New Roman" w:cs="Times New Roman"/>
          <w:color w:val="000000"/>
          <w:sz w:val="24"/>
          <w:szCs w:val="24"/>
        </w:rPr>
        <w:t>в сфере благоустройства на территории</w:t>
      </w:r>
    </w:p>
    <w:p w:rsidR="00097BF5" w:rsidRPr="00677C20" w:rsidRDefault="00677C20">
      <w:pPr>
        <w:pStyle w:val="ConsPlusNormal"/>
        <w:ind w:firstLine="0"/>
        <w:jc w:val="right"/>
        <w:rPr>
          <w:rFonts w:ascii="Times New Roman" w:hAnsi="Times New Roman" w:cs="Times New Roman"/>
          <w:color w:val="000000"/>
          <w:sz w:val="24"/>
          <w:szCs w:val="24"/>
        </w:rPr>
      </w:pPr>
      <w:r w:rsidRPr="00677C20">
        <w:rPr>
          <w:rFonts w:ascii="Times New Roman" w:hAnsi="Times New Roman" w:cs="Times New Roman"/>
          <w:color w:val="000000"/>
          <w:sz w:val="24"/>
          <w:szCs w:val="24"/>
        </w:rPr>
        <w:t xml:space="preserve">Ягодно-Полянского </w:t>
      </w:r>
      <w:r w:rsidR="001B042C" w:rsidRPr="00677C20">
        <w:rPr>
          <w:rFonts w:ascii="Times New Roman" w:hAnsi="Times New Roman" w:cs="Times New Roman"/>
          <w:color w:val="000000"/>
          <w:sz w:val="24"/>
          <w:szCs w:val="24"/>
        </w:rPr>
        <w:t>муниципального образования</w:t>
      </w:r>
    </w:p>
    <w:p w:rsidR="00097BF5" w:rsidRPr="00677C20" w:rsidRDefault="001B042C">
      <w:pPr>
        <w:pStyle w:val="ConsPlusNormal"/>
        <w:ind w:firstLine="0"/>
        <w:jc w:val="right"/>
        <w:rPr>
          <w:rFonts w:ascii="Times New Roman" w:hAnsi="Times New Roman" w:cs="Times New Roman"/>
          <w:color w:val="000000"/>
          <w:sz w:val="24"/>
          <w:szCs w:val="24"/>
        </w:rPr>
      </w:pPr>
      <w:r w:rsidRPr="00677C20">
        <w:rPr>
          <w:rFonts w:ascii="Times New Roman" w:hAnsi="Times New Roman" w:cs="Times New Roman"/>
          <w:color w:val="000000"/>
          <w:sz w:val="24"/>
          <w:szCs w:val="24"/>
        </w:rPr>
        <w:t xml:space="preserve">Татищевского муниципального района </w:t>
      </w:r>
    </w:p>
    <w:p w:rsidR="00097BF5" w:rsidRDefault="001B042C">
      <w:pPr>
        <w:pStyle w:val="ConsPlusNormal"/>
        <w:ind w:firstLine="0"/>
        <w:jc w:val="right"/>
        <w:rPr>
          <w:rFonts w:ascii="Times New Roman" w:hAnsi="Times New Roman" w:cs="Times New Roman"/>
          <w:i/>
          <w:iCs/>
          <w:color w:val="000000"/>
          <w:sz w:val="24"/>
          <w:szCs w:val="24"/>
        </w:rPr>
      </w:pPr>
      <w:r w:rsidRPr="00677C20">
        <w:rPr>
          <w:rFonts w:ascii="Times New Roman" w:hAnsi="Times New Roman" w:cs="Times New Roman"/>
          <w:color w:val="000000"/>
          <w:sz w:val="24"/>
          <w:szCs w:val="24"/>
        </w:rPr>
        <w:t>Саратовской области</w:t>
      </w:r>
    </w:p>
    <w:p w:rsidR="00097BF5" w:rsidRDefault="00097BF5">
      <w:pPr>
        <w:pStyle w:val="ConsPlusNormal"/>
        <w:ind w:firstLine="0"/>
        <w:jc w:val="right"/>
        <w:rPr>
          <w:rFonts w:ascii="Times New Roman" w:hAnsi="Times New Roman" w:cs="Times New Roman"/>
          <w:b/>
          <w:bCs/>
          <w:color w:val="000000"/>
          <w:sz w:val="24"/>
          <w:szCs w:val="24"/>
        </w:rPr>
      </w:pPr>
    </w:p>
    <w:p w:rsidR="00097BF5" w:rsidRDefault="00097BF5">
      <w:pPr>
        <w:pStyle w:val="ConsPlusTitle"/>
        <w:jc w:val="center"/>
        <w:rPr>
          <w:rFonts w:ascii="Times New Roman" w:hAnsi="Times New Roman" w:cs="Times New Roman"/>
          <w:color w:val="000000"/>
          <w:sz w:val="28"/>
          <w:szCs w:val="28"/>
        </w:rPr>
      </w:pPr>
      <w:bookmarkStart w:id="3" w:name="Par381"/>
      <w:bookmarkEnd w:id="3"/>
    </w:p>
    <w:p w:rsidR="00097BF5" w:rsidRDefault="001B042C">
      <w:pPr>
        <w:pStyle w:val="ConsPlusTitle"/>
        <w:jc w:val="center"/>
        <w:rPr>
          <w:rFonts w:ascii="Times New Roman" w:hAnsi="Times New Roman" w:cs="Times New Roman"/>
        </w:rPr>
      </w:pPr>
      <w:r>
        <w:rPr>
          <w:rFonts w:ascii="Times New Roman" w:hAnsi="Times New Roman" w:cs="Times New Roman"/>
          <w:color w:val="000000"/>
          <w:sz w:val="28"/>
          <w:szCs w:val="28"/>
        </w:rPr>
        <w:t>Критерии</w:t>
      </w:r>
    </w:p>
    <w:p w:rsidR="00097BF5" w:rsidRPr="00677C20" w:rsidRDefault="001B042C" w:rsidP="00677C20">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отнесения </w:t>
      </w:r>
      <w:r>
        <w:rPr>
          <w:rFonts w:ascii="Times New Roman" w:hAnsi="Times New Roman" w:cs="Times New Roman"/>
          <w:bCs w:val="0"/>
          <w:color w:val="000000"/>
          <w:sz w:val="28"/>
          <w:szCs w:val="28"/>
        </w:rPr>
        <w:t xml:space="preserve">объектов </w:t>
      </w:r>
      <w:r>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677C20">
        <w:rPr>
          <w:rFonts w:ascii="Times New Roman" w:hAnsi="Times New Roman" w:cs="Times New Roman"/>
          <w:color w:val="000000"/>
          <w:sz w:val="28"/>
          <w:szCs w:val="28"/>
        </w:rPr>
        <w:t>Ягодно-</w:t>
      </w:r>
      <w:r w:rsidR="008A33F2">
        <w:rPr>
          <w:rFonts w:ascii="Times New Roman" w:hAnsi="Times New Roman" w:cs="Times New Roman"/>
          <w:color w:val="000000"/>
          <w:sz w:val="28"/>
          <w:szCs w:val="28"/>
        </w:rPr>
        <w:t>Полянского муниципального</w:t>
      </w:r>
      <w:r>
        <w:rPr>
          <w:rFonts w:ascii="Times New Roman" w:hAnsi="Times New Roman" w:cs="Times New Roman"/>
          <w:color w:val="000000"/>
          <w:sz w:val="28"/>
          <w:szCs w:val="28"/>
        </w:rPr>
        <w:t xml:space="preserve"> образования Татищевского муниципального района Саратовской области</w:t>
      </w:r>
      <w:r w:rsidR="00677C20">
        <w:rPr>
          <w:rFonts w:ascii="Times New Roman" w:hAnsi="Times New Roman" w:cs="Times New Roman"/>
          <w:b w:val="0"/>
          <w:bCs w:val="0"/>
          <w:color w:val="000000"/>
          <w:sz w:val="28"/>
          <w:szCs w:val="28"/>
        </w:rPr>
        <w:t xml:space="preserve"> </w:t>
      </w:r>
      <w:r>
        <w:rPr>
          <w:rFonts w:ascii="Times New Roman" w:hAnsi="Times New Roman" w:cs="Times New Roman"/>
          <w:color w:val="000000"/>
          <w:sz w:val="28"/>
          <w:szCs w:val="28"/>
        </w:rPr>
        <w:t>контроля в сфере благоустройства</w:t>
      </w:r>
    </w:p>
    <w:p w:rsidR="00097BF5" w:rsidRDefault="00097BF5">
      <w:pPr>
        <w:pStyle w:val="ConsPlusTitle"/>
        <w:jc w:val="center"/>
        <w:rPr>
          <w:rFonts w:ascii="Times New Roman" w:hAnsi="Times New Roman" w:cs="Times New Roman"/>
        </w:rPr>
      </w:pP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К категории высокого риска относятся: </w:t>
      </w:r>
    </w:p>
    <w:p w:rsidR="00097BF5" w:rsidRDefault="001B042C">
      <w:pPr>
        <w:pStyle w:val="ConsPlusNormal"/>
        <w:ind w:firstLine="709"/>
        <w:jc w:val="both"/>
        <w:rPr>
          <w:rFonts w:ascii="Times New Roman" w:hAnsi="Times New Roman" w:cs="Times New Roman"/>
          <w:i/>
          <w:iCs/>
          <w:color w:val="000000"/>
          <w:sz w:val="28"/>
          <w:szCs w:val="28"/>
        </w:rPr>
      </w:pPr>
      <w:r>
        <w:rPr>
          <w:rFonts w:ascii="Times New Roman" w:hAnsi="Times New Roman" w:cs="Times New Roman"/>
          <w:sz w:val="28"/>
          <w:szCs w:val="28"/>
        </w:rPr>
        <w:t>прилегающие территории</w:t>
      </w:r>
      <w:r>
        <w:rPr>
          <w:rFonts w:ascii="Times New Roman" w:hAnsi="Times New Roman" w:cs="Times New Roman"/>
          <w:i/>
          <w:iCs/>
          <w:sz w:val="28"/>
          <w:szCs w:val="28"/>
        </w:rPr>
        <w:t>.</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 категории среднего риска относятся:</w:t>
      </w:r>
    </w:p>
    <w:p w:rsidR="00097BF5" w:rsidRDefault="001B042C">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097BF5" w:rsidRDefault="001B042C">
      <w:pPr>
        <w:pStyle w:val="ConsPlusNormal"/>
        <w:widowControl w:v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К категории низкого риска относятся все иные</w:t>
      </w:r>
      <w:r>
        <w:rPr>
          <w:rFonts w:ascii="Times New Roman" w:hAnsi="Times New Roman" w:cs="Times New Roman"/>
          <w:bCs/>
          <w:color w:val="000000"/>
          <w:sz w:val="28"/>
          <w:szCs w:val="28"/>
        </w:rPr>
        <w:t xml:space="preserve"> объекты </w:t>
      </w:r>
      <w:r>
        <w:rPr>
          <w:rFonts w:ascii="Times New Roman" w:hAnsi="Times New Roman" w:cs="Times New Roman"/>
          <w:color w:val="000000"/>
          <w:sz w:val="28"/>
          <w:szCs w:val="28"/>
        </w:rPr>
        <w:t>контроля в сфере благоустройства.</w:t>
      </w:r>
    </w:p>
    <w:p w:rsidR="00097BF5" w:rsidRDefault="001B042C">
      <w:pPr>
        <w:jc w:val="center"/>
      </w:pPr>
      <w:r>
        <w:t xml:space="preserve"> </w:t>
      </w:r>
    </w:p>
    <w:p w:rsidR="00097BF5" w:rsidRDefault="00097BF5"/>
    <w:sectPr w:rsidR="00097BF5">
      <w:headerReference w:type="even" r:id="rId16"/>
      <w:headerReference w:type="default" r:id="rId1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63D" w:rsidRDefault="0027463D">
      <w:r>
        <w:separator/>
      </w:r>
    </w:p>
  </w:endnote>
  <w:endnote w:type="continuationSeparator" w:id="0">
    <w:p w:rsidR="0027463D" w:rsidRDefault="0027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63D" w:rsidRDefault="0027463D">
      <w:r>
        <w:separator/>
      </w:r>
    </w:p>
  </w:footnote>
  <w:footnote w:type="continuationSeparator" w:id="0">
    <w:p w:rsidR="0027463D" w:rsidRDefault="0027463D">
      <w:r>
        <w:continuationSeparator/>
      </w:r>
    </w:p>
  </w:footnote>
  <w:footnote w:id="1">
    <w:p w:rsidR="00097BF5" w:rsidRDefault="00097BF5">
      <w:pPr>
        <w:pStyle w:val="a9"/>
        <w:jc w:val="both"/>
        <w:rPr>
          <w:color w:val="000000"/>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F5" w:rsidRDefault="001B042C">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end"/>
    </w:r>
  </w:p>
  <w:p w:rsidR="00097BF5" w:rsidRDefault="00097BF5">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BF5" w:rsidRDefault="001B042C">
    <w:pPr>
      <w:pStyle w:val="ae"/>
      <w:framePr w:wrap="auto"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B6022B">
      <w:rPr>
        <w:rStyle w:val="a6"/>
        <w:noProof/>
      </w:rPr>
      <w:t>2</w:t>
    </w:r>
    <w:r>
      <w:rPr>
        <w:rStyle w:val="a6"/>
      </w:rPr>
      <w:fldChar w:fldCharType="end"/>
    </w:r>
  </w:p>
  <w:p w:rsidR="00097BF5" w:rsidRDefault="00097BF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A96121"/>
    <w:multiLevelType w:val="multilevel"/>
    <w:tmpl w:val="65A9612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6C"/>
    <w:rsid w:val="00060EA8"/>
    <w:rsid w:val="00072AC3"/>
    <w:rsid w:val="00097BF5"/>
    <w:rsid w:val="000B62E2"/>
    <w:rsid w:val="001B042C"/>
    <w:rsid w:val="001D2A2B"/>
    <w:rsid w:val="001F1F63"/>
    <w:rsid w:val="00243AD4"/>
    <w:rsid w:val="0027463D"/>
    <w:rsid w:val="002A2797"/>
    <w:rsid w:val="002C2CC9"/>
    <w:rsid w:val="002F5970"/>
    <w:rsid w:val="00316581"/>
    <w:rsid w:val="0037394C"/>
    <w:rsid w:val="00424974"/>
    <w:rsid w:val="0048644B"/>
    <w:rsid w:val="00496BBA"/>
    <w:rsid w:val="004D51B1"/>
    <w:rsid w:val="004F0F36"/>
    <w:rsid w:val="0053379B"/>
    <w:rsid w:val="00534969"/>
    <w:rsid w:val="005A292E"/>
    <w:rsid w:val="005B1749"/>
    <w:rsid w:val="005B2A02"/>
    <w:rsid w:val="00677C20"/>
    <w:rsid w:val="006F7DEA"/>
    <w:rsid w:val="00716CC9"/>
    <w:rsid w:val="00750556"/>
    <w:rsid w:val="0076659B"/>
    <w:rsid w:val="007844DA"/>
    <w:rsid w:val="0079716A"/>
    <w:rsid w:val="007F0581"/>
    <w:rsid w:val="00887358"/>
    <w:rsid w:val="008A33F2"/>
    <w:rsid w:val="00935631"/>
    <w:rsid w:val="009A3106"/>
    <w:rsid w:val="009B6EB2"/>
    <w:rsid w:val="009D07EB"/>
    <w:rsid w:val="009E534C"/>
    <w:rsid w:val="009F039A"/>
    <w:rsid w:val="00A67121"/>
    <w:rsid w:val="00A945BB"/>
    <w:rsid w:val="00AB6A6C"/>
    <w:rsid w:val="00B6022B"/>
    <w:rsid w:val="00B678F6"/>
    <w:rsid w:val="00B82EEA"/>
    <w:rsid w:val="00B833A2"/>
    <w:rsid w:val="00C41D29"/>
    <w:rsid w:val="00D12648"/>
    <w:rsid w:val="00E243FB"/>
    <w:rsid w:val="00EB0F4C"/>
    <w:rsid w:val="00ED238E"/>
    <w:rsid w:val="00F95E9A"/>
    <w:rsid w:val="00FA5221"/>
    <w:rsid w:val="3BE64CC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5E4AC4E-B09F-4979-8939-A3ACF562E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Pr>
      <w:vertAlign w:val="superscript"/>
    </w:rPr>
  </w:style>
  <w:style w:type="character" w:styleId="a4">
    <w:name w:val="annotation reference"/>
    <w:uiPriority w:val="99"/>
    <w:semiHidden/>
    <w:unhideWhenUsed/>
    <w:qFormat/>
    <w:rPr>
      <w:sz w:val="16"/>
      <w:szCs w:val="16"/>
    </w:rPr>
  </w:style>
  <w:style w:type="character" w:styleId="a5">
    <w:name w:val="Hyperlink"/>
    <w:qFormat/>
    <w:rPr>
      <w:color w:val="0000FF"/>
      <w:u w:val="single"/>
    </w:rPr>
  </w:style>
  <w:style w:type="character" w:styleId="a6">
    <w:name w:val="page number"/>
    <w:basedOn w:val="a0"/>
    <w:uiPriority w:val="99"/>
    <w:semiHidden/>
    <w:unhideWhenUsed/>
    <w:qFormat/>
  </w:style>
  <w:style w:type="paragraph" w:styleId="a7">
    <w:name w:val="Balloon Text"/>
    <w:basedOn w:val="a"/>
    <w:link w:val="a8"/>
    <w:uiPriority w:val="99"/>
    <w:semiHidden/>
    <w:unhideWhenUsed/>
    <w:rPr>
      <w:rFonts w:ascii="Segoe UI" w:hAnsi="Segoe UI" w:cs="Segoe UI"/>
      <w:sz w:val="18"/>
      <w:szCs w:val="18"/>
    </w:rPr>
  </w:style>
  <w:style w:type="paragraph" w:styleId="2">
    <w:name w:val="Body Text 2"/>
    <w:basedOn w:val="a"/>
    <w:link w:val="20"/>
    <w:uiPriority w:val="99"/>
    <w:unhideWhenUsed/>
    <w:pPr>
      <w:spacing w:after="120" w:line="480" w:lineRule="auto"/>
    </w:pPr>
  </w:style>
  <w:style w:type="paragraph" w:styleId="a9">
    <w:name w:val="annotation text"/>
    <w:basedOn w:val="a"/>
    <w:link w:val="aa"/>
    <w:uiPriority w:val="99"/>
    <w:unhideWhenUsed/>
    <w:rPr>
      <w:sz w:val="20"/>
      <w:szCs w:val="20"/>
    </w:rPr>
  </w:style>
  <w:style w:type="paragraph" w:styleId="ab">
    <w:name w:val="annotation subject"/>
    <w:basedOn w:val="a9"/>
    <w:next w:val="a9"/>
    <w:link w:val="ac"/>
    <w:uiPriority w:val="99"/>
    <w:semiHidden/>
    <w:unhideWhenUsed/>
    <w:qFormat/>
    <w:rPr>
      <w:b/>
      <w:bCs/>
    </w:rPr>
  </w:style>
  <w:style w:type="paragraph" w:styleId="ad">
    <w:name w:val="footnote text"/>
    <w:basedOn w:val="a"/>
    <w:link w:val="1"/>
    <w:qFormat/>
    <w:rPr>
      <w:sz w:val="20"/>
      <w:szCs w:val="20"/>
    </w:rPr>
  </w:style>
  <w:style w:type="paragraph" w:styleId="ae">
    <w:name w:val="header"/>
    <w:basedOn w:val="a"/>
    <w:link w:val="af"/>
    <w:uiPriority w:val="99"/>
    <w:unhideWhenUsed/>
    <w:qFormat/>
    <w:pPr>
      <w:tabs>
        <w:tab w:val="center" w:pos="4677"/>
        <w:tab w:val="right" w:pos="9355"/>
      </w:tabs>
    </w:pPr>
  </w:style>
  <w:style w:type="paragraph" w:styleId="af0">
    <w:name w:val="Normal (Web)"/>
    <w:basedOn w:val="a"/>
    <w:uiPriority w:val="99"/>
    <w:semiHidden/>
    <w:unhideWhenUsed/>
    <w:pPr>
      <w:spacing w:before="100" w:beforeAutospacing="1" w:after="100" w:afterAutospacing="1"/>
    </w:pPr>
  </w:style>
  <w:style w:type="paragraph" w:customStyle="1" w:styleId="ConsPlusTitle">
    <w:name w:val="ConsPlusTitle"/>
    <w:qFormat/>
    <w:pPr>
      <w:widowControl w:val="0"/>
      <w:suppressAutoHyphens/>
      <w:autoSpaceDE w:val="0"/>
    </w:pPr>
    <w:rPr>
      <w:rFonts w:ascii="Calibri" w:eastAsia="Calibri" w:hAnsi="Calibri" w:cs="Calibri"/>
      <w:b/>
      <w:bCs/>
      <w:sz w:val="22"/>
      <w:szCs w:val="22"/>
      <w:lang w:eastAsia="zh-CN"/>
    </w:rPr>
  </w:style>
  <w:style w:type="paragraph" w:customStyle="1" w:styleId="ConsTitle">
    <w:name w:val="ConsTitle"/>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qFormat/>
    <w:pPr>
      <w:suppressAutoHyphens/>
      <w:autoSpaceDE w:val="0"/>
      <w:ind w:firstLine="720"/>
    </w:pPr>
    <w:rPr>
      <w:rFonts w:ascii="Arial" w:eastAsia="Times New Roman" w:hAnsi="Arial" w:cs="Arial"/>
      <w:lang w:eastAsia="zh-CN"/>
    </w:rPr>
  </w:style>
  <w:style w:type="paragraph" w:customStyle="1" w:styleId="s1">
    <w:name w:val="s_1"/>
    <w:basedOn w:val="a"/>
    <w:qFormat/>
    <w:pPr>
      <w:ind w:firstLine="720"/>
      <w:jc w:val="both"/>
    </w:pPr>
    <w:rPr>
      <w:rFonts w:ascii="Arial" w:hAnsi="Arial" w:cs="Arial"/>
      <w:sz w:val="26"/>
      <w:szCs w:val="26"/>
    </w:rPr>
  </w:style>
  <w:style w:type="paragraph" w:customStyle="1" w:styleId="10">
    <w:name w:val="Без интервала1"/>
    <w:qFormat/>
    <w:pPr>
      <w:suppressAutoHyphens/>
    </w:pPr>
    <w:rPr>
      <w:rFonts w:ascii="Calibri" w:eastAsia="Times New Roman" w:hAnsi="Calibri" w:cs="Calibri"/>
      <w:sz w:val="22"/>
      <w:szCs w:val="22"/>
      <w:lang w:eastAsia="zh-CN"/>
    </w:rPr>
  </w:style>
  <w:style w:type="character" w:customStyle="1" w:styleId="af1">
    <w:name w:val="Текст сноски Знак"/>
    <w:basedOn w:val="a0"/>
    <w:uiPriority w:val="99"/>
    <w:semiHidden/>
    <w:qFormat/>
    <w:rPr>
      <w:rFonts w:ascii="Times New Roman" w:eastAsia="Times New Roman" w:hAnsi="Times New Roman" w:cs="Times New Roman"/>
      <w:sz w:val="20"/>
      <w:szCs w:val="20"/>
      <w:lang w:eastAsia="ru-RU"/>
    </w:rPr>
  </w:style>
  <w:style w:type="character" w:customStyle="1" w:styleId="1">
    <w:name w:val="Текст сноски Знак1"/>
    <w:basedOn w:val="a0"/>
    <w:link w:val="ad"/>
    <w:qFormat/>
    <w:rPr>
      <w:rFonts w:ascii="Times New Roman" w:eastAsia="Times New Roman" w:hAnsi="Times New Roman" w:cs="Times New Roman"/>
      <w:sz w:val="20"/>
      <w:szCs w:val="20"/>
      <w:lang w:eastAsia="ru-RU"/>
    </w:rPr>
  </w:style>
  <w:style w:type="character" w:customStyle="1" w:styleId="af">
    <w:name w:val="Верхний колонтитул Знак"/>
    <w:basedOn w:val="a0"/>
    <w:link w:val="ae"/>
    <w:uiPriority w:val="99"/>
    <w:qFormat/>
    <w:rPr>
      <w:rFonts w:ascii="Times New Roman" w:eastAsia="Times New Roman" w:hAnsi="Times New Roman" w:cs="Times New Roman"/>
      <w:sz w:val="24"/>
      <w:szCs w:val="24"/>
      <w:lang w:eastAsia="ru-RU"/>
    </w:rPr>
  </w:style>
  <w:style w:type="character" w:customStyle="1" w:styleId="aa">
    <w:name w:val="Текст примечания Знак"/>
    <w:basedOn w:val="a0"/>
    <w:link w:val="a9"/>
    <w:uiPriority w:val="99"/>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uiPriority w:val="99"/>
    <w:semiHidden/>
    <w:rPr>
      <w:rFonts w:ascii="Times New Roman" w:eastAsia="Times New Roman" w:hAnsi="Times New Roman" w:cs="Times New Roman"/>
      <w:b/>
      <w:bCs/>
      <w:sz w:val="20"/>
      <w:szCs w:val="20"/>
      <w:lang w:eastAsia="ru-RU"/>
    </w:rPr>
  </w:style>
  <w:style w:type="character" w:customStyle="1" w:styleId="20">
    <w:name w:val="Основной текст 2 Знак"/>
    <w:basedOn w:val="a0"/>
    <w:link w:val="2"/>
    <w:uiPriority w:val="99"/>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7E160-5F3E-4D88-8A3B-BC932939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7585</Words>
  <Characters>43241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Iacer</cp:lastModifiedBy>
  <cp:revision>10</cp:revision>
  <cp:lastPrinted>2024-03-28T10:20:00Z</cp:lastPrinted>
  <dcterms:created xsi:type="dcterms:W3CDTF">2023-11-28T09:57:00Z</dcterms:created>
  <dcterms:modified xsi:type="dcterms:W3CDTF">2024-03-28T10:22:00Z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2E2F19339E00450E9B32DE48866CBACD_13</vt:lpwstr>
  </property>
</Properties>
</file>