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CB2" w:rsidRDefault="001E4CB2" w:rsidP="001E4CB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9F47F6E" wp14:editId="43C976A1">
            <wp:simplePos x="0" y="0"/>
            <wp:positionH relativeFrom="margin">
              <wp:align>center</wp:align>
            </wp:positionH>
            <wp:positionV relativeFrom="paragraph">
              <wp:posOffset>-297180</wp:posOffset>
            </wp:positionV>
            <wp:extent cx="556895" cy="685800"/>
            <wp:effectExtent l="0" t="0" r="0" b="0"/>
            <wp:wrapNone/>
            <wp:docPr id="1" name="Рисунок 1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4CB2" w:rsidRPr="001E4CB2" w:rsidRDefault="001E4CB2" w:rsidP="001E4CB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4CB2" w:rsidRPr="001E4CB2" w:rsidRDefault="001E4CB2" w:rsidP="001E4C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CB2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  <w:r w:rsidRPr="001E4CB2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 ЯГОДНО-ПОЛЯНСКОГО МУНИЦИПАЛЬНОГО ОБРАЗОВАНИЯ</w:t>
      </w:r>
    </w:p>
    <w:p w:rsidR="001E4CB2" w:rsidRPr="001E4CB2" w:rsidRDefault="001E4CB2" w:rsidP="001E4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CB2">
        <w:rPr>
          <w:rFonts w:ascii="Times New Roman" w:eastAsia="Times New Roman" w:hAnsi="Times New Roman" w:cs="Times New Roman"/>
          <w:b/>
          <w:sz w:val="28"/>
          <w:szCs w:val="28"/>
        </w:rPr>
        <w:t>ТАТИЩЕВСКОГО МУНИЦИПАЛЬНОГО РАЙОНА</w:t>
      </w:r>
    </w:p>
    <w:p w:rsidR="001E4CB2" w:rsidRPr="001E4CB2" w:rsidRDefault="001E4CB2" w:rsidP="001E4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CB2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1E4CB2" w:rsidRPr="001E4CB2" w:rsidRDefault="001E4CB2" w:rsidP="001E4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E4CB2" w:rsidRPr="001E4CB2" w:rsidRDefault="001E4CB2" w:rsidP="001E4C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50"/>
          <w:sz w:val="32"/>
          <w:szCs w:val="32"/>
        </w:rPr>
      </w:pPr>
      <w:r w:rsidRPr="001E4CB2">
        <w:rPr>
          <w:rFonts w:ascii="Times New Roman" w:eastAsia="Times New Roman" w:hAnsi="Times New Roman" w:cs="Times New Roman"/>
          <w:b/>
          <w:spacing w:val="50"/>
          <w:sz w:val="32"/>
          <w:szCs w:val="32"/>
        </w:rPr>
        <w:t>РЕШЕНИЕ</w:t>
      </w:r>
    </w:p>
    <w:p w:rsidR="001E4CB2" w:rsidRPr="001E4CB2" w:rsidRDefault="001E4CB2" w:rsidP="001E4C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50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2"/>
        <w:gridCol w:w="5763"/>
        <w:gridCol w:w="2050"/>
      </w:tblGrid>
      <w:tr w:rsidR="001E4CB2" w:rsidRPr="001E4CB2" w:rsidTr="009A6E65">
        <w:tc>
          <w:tcPr>
            <w:tcW w:w="1544" w:type="dxa"/>
          </w:tcPr>
          <w:p w:rsidR="001E4CB2" w:rsidRPr="001E4CB2" w:rsidRDefault="00AB5824" w:rsidP="00AB58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1E4CB2" w:rsidRPr="001E4CB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01.2022</w:t>
            </w:r>
          </w:p>
        </w:tc>
        <w:tc>
          <w:tcPr>
            <w:tcW w:w="5944" w:type="dxa"/>
          </w:tcPr>
          <w:p w:rsidR="001E4CB2" w:rsidRPr="001E4CB2" w:rsidRDefault="001E4CB2" w:rsidP="001E4C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82" w:type="dxa"/>
          </w:tcPr>
          <w:p w:rsidR="001E4CB2" w:rsidRPr="001E4CB2" w:rsidRDefault="00925E1F" w:rsidP="00694BA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4</w:t>
            </w:r>
            <w:r w:rsidR="00694BA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1E4CB2" w:rsidRPr="001E4CB2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694BA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1E4CB2" w:rsidRPr="001E4CB2">
              <w:rPr>
                <w:rFonts w:ascii="Times New Roman" w:eastAsia="Times New Roman" w:hAnsi="Times New Roman" w:cs="Times New Roman"/>
                <w:sz w:val="28"/>
                <w:szCs w:val="28"/>
              </w:rPr>
              <w:t>-2</w:t>
            </w:r>
          </w:p>
        </w:tc>
      </w:tr>
    </w:tbl>
    <w:p w:rsidR="001E4CB2" w:rsidRPr="001E4CB2" w:rsidRDefault="001E4CB2" w:rsidP="001E4CB2">
      <w:pPr>
        <w:spacing w:after="0" w:line="48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4CB2">
        <w:rPr>
          <w:rFonts w:ascii="Times New Roman" w:eastAsia="Times New Roman" w:hAnsi="Times New Roman" w:cs="Times New Roman"/>
          <w:sz w:val="24"/>
          <w:szCs w:val="24"/>
        </w:rPr>
        <w:t>с. Ягодная Поляна</w:t>
      </w:r>
    </w:p>
    <w:tbl>
      <w:tblPr>
        <w:tblW w:w="9429" w:type="dxa"/>
        <w:jc w:val="center"/>
        <w:tblLook w:val="01E0" w:firstRow="1" w:lastRow="1" w:firstColumn="1" w:lastColumn="1" w:noHBand="0" w:noVBand="0"/>
      </w:tblPr>
      <w:tblGrid>
        <w:gridCol w:w="10036"/>
      </w:tblGrid>
      <w:tr w:rsidR="001E4CB2" w:rsidRPr="001E4CB2" w:rsidTr="009A6E65">
        <w:trPr>
          <w:trHeight w:val="493"/>
          <w:jc w:val="center"/>
        </w:trPr>
        <w:tc>
          <w:tcPr>
            <w:tcW w:w="9429" w:type="dxa"/>
          </w:tcPr>
          <w:tbl>
            <w:tblPr>
              <w:tblW w:w="9820" w:type="dxa"/>
              <w:jc w:val="center"/>
              <w:tblLook w:val="01E0" w:firstRow="1" w:lastRow="1" w:firstColumn="1" w:lastColumn="1" w:noHBand="0" w:noVBand="0"/>
            </w:tblPr>
            <w:tblGrid>
              <w:gridCol w:w="9820"/>
            </w:tblGrid>
            <w:tr w:rsidR="001E4CB2" w:rsidRPr="0096325E" w:rsidTr="00FE3BB7">
              <w:trPr>
                <w:trHeight w:val="543"/>
                <w:jc w:val="center"/>
              </w:trPr>
              <w:tc>
                <w:tcPr>
                  <w:tcW w:w="9820" w:type="dxa"/>
                  <w:shd w:val="clear" w:color="auto" w:fill="auto"/>
                </w:tcPr>
                <w:p w:rsidR="001E4CB2" w:rsidRPr="0096325E" w:rsidRDefault="00925E1F" w:rsidP="001E4C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 внесении изменений </w:t>
                  </w:r>
                  <w:r w:rsidRPr="00925E1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решение Совета депутатов </w:t>
                  </w:r>
                  <w:proofErr w:type="spellStart"/>
                  <w:r w:rsidRPr="00925E1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Ягодно</w:t>
                  </w:r>
                  <w:proofErr w:type="spellEnd"/>
                  <w:r w:rsidRPr="00925E1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-Полянского муниципального образования Татищевского муниципального района Саратовской области от 17.10.2018 №2/19-2 «О земельном налоге в </w:t>
                  </w:r>
                  <w:proofErr w:type="spellStart"/>
                  <w:r w:rsidRPr="00925E1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Ягодно</w:t>
                  </w:r>
                  <w:proofErr w:type="spellEnd"/>
                  <w:r w:rsidRPr="00925E1F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-Полянском муниципальном образовании Татищевского муниципального района Саратовской области»</w:t>
                  </w:r>
                </w:p>
                <w:p w:rsidR="001E4CB2" w:rsidRPr="0096325E" w:rsidRDefault="001E4CB2" w:rsidP="001E4C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E4CB2" w:rsidRDefault="001E4CB2" w:rsidP="001E4CB2"/>
        </w:tc>
      </w:tr>
    </w:tbl>
    <w:p w:rsidR="00A27BDA" w:rsidRPr="00A27BDA" w:rsidRDefault="00A27BDA" w:rsidP="00A27B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BDA">
        <w:rPr>
          <w:rFonts w:ascii="Times New Roman" w:hAnsi="Times New Roman" w:cs="Times New Roman"/>
          <w:sz w:val="28"/>
          <w:szCs w:val="28"/>
        </w:rPr>
        <w:t xml:space="preserve">В соответствии с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</w:t>
      </w:r>
      <w:proofErr w:type="spellStart"/>
      <w:r w:rsidR="001E4CB2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1E4CB2">
        <w:rPr>
          <w:rFonts w:ascii="Times New Roman" w:hAnsi="Times New Roman" w:cs="Times New Roman"/>
          <w:sz w:val="28"/>
          <w:szCs w:val="28"/>
        </w:rPr>
        <w:t>-Полянского</w:t>
      </w:r>
      <w:r w:rsidRPr="00A27BD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Татищевского </w:t>
      </w:r>
      <w:r w:rsidR="001E4CB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27BDA">
        <w:rPr>
          <w:rFonts w:ascii="Times New Roman" w:hAnsi="Times New Roman" w:cs="Times New Roman"/>
          <w:sz w:val="28"/>
          <w:szCs w:val="28"/>
        </w:rPr>
        <w:t>района Саратовской области, Совет депутатов решил:</w:t>
      </w:r>
    </w:p>
    <w:p w:rsidR="00A27BDA" w:rsidRPr="00A27BDA" w:rsidRDefault="00A27BDA" w:rsidP="00C31F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BDA">
        <w:rPr>
          <w:rFonts w:ascii="Times New Roman" w:hAnsi="Times New Roman" w:cs="Times New Roman"/>
          <w:sz w:val="28"/>
          <w:szCs w:val="28"/>
        </w:rPr>
        <w:t xml:space="preserve">1. </w:t>
      </w:r>
      <w:r w:rsidR="00C31FB1">
        <w:rPr>
          <w:rFonts w:ascii="Times New Roman" w:hAnsi="Times New Roman" w:cs="Times New Roman"/>
          <w:sz w:val="28"/>
          <w:szCs w:val="28"/>
        </w:rPr>
        <w:t>Внести в решение Совета депутатов</w:t>
      </w:r>
      <w:r w:rsidRPr="00A27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CB2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1E4CB2">
        <w:rPr>
          <w:rFonts w:ascii="Times New Roman" w:hAnsi="Times New Roman" w:cs="Times New Roman"/>
          <w:sz w:val="28"/>
          <w:szCs w:val="28"/>
        </w:rPr>
        <w:t>-Полянского</w:t>
      </w:r>
      <w:r w:rsidRPr="00A27BD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Татищевского </w:t>
      </w:r>
      <w:r w:rsidR="001E4CB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27BDA">
        <w:rPr>
          <w:rFonts w:ascii="Times New Roman" w:hAnsi="Times New Roman" w:cs="Times New Roman"/>
          <w:sz w:val="28"/>
          <w:szCs w:val="28"/>
        </w:rPr>
        <w:t>района Саратовской области</w:t>
      </w:r>
      <w:r w:rsidR="00C31FB1">
        <w:rPr>
          <w:rFonts w:ascii="Times New Roman" w:hAnsi="Times New Roman" w:cs="Times New Roman"/>
          <w:sz w:val="28"/>
          <w:szCs w:val="28"/>
        </w:rPr>
        <w:t xml:space="preserve"> от 17.10.2018 №2/19-2 «</w:t>
      </w:r>
      <w:r w:rsidR="00C31FB1" w:rsidRPr="0096325E">
        <w:rPr>
          <w:rFonts w:ascii="Times New Roman" w:hAnsi="Times New Roman" w:cs="Times New Roman"/>
          <w:sz w:val="28"/>
          <w:szCs w:val="28"/>
        </w:rPr>
        <w:t xml:space="preserve">О земельном налоге в </w:t>
      </w:r>
      <w:proofErr w:type="spellStart"/>
      <w:r w:rsidR="00C31FB1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C31FB1">
        <w:rPr>
          <w:rFonts w:ascii="Times New Roman" w:hAnsi="Times New Roman" w:cs="Times New Roman"/>
          <w:sz w:val="28"/>
          <w:szCs w:val="28"/>
        </w:rPr>
        <w:t xml:space="preserve">-Полянском муниципальном образовании </w:t>
      </w:r>
      <w:r w:rsidR="00C31FB1" w:rsidRPr="0096325E">
        <w:rPr>
          <w:rFonts w:ascii="Times New Roman" w:hAnsi="Times New Roman" w:cs="Times New Roman"/>
          <w:sz w:val="28"/>
          <w:szCs w:val="28"/>
        </w:rPr>
        <w:t>Татищевско</w:t>
      </w:r>
      <w:r w:rsidR="00C31FB1">
        <w:rPr>
          <w:rFonts w:ascii="Times New Roman" w:hAnsi="Times New Roman" w:cs="Times New Roman"/>
          <w:sz w:val="28"/>
          <w:szCs w:val="28"/>
        </w:rPr>
        <w:t>го</w:t>
      </w:r>
      <w:r w:rsidR="00C31FB1" w:rsidRPr="0096325E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C31FB1">
        <w:rPr>
          <w:rFonts w:ascii="Times New Roman" w:hAnsi="Times New Roman" w:cs="Times New Roman"/>
          <w:sz w:val="28"/>
          <w:szCs w:val="28"/>
        </w:rPr>
        <w:t>го</w:t>
      </w:r>
      <w:r w:rsidR="00C31FB1" w:rsidRPr="0096325E">
        <w:rPr>
          <w:rFonts w:ascii="Times New Roman" w:hAnsi="Times New Roman" w:cs="Times New Roman"/>
          <w:sz w:val="28"/>
          <w:szCs w:val="28"/>
        </w:rPr>
        <w:t xml:space="preserve"> района Саратовской области</w:t>
      </w:r>
      <w:r w:rsidR="00C31FB1">
        <w:rPr>
          <w:rFonts w:ascii="Times New Roman" w:hAnsi="Times New Roman" w:cs="Times New Roman"/>
          <w:sz w:val="28"/>
          <w:szCs w:val="28"/>
        </w:rPr>
        <w:t>»</w:t>
      </w:r>
      <w:r w:rsidR="00C31FB1" w:rsidRPr="00C31FB1">
        <w:rPr>
          <w:rFonts w:ascii="Times New Roman" w:hAnsi="Times New Roman" w:cs="Times New Roman"/>
          <w:sz w:val="28"/>
          <w:szCs w:val="28"/>
        </w:rPr>
        <w:t xml:space="preserve"> изменения, изложив приложение в новой редакции согласно приложению</w:t>
      </w:r>
      <w:r w:rsidRPr="00A27B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7BDA" w:rsidRPr="00A27BDA" w:rsidRDefault="00C31FB1" w:rsidP="007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7BDA" w:rsidRPr="00A27BDA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Татищевского муниципального района Саратовской области «Вестник Татищевского муниципального района Саратовской области».</w:t>
      </w:r>
    </w:p>
    <w:p w:rsidR="00C31FB1" w:rsidRPr="00C31FB1" w:rsidRDefault="00C31FB1" w:rsidP="00C31FB1">
      <w:pPr>
        <w:tabs>
          <w:tab w:val="center" w:pos="4677"/>
          <w:tab w:val="left" w:pos="4845"/>
          <w:tab w:val="left" w:pos="5010"/>
          <w:tab w:val="left" w:pos="5730"/>
          <w:tab w:val="right" w:pos="963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C31FB1">
        <w:rPr>
          <w:rFonts w:ascii="Times New Roman" w:hAnsi="Times New Roman" w:cs="Times New Roman"/>
          <w:sz w:val="28"/>
          <w:szCs w:val="28"/>
        </w:rPr>
        <w:t>3. Настоящее решение вступает в силу с 0</w:t>
      </w:r>
      <w:r w:rsidR="00BE1DAC">
        <w:rPr>
          <w:rFonts w:ascii="Times New Roman" w:hAnsi="Times New Roman" w:cs="Times New Roman"/>
          <w:sz w:val="28"/>
          <w:szCs w:val="28"/>
        </w:rPr>
        <w:t>7</w:t>
      </w:r>
      <w:r w:rsidRPr="00C31FB1">
        <w:rPr>
          <w:rFonts w:ascii="Times New Roman" w:hAnsi="Times New Roman" w:cs="Times New Roman"/>
          <w:sz w:val="28"/>
          <w:szCs w:val="28"/>
        </w:rPr>
        <w:t xml:space="preserve"> марта 2022 года,</w:t>
      </w:r>
      <w:r w:rsidRPr="00C31FB1">
        <w:rPr>
          <w:rFonts w:ascii="Times New Roman" w:hAnsi="Times New Roman" w:cs="Times New Roman"/>
          <w:bCs/>
          <w:sz w:val="28"/>
          <w:szCs w:val="28"/>
        </w:rPr>
        <w:t xml:space="preserve"> но не ранее чем по истечении одного месяца со дня его опубликования.</w:t>
      </w:r>
    </w:p>
    <w:p w:rsidR="001E4CB2" w:rsidRDefault="001E4CB2" w:rsidP="001E4CB2">
      <w:pPr>
        <w:tabs>
          <w:tab w:val="center" w:pos="4677"/>
          <w:tab w:val="left" w:pos="4845"/>
          <w:tab w:val="left" w:pos="5010"/>
          <w:tab w:val="left" w:pos="5730"/>
          <w:tab w:val="right" w:pos="96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CB2" w:rsidRDefault="001E4CB2" w:rsidP="001E4CB2">
      <w:pPr>
        <w:tabs>
          <w:tab w:val="center" w:pos="4677"/>
          <w:tab w:val="left" w:pos="4845"/>
          <w:tab w:val="left" w:pos="5010"/>
          <w:tab w:val="left" w:pos="5730"/>
          <w:tab w:val="right" w:pos="96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FB1" w:rsidRDefault="00C31FB1" w:rsidP="001E4CB2">
      <w:pPr>
        <w:tabs>
          <w:tab w:val="center" w:pos="4677"/>
          <w:tab w:val="left" w:pos="4845"/>
          <w:tab w:val="left" w:pos="5010"/>
          <w:tab w:val="left" w:pos="5730"/>
          <w:tab w:val="right" w:pos="96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FB1" w:rsidRDefault="001E4CB2" w:rsidP="001E4CB2">
      <w:pPr>
        <w:tabs>
          <w:tab w:val="center" w:pos="4677"/>
          <w:tab w:val="left" w:pos="4845"/>
          <w:tab w:val="left" w:pos="5010"/>
          <w:tab w:val="left" w:pos="5730"/>
          <w:tab w:val="right" w:pos="96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31FB1" w:rsidSect="00ED5A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Т.И.</w:t>
      </w:r>
      <w:r w:rsidR="005F37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Федорова</w:t>
      </w:r>
    </w:p>
    <w:p w:rsidR="00A27BDA" w:rsidRPr="00A27BDA" w:rsidRDefault="00A27BDA" w:rsidP="001E4CB2">
      <w:pPr>
        <w:tabs>
          <w:tab w:val="center" w:pos="4677"/>
          <w:tab w:val="left" w:pos="4845"/>
          <w:tab w:val="left" w:pos="5010"/>
          <w:tab w:val="left" w:pos="5730"/>
          <w:tab w:val="right" w:pos="96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6226" w:type="dxa"/>
        <w:tblInd w:w="-252" w:type="dxa"/>
        <w:tblLook w:val="01E0" w:firstRow="1" w:lastRow="1" w:firstColumn="1" w:lastColumn="1" w:noHBand="0" w:noVBand="0"/>
      </w:tblPr>
      <w:tblGrid>
        <w:gridCol w:w="3934"/>
        <w:gridCol w:w="6146"/>
        <w:gridCol w:w="6146"/>
      </w:tblGrid>
      <w:tr w:rsidR="00C31FB1" w:rsidRPr="00B65ECE" w:rsidTr="00C31FB1">
        <w:tc>
          <w:tcPr>
            <w:tcW w:w="3934" w:type="dxa"/>
          </w:tcPr>
          <w:p w:rsidR="00C31FB1" w:rsidRPr="00B65ECE" w:rsidRDefault="00C31FB1" w:rsidP="00B65ECE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46" w:type="dxa"/>
          </w:tcPr>
          <w:p w:rsidR="00C31FB1" w:rsidRPr="00B65ECE" w:rsidRDefault="00C31FB1" w:rsidP="00B6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E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Приложение</w:t>
            </w:r>
          </w:p>
          <w:p w:rsidR="00C31FB1" w:rsidRPr="00B65ECE" w:rsidRDefault="00C31FB1" w:rsidP="00B6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E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 решению Совета депутатов </w:t>
            </w:r>
          </w:p>
          <w:p w:rsidR="00C31FB1" w:rsidRPr="00B65ECE" w:rsidRDefault="00C31FB1" w:rsidP="00B6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Ягодно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-Полянского</w:t>
            </w:r>
            <w:r w:rsidRPr="00B65E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муниципального образования </w:t>
            </w:r>
          </w:p>
          <w:p w:rsidR="00C31FB1" w:rsidRDefault="00C31FB1" w:rsidP="00B65ECE">
            <w:pPr>
              <w:tabs>
                <w:tab w:val="left" w:pos="47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E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Татищевского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B65E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района Саратовской области</w:t>
            </w:r>
          </w:p>
          <w:p w:rsidR="00C31FB1" w:rsidRPr="00B65ECE" w:rsidRDefault="00C31FB1" w:rsidP="00B65ECE">
            <w:pPr>
              <w:tabs>
                <w:tab w:val="left" w:pos="47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 </w:t>
            </w:r>
            <w:r w:rsidR="00925E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="00925E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.20</w:t>
            </w:r>
            <w:r w:rsidR="00925E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№</w:t>
            </w:r>
            <w:r w:rsidR="00694BA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</w:t>
            </w:r>
            <w:r w:rsidR="00925E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</w:t>
            </w:r>
            <w:r w:rsidR="00694BA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-2</w:t>
            </w:r>
          </w:p>
          <w:p w:rsidR="00C31FB1" w:rsidRPr="00B65ECE" w:rsidRDefault="00C31FB1" w:rsidP="00B65ECE">
            <w:pPr>
              <w:tabs>
                <w:tab w:val="left" w:pos="3747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C31FB1" w:rsidRPr="00B65ECE" w:rsidRDefault="00C31FB1" w:rsidP="00B65ECE">
            <w:pPr>
              <w:tabs>
                <w:tab w:val="left" w:pos="3747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6146" w:type="dxa"/>
          </w:tcPr>
          <w:p w:rsidR="00C31FB1" w:rsidRPr="00B65ECE" w:rsidRDefault="00C31FB1" w:rsidP="00B6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B65ECE" w:rsidRPr="00B65ECE" w:rsidRDefault="00B65ECE" w:rsidP="00B65ECE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65E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ПОЛОЖЕНИЕ</w:t>
      </w:r>
    </w:p>
    <w:p w:rsidR="00B65ECE" w:rsidRPr="00B65ECE" w:rsidRDefault="00B65ECE" w:rsidP="00B65ECE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65E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земельном налоге в </w:t>
      </w:r>
      <w:proofErr w:type="spellStart"/>
      <w:r w:rsidR="005F3750" w:rsidRPr="005F3750">
        <w:rPr>
          <w:rFonts w:ascii="Times New Roman" w:hAnsi="Times New Roman" w:cs="Times New Roman"/>
          <w:b/>
          <w:sz w:val="28"/>
          <w:szCs w:val="28"/>
        </w:rPr>
        <w:t>Ягодно</w:t>
      </w:r>
      <w:proofErr w:type="spellEnd"/>
      <w:r w:rsidR="005F3750" w:rsidRPr="005F3750">
        <w:rPr>
          <w:rFonts w:ascii="Times New Roman" w:hAnsi="Times New Roman" w:cs="Times New Roman"/>
          <w:b/>
          <w:sz w:val="28"/>
          <w:szCs w:val="28"/>
        </w:rPr>
        <w:t>-Полянском</w:t>
      </w:r>
      <w:r w:rsidRPr="00B65E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муниципальном образовании</w:t>
      </w:r>
    </w:p>
    <w:p w:rsidR="00B65ECE" w:rsidRPr="00B65ECE" w:rsidRDefault="00B65ECE" w:rsidP="00B65ECE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65E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Татищевского </w:t>
      </w:r>
      <w:r w:rsidR="005F3750" w:rsidRPr="005F3750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5F3750" w:rsidRPr="005F375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5F375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</w:t>
      </w:r>
      <w:r w:rsidRPr="00B65E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айона Саратовской области</w:t>
      </w:r>
    </w:p>
    <w:p w:rsidR="00B65ECE" w:rsidRPr="00B65ECE" w:rsidRDefault="00B65ECE" w:rsidP="00B65ECE">
      <w:pPr>
        <w:tabs>
          <w:tab w:val="left" w:pos="409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65ECE" w:rsidRPr="00B65ECE" w:rsidRDefault="00B65ECE" w:rsidP="00B65ECE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65ECE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B65E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Общие положения</w:t>
      </w:r>
    </w:p>
    <w:p w:rsidR="00B65ECE" w:rsidRPr="00B65ECE" w:rsidRDefault="00B65ECE" w:rsidP="00B65ECE">
      <w:pPr>
        <w:tabs>
          <w:tab w:val="left" w:pos="40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65ECE" w:rsidRPr="00B65ECE" w:rsidRDefault="00B65ECE" w:rsidP="00B65EC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5E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Положение о земельном налоге в </w:t>
      </w:r>
      <w:proofErr w:type="spellStart"/>
      <w:r w:rsidR="005F3750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5F3750">
        <w:rPr>
          <w:rFonts w:ascii="Times New Roman" w:hAnsi="Times New Roman" w:cs="Times New Roman"/>
          <w:sz w:val="28"/>
          <w:szCs w:val="28"/>
        </w:rPr>
        <w:t xml:space="preserve">-Полянском </w:t>
      </w:r>
      <w:r w:rsidRPr="00B65E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муниципальном образовании Татищевского </w:t>
      </w:r>
      <w:r w:rsidR="005F3750">
        <w:rPr>
          <w:rFonts w:ascii="Times New Roman" w:hAnsi="Times New Roman" w:cs="Times New Roman"/>
          <w:sz w:val="28"/>
          <w:szCs w:val="28"/>
        </w:rPr>
        <w:t>муниципального</w:t>
      </w:r>
      <w:r w:rsidR="005F3750" w:rsidRPr="00B65E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65E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района Саратовской области (далее по тексту - Положение) в соответствии с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5F3750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5F3750">
        <w:rPr>
          <w:rFonts w:ascii="Times New Roman" w:hAnsi="Times New Roman" w:cs="Times New Roman"/>
          <w:sz w:val="28"/>
          <w:szCs w:val="28"/>
        </w:rPr>
        <w:t xml:space="preserve">-Полянского </w:t>
      </w:r>
      <w:r w:rsidRPr="00B65E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Татищевского </w:t>
      </w:r>
      <w:r w:rsidR="005F3750">
        <w:rPr>
          <w:rFonts w:ascii="Times New Roman" w:hAnsi="Times New Roman" w:cs="Times New Roman"/>
          <w:sz w:val="28"/>
          <w:szCs w:val="28"/>
        </w:rPr>
        <w:t>муниципального</w:t>
      </w:r>
      <w:r w:rsidR="005F3750" w:rsidRPr="00B65E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65E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района Саратовской области устанавливает порядок введения земельного налога (далее по тексту - налог) на территории </w:t>
      </w:r>
      <w:proofErr w:type="spellStart"/>
      <w:r w:rsidR="005F3750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5F3750">
        <w:rPr>
          <w:rFonts w:ascii="Times New Roman" w:hAnsi="Times New Roman" w:cs="Times New Roman"/>
          <w:sz w:val="28"/>
          <w:szCs w:val="28"/>
        </w:rPr>
        <w:t>-Полянского</w:t>
      </w:r>
      <w:r w:rsidRPr="00B65E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образования Татищевского </w:t>
      </w:r>
      <w:r w:rsidR="005F3750">
        <w:rPr>
          <w:rFonts w:ascii="Times New Roman" w:hAnsi="Times New Roman" w:cs="Times New Roman"/>
          <w:sz w:val="28"/>
          <w:szCs w:val="28"/>
        </w:rPr>
        <w:t>муниципального</w:t>
      </w:r>
      <w:r w:rsidR="005F3750" w:rsidRPr="00B65E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65E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района Саратовской области (далее по тексту - </w:t>
      </w:r>
      <w:proofErr w:type="spellStart"/>
      <w:r w:rsidR="005F3750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5F3750">
        <w:rPr>
          <w:rFonts w:ascii="Times New Roman" w:hAnsi="Times New Roman" w:cs="Times New Roman"/>
          <w:sz w:val="28"/>
          <w:szCs w:val="28"/>
        </w:rPr>
        <w:t>-Полянского</w:t>
      </w:r>
      <w:r w:rsidRPr="00B65E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муниципальное образование) и определяет налоговые ставки, порядок уплаты налога, налоговые льготы, основания и порядок их применения, </w:t>
      </w:r>
      <w:r w:rsidR="00C31FB1" w:rsidRPr="00C31FB1">
        <w:rPr>
          <w:rFonts w:ascii="Times New Roman" w:eastAsia="Times New Roman" w:hAnsi="Times New Roman" w:cs="Times New Roman"/>
          <w:sz w:val="28"/>
          <w:szCs w:val="28"/>
          <w:lang w:eastAsia="ar-SA"/>
        </w:rPr>
        <w:t>включая установление величины налогового вычета для отдельных категорий налогоплательщиков</w:t>
      </w:r>
      <w:r w:rsidRPr="00B65EC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65ECE" w:rsidRDefault="00B65ECE" w:rsidP="00B65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1DAC" w:rsidRPr="00BE1DAC" w:rsidRDefault="00BE1DAC" w:rsidP="00BE1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E1D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BE1DA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Налоговая ставка</w:t>
      </w:r>
    </w:p>
    <w:p w:rsidR="00BE1DAC" w:rsidRPr="00BE1DAC" w:rsidRDefault="00BE1DAC" w:rsidP="00BE1DAC">
      <w:pPr>
        <w:shd w:val="clear" w:color="auto" w:fill="FFFFFF"/>
        <w:spacing w:before="226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1DAC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Налоговые ставки устанавливаются в следующих</w:t>
      </w:r>
      <w:r w:rsidRPr="00BE1D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размерах:</w:t>
      </w:r>
    </w:p>
    <w:p w:rsidR="00BE1DAC" w:rsidRPr="00BE1DAC" w:rsidRDefault="00BE1DAC" w:rsidP="00BE1DA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1D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0,3 процента в отношении земельных участков:</w:t>
      </w:r>
    </w:p>
    <w:p w:rsidR="00BE1DAC" w:rsidRPr="00BE1DAC" w:rsidRDefault="00BE1DAC" w:rsidP="00BE1DAC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E1D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 (за исключением земельных участков из земель сельскохозяйственного назначения, неиспользуемых для сельскохозяйственного производства);</w:t>
      </w:r>
    </w:p>
    <w:p w:rsidR="00BE1DAC" w:rsidRPr="00BE1DAC" w:rsidRDefault="00BE1DAC" w:rsidP="00BE1DAC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1DA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A4D7548" wp14:editId="6899333B">
                <wp:simplePos x="0" y="0"/>
                <wp:positionH relativeFrom="margin">
                  <wp:posOffset>-829310</wp:posOffset>
                </wp:positionH>
                <wp:positionV relativeFrom="paragraph">
                  <wp:posOffset>6870065</wp:posOffset>
                </wp:positionV>
                <wp:extent cx="5291455" cy="0"/>
                <wp:effectExtent l="8890" t="12065" r="5080" b="698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14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D59CA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5.3pt,540.95pt" to="351.35pt,5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bhW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" o:allowincell="f" strokeweight=".5pt">
                <w10:wrap anchorx="margin"/>
              </v:line>
            </w:pict>
          </mc:Fallback>
        </mc:AlternateContent>
      </w:r>
      <w:r w:rsidRPr="00BE1DAC">
        <w:rPr>
          <w:rFonts w:ascii="Times New Roman" w:eastAsia="Times New Roman" w:hAnsi="Times New Roman" w:cs="Times New Roman"/>
          <w:sz w:val="28"/>
          <w:szCs w:val="28"/>
        </w:rPr>
        <w:t xml:space="preserve">занятых </w:t>
      </w:r>
      <w:hyperlink r:id="rId6" w:history="1">
        <w:r w:rsidRPr="00BE1DAC">
          <w:rPr>
            <w:rFonts w:ascii="Times New Roman" w:eastAsia="Times New Roman" w:hAnsi="Times New Roman" w:cs="Times New Roman"/>
            <w:sz w:val="28"/>
            <w:szCs w:val="28"/>
          </w:rPr>
          <w:t>жилищным фондом</w:t>
        </w:r>
      </w:hyperlink>
      <w:r w:rsidRPr="00BE1DA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7" w:history="1">
        <w:r w:rsidRPr="00BE1DAC">
          <w:rPr>
            <w:rFonts w:ascii="Times New Roman" w:eastAsia="Times New Roman" w:hAnsi="Times New Roman" w:cs="Times New Roman"/>
            <w:sz w:val="28"/>
            <w:szCs w:val="28"/>
          </w:rPr>
          <w:t>объектами инженерной инфраструктуры</w:t>
        </w:r>
      </w:hyperlink>
      <w:r w:rsidRPr="00BE1DAC">
        <w:rPr>
          <w:rFonts w:ascii="Times New Roman" w:eastAsia="Times New Roman" w:hAnsi="Times New Roman" w:cs="Times New Roman"/>
          <w:sz w:val="28"/>
          <w:szCs w:val="28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</w:t>
      </w:r>
      <w:r w:rsidRPr="00BE1DAC">
        <w:rPr>
          <w:rFonts w:ascii="Times New Roman" w:eastAsia="Times New Roman" w:hAnsi="Times New Roman" w:cs="Times New Roman"/>
          <w:sz w:val="28"/>
          <w:szCs w:val="28"/>
        </w:rPr>
        <w:lastRenderedPageBreak/>
        <w:t>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BE1DAC" w:rsidRPr="00BE1DAC" w:rsidRDefault="00BE1DAC" w:rsidP="00BE1DAC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1DAC">
        <w:rPr>
          <w:rFonts w:ascii="Times New Roman" w:eastAsia="Times New Roman" w:hAnsi="Times New Roman" w:cs="Times New Roman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8" w:history="1">
        <w:r w:rsidRPr="00BE1DAC">
          <w:rPr>
            <w:rFonts w:ascii="Times New Roman" w:eastAsia="Times New Roman" w:hAnsi="Times New Roman" w:cs="Times New Roman"/>
            <w:sz w:val="28"/>
            <w:szCs w:val="28"/>
          </w:rPr>
          <w:t>личного подсобного хозяйства</w:t>
        </w:r>
      </w:hyperlink>
      <w:r w:rsidRPr="00BE1DAC">
        <w:rPr>
          <w:rFonts w:ascii="Times New Roman" w:eastAsia="Times New Roman" w:hAnsi="Times New Roman" w:cs="Times New Roman"/>
          <w:sz w:val="28"/>
          <w:szCs w:val="28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9" w:history="1">
        <w:r w:rsidRPr="00BE1DAC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BE1DAC">
        <w:rPr>
          <w:rFonts w:ascii="Times New Roman" w:eastAsia="Times New Roman" w:hAnsi="Times New Roman" w:cs="Times New Roman"/>
          <w:sz w:val="28"/>
          <w:szCs w:val="28"/>
        </w:rPr>
        <w:t xml:space="preserve"> от 29 июля 2017 года N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BE1DAC" w:rsidRPr="00BE1DAC" w:rsidRDefault="00BE1DAC" w:rsidP="00BE1D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E1D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BE1DAC" w:rsidRPr="00BE1DAC" w:rsidRDefault="00BE1DAC" w:rsidP="00BE1D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E1D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1,5 процента в отношении прочих земельных участков.</w:t>
      </w:r>
    </w:p>
    <w:p w:rsidR="00BE1DAC" w:rsidRPr="00BE1DAC" w:rsidRDefault="00BE1DAC" w:rsidP="00BE1D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1DAC" w:rsidRPr="00BE1DAC" w:rsidRDefault="00BE1DAC" w:rsidP="00BE1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E1D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Pr="00BE1DA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Налоговые льготы</w:t>
      </w:r>
    </w:p>
    <w:p w:rsidR="00BE1DAC" w:rsidRPr="00BE1DAC" w:rsidRDefault="00BE1DAC" w:rsidP="00BE1DA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E1DAC" w:rsidRPr="00BE1DAC" w:rsidRDefault="00BE1DAC" w:rsidP="00BE1D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1D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Кроме налоговых льгот, установленных статьей 395 Налогового кодекса Российской Федерации, налоговую льготу имеют следующие категории плательщиков: </w:t>
      </w:r>
    </w:p>
    <w:p w:rsidR="00BE1DAC" w:rsidRPr="00BE1DAC" w:rsidRDefault="00BE1DAC" w:rsidP="00BE1D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1DAC">
        <w:rPr>
          <w:rFonts w:ascii="Times New Roman" w:eastAsia="Times New Roman" w:hAnsi="Times New Roman" w:cs="Times New Roman"/>
          <w:sz w:val="28"/>
          <w:szCs w:val="28"/>
          <w:lang w:eastAsia="ar-SA"/>
        </w:rPr>
        <w:t>ветераны и инвалиды Великой Отечественной войны;</w:t>
      </w:r>
    </w:p>
    <w:p w:rsidR="00BE1DAC" w:rsidRPr="00BE1DAC" w:rsidRDefault="00BE1DAC" w:rsidP="00BE1D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1DAC">
        <w:rPr>
          <w:rFonts w:ascii="Times New Roman" w:eastAsia="Times New Roman" w:hAnsi="Times New Roman" w:cs="Times New Roman"/>
          <w:sz w:val="28"/>
          <w:szCs w:val="28"/>
          <w:lang w:eastAsia="ar-SA"/>
        </w:rPr>
        <w:t>инвесторы, являющиеся стороной инвестиционного соглашения;</w:t>
      </w:r>
    </w:p>
    <w:p w:rsidR="00BE1DAC" w:rsidRPr="00BE1DAC" w:rsidRDefault="00BE1DAC" w:rsidP="00BE1D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E1DAC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муниципальные учреждения и органы местного самоуправления.</w:t>
      </w:r>
    </w:p>
    <w:p w:rsidR="00BE1DAC" w:rsidRPr="00BE1DAC" w:rsidRDefault="00BE1DAC" w:rsidP="00BE1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BE1D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  <w:t>2. Льготу в размере 100% на уплату земельного налога имеют:</w:t>
      </w:r>
    </w:p>
    <w:p w:rsidR="00BE1DAC" w:rsidRPr="00BE1DAC" w:rsidRDefault="00BE1DAC" w:rsidP="00BE1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BE1D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ветераны и инвалиды Великой Отечественной войны;</w:t>
      </w:r>
    </w:p>
    <w:p w:rsidR="00BE1DAC" w:rsidRPr="00BE1DAC" w:rsidRDefault="00BE1DAC" w:rsidP="00BE1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BE1D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инвесторы в отношении земельных участков, представленных им для непосредственной реализации инвестиционного проекта;</w:t>
      </w:r>
    </w:p>
    <w:p w:rsidR="00BE1DAC" w:rsidRPr="00BE1DAC" w:rsidRDefault="00BE1DAC" w:rsidP="00BE1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BE1D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муниципальные учреждения и органы местного самоуправления.</w:t>
      </w:r>
    </w:p>
    <w:p w:rsidR="00BE1DAC" w:rsidRPr="00BE1DAC" w:rsidRDefault="00BE1DAC" w:rsidP="00BE1DA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BE1D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2.1. Инвестор - это физическое лицо, зарегистрированное в качестве индивидуального предпринимателя или юридическое лицо, либо филиал или обособленное подразделение российских организаций, зарегистрированные на территории Татищевского муниципального района Саратовской области, осуществившее капитальные вложения в расположенные на территории муниципального образования основные средства в соответствии с приоритетными направлениями развития экономики муниципального образования в размере не менее 5 миллионов рублей. </w:t>
      </w:r>
    </w:p>
    <w:p w:rsidR="00BE1DAC" w:rsidRPr="00BE1DAC" w:rsidRDefault="00BE1DAC" w:rsidP="00BE1DA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BE1D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2.2. Инвестор освобождается от налогообложения в течение пяти налоговых периодов с момента отражения производственных капитальных вложений в бухгалтерском балансе налогоплательщика. </w:t>
      </w:r>
    </w:p>
    <w:p w:rsidR="00BE1DAC" w:rsidRPr="00BE1DAC" w:rsidRDefault="00BE1DAC" w:rsidP="00BE1DA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BE1D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В целях применения настоящей статьи приоритетными направлениями развития экономики муниципального образования являются следующие виды экономической деятельности: </w:t>
      </w:r>
    </w:p>
    <w:p w:rsidR="00BE1DAC" w:rsidRPr="00BE1DAC" w:rsidRDefault="00BE1DAC" w:rsidP="00BE1DA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BE1D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сельское, лесное хозяйство, охота, рыболовство или рыбоводство;</w:t>
      </w:r>
    </w:p>
    <w:p w:rsidR="00BE1DAC" w:rsidRPr="00BE1DAC" w:rsidRDefault="00BE1DAC" w:rsidP="00BE1DA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BE1D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обрабатывающие производства; </w:t>
      </w:r>
    </w:p>
    <w:p w:rsidR="00BE1DAC" w:rsidRPr="00BE1DAC" w:rsidRDefault="00BE1DAC" w:rsidP="00BE1DA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BE1D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lastRenderedPageBreak/>
        <w:t>водоснабжение, водоотведение, организация сбора и утилизация отходов, деятельность по ликвидации загрязнений</w:t>
      </w:r>
    </w:p>
    <w:p w:rsidR="00BE1DAC" w:rsidRPr="00BE1DAC" w:rsidRDefault="00BE1DAC" w:rsidP="00BE1DA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BE1D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строительство; </w:t>
      </w:r>
    </w:p>
    <w:p w:rsidR="00BE1DAC" w:rsidRPr="00BE1DAC" w:rsidRDefault="00BE1DAC" w:rsidP="00BE1DA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BE1D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транспортировка и хранение; </w:t>
      </w:r>
    </w:p>
    <w:p w:rsidR="00BE1DAC" w:rsidRPr="00BE1DAC" w:rsidRDefault="00BE1DAC" w:rsidP="00BE1DA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BE1D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деятельность административная и сопутствующие дополнительные услуги;</w:t>
      </w:r>
    </w:p>
    <w:p w:rsidR="00BE1DAC" w:rsidRPr="00BE1DAC" w:rsidRDefault="00BE1DAC" w:rsidP="00BE1DA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BE1D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деятельность в области культуры, спорта, организации досуга и развлечений;</w:t>
      </w:r>
    </w:p>
    <w:p w:rsidR="00BE1DAC" w:rsidRPr="00BE1DAC" w:rsidRDefault="00BE1DAC" w:rsidP="00BE1DA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BE1D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деятельность в области здравоохранения и социальных услуг.</w:t>
      </w:r>
    </w:p>
    <w:p w:rsidR="00BE1DAC" w:rsidRPr="00BE1DAC" w:rsidRDefault="00BE1DAC" w:rsidP="00BE1DAC">
      <w:pPr>
        <w:shd w:val="clear" w:color="auto" w:fill="FFFFFF"/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BE1DAC" w:rsidRPr="00BE1DAC" w:rsidRDefault="00BE1DAC" w:rsidP="00BE1DAC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BE1D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Порядок и сроки уплаты налога</w:t>
      </w:r>
    </w:p>
    <w:p w:rsidR="00BE1DAC" w:rsidRPr="00BE1DAC" w:rsidRDefault="00BE1DAC" w:rsidP="00BE1DAC">
      <w:pPr>
        <w:shd w:val="clear" w:color="auto" w:fill="FFFFFF"/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BE1DAC" w:rsidRPr="00BE1DAC" w:rsidRDefault="00BE1DAC" w:rsidP="00BE1DA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E1DA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Порядок и сроки уплаты налога для налогоплательщиков – физических лиц и налогоплательщиков - организаций установлены статьей 397 Налогового кодекса Российской Федерации.  </w:t>
      </w:r>
    </w:p>
    <w:p w:rsidR="00BE1DAC" w:rsidRPr="00BE1DAC" w:rsidRDefault="00BE1DAC" w:rsidP="00BE1DAC">
      <w:pPr>
        <w:shd w:val="clear" w:color="auto" w:fill="FFFFFF"/>
        <w:spacing w:after="0" w:line="240" w:lineRule="auto"/>
        <w:ind w:left="5" w:right="10" w:hanging="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BE1DAC" w:rsidRPr="00BE1DAC" w:rsidRDefault="00BE1DAC" w:rsidP="00BE1DAC">
      <w:pPr>
        <w:shd w:val="clear" w:color="auto" w:fill="FFFFFF"/>
        <w:spacing w:after="0" w:line="240" w:lineRule="auto"/>
        <w:ind w:left="5" w:right="10" w:hanging="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BE1D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Pr="00BE1D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. Заключительные положения</w:t>
      </w:r>
    </w:p>
    <w:p w:rsidR="00BE1DAC" w:rsidRPr="00BE1DAC" w:rsidRDefault="00BE1DAC" w:rsidP="00BE1DAC">
      <w:pPr>
        <w:shd w:val="clear" w:color="auto" w:fill="FFFFFF"/>
        <w:spacing w:after="0" w:line="240" w:lineRule="auto"/>
        <w:ind w:left="5" w:right="10" w:hanging="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BE1DAC" w:rsidRPr="00BE1DAC" w:rsidRDefault="00BE1DAC" w:rsidP="00BE1D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E1D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Земельный налог </w:t>
      </w:r>
      <w:r w:rsidRPr="00BE1DAC">
        <w:rPr>
          <w:rFonts w:ascii="Times New Roman" w:eastAsia="Times New Roman" w:hAnsi="Times New Roman" w:cs="Times New Roman"/>
          <w:sz w:val="28"/>
          <w:szCs w:val="28"/>
          <w:lang w:eastAsia="ar-SA"/>
        </w:rPr>
        <w:t>вводится в действие и прекращает</w:t>
      </w:r>
      <w:r w:rsidRPr="00BE1D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действовать на территории </w:t>
      </w:r>
      <w:proofErr w:type="spellStart"/>
      <w:r w:rsidRPr="00BE1DAC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Pr="00BE1DAC">
        <w:rPr>
          <w:rFonts w:ascii="Times New Roman" w:hAnsi="Times New Roman" w:cs="Times New Roman"/>
          <w:sz w:val="28"/>
          <w:szCs w:val="28"/>
        </w:rPr>
        <w:t>-Полянского</w:t>
      </w:r>
      <w:r w:rsidRPr="00BE1D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BE1DAC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</w:t>
      </w:r>
      <w:r w:rsidRPr="00BE1D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соответствии с Налоговым кодексом Российской Федерации, нормативными правовыми актами муниципального образования и обязателен к уплате на территории </w:t>
      </w:r>
      <w:proofErr w:type="spellStart"/>
      <w:r w:rsidRPr="00BE1DAC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Pr="00BE1DAC">
        <w:rPr>
          <w:rFonts w:ascii="Times New Roman" w:hAnsi="Times New Roman" w:cs="Times New Roman"/>
          <w:sz w:val="28"/>
          <w:szCs w:val="28"/>
        </w:rPr>
        <w:t>-Полянского</w:t>
      </w:r>
      <w:r w:rsidRPr="00BE1D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BE1D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Татищевского </w:t>
      </w:r>
      <w:r w:rsidRPr="00BE1DAC">
        <w:rPr>
          <w:rFonts w:ascii="Times New Roman" w:hAnsi="Times New Roman" w:cs="Times New Roman"/>
          <w:sz w:val="28"/>
          <w:szCs w:val="28"/>
        </w:rPr>
        <w:t>муниципального</w:t>
      </w:r>
      <w:r w:rsidRPr="00BE1D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Саратовской области. </w:t>
      </w:r>
    </w:p>
    <w:p w:rsidR="00BE1DAC" w:rsidRPr="00BE1DAC" w:rsidRDefault="00BE1DAC" w:rsidP="00B65E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90C43" w:rsidRDefault="00990C43" w:rsidP="00B65ECE">
      <w:pPr>
        <w:tabs>
          <w:tab w:val="center" w:pos="4677"/>
          <w:tab w:val="left" w:pos="4845"/>
          <w:tab w:val="left" w:pos="5010"/>
          <w:tab w:val="left" w:pos="5730"/>
          <w:tab w:val="right" w:pos="9636"/>
        </w:tabs>
        <w:spacing w:after="0" w:line="240" w:lineRule="auto"/>
        <w:jc w:val="right"/>
      </w:pPr>
    </w:p>
    <w:sectPr w:rsidR="00990C43" w:rsidSect="00ED5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332C73"/>
    <w:multiLevelType w:val="hybridMultilevel"/>
    <w:tmpl w:val="4A2276B4"/>
    <w:lvl w:ilvl="0" w:tplc="ECE80E3A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DA"/>
    <w:rsid w:val="000A62BD"/>
    <w:rsid w:val="000A7630"/>
    <w:rsid w:val="001E4CB2"/>
    <w:rsid w:val="002573B4"/>
    <w:rsid w:val="005F3750"/>
    <w:rsid w:val="00694BA8"/>
    <w:rsid w:val="00723191"/>
    <w:rsid w:val="00911BE8"/>
    <w:rsid w:val="00925E1F"/>
    <w:rsid w:val="00990C43"/>
    <w:rsid w:val="00A27BDA"/>
    <w:rsid w:val="00A766E2"/>
    <w:rsid w:val="00AB5824"/>
    <w:rsid w:val="00B65ECE"/>
    <w:rsid w:val="00BE1DAC"/>
    <w:rsid w:val="00C31FB1"/>
    <w:rsid w:val="00EA750E"/>
    <w:rsid w:val="00ED5AB9"/>
    <w:rsid w:val="00F43EA8"/>
    <w:rsid w:val="00F6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114FAB-AA9B-4D5F-8065-AA80E210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2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20A685A067639AEAF68A025E102A08148CF5DA5321ACA72AD2DC398DE4EBDEC99949A3325437FA58F9D04FCCB240E0DB442A04A272C3B1I9QE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83BD0BF8385F469025EA7EC8405FEEB44E8869724D1E4CA5EA273F69A4C91A7BECCA13DB430405F8784DE1BFEA294BBE9A848C203FA4E5CF7O3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83BD0BF8385F469025EA7EC8405FEEB45E3809F21D5E4CA5EA273F69A4C91A7BECCA13DB430415F8F84DE1BFEA294BBE9A848C203FA4E5CF7O3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20A685A067639AEAF68A025E102A08148CF5DA5429ACA72AD2DC398DE4EBDEDB9911AF305629F95AEC861E89IEQ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Rogacheva</dc:creator>
  <cp:keywords/>
  <dc:description/>
  <cp:lastModifiedBy>Iacer</cp:lastModifiedBy>
  <cp:revision>7</cp:revision>
  <cp:lastPrinted>2022-01-31T13:38:00Z</cp:lastPrinted>
  <dcterms:created xsi:type="dcterms:W3CDTF">2018-10-22T10:51:00Z</dcterms:created>
  <dcterms:modified xsi:type="dcterms:W3CDTF">2022-02-03T05:40:00Z</dcterms:modified>
</cp:coreProperties>
</file>