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C" w:rsidRPr="00E6086C" w:rsidRDefault="00E6086C" w:rsidP="00E6086C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E6086C">
        <w:rPr>
          <w:rFonts w:ascii="Times New Roman" w:eastAsia="Calibri" w:hAnsi="Times New Roman" w:cs="Times New Roman"/>
          <w:noProof/>
          <w:kern w:val="1"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-361315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6C" w:rsidRPr="00E6086C" w:rsidRDefault="00E6086C" w:rsidP="00E6086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86C" w:rsidRPr="00E6086C" w:rsidRDefault="00E6086C" w:rsidP="00E6086C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РЕШЕНИЕ</w:t>
      </w:r>
    </w:p>
    <w:tbl>
      <w:tblPr>
        <w:tblW w:w="10360" w:type="dxa"/>
        <w:tblLook w:val="01E0" w:firstRow="1" w:lastRow="1" w:firstColumn="1" w:lastColumn="1" w:noHBand="0" w:noVBand="0"/>
      </w:tblPr>
      <w:tblGrid>
        <w:gridCol w:w="1541"/>
        <w:gridCol w:w="6505"/>
        <w:gridCol w:w="2314"/>
      </w:tblGrid>
      <w:tr w:rsidR="00E6086C" w:rsidRPr="00E6086C" w:rsidTr="00A62BC1">
        <w:tc>
          <w:tcPr>
            <w:tcW w:w="1541" w:type="dxa"/>
          </w:tcPr>
          <w:p w:rsidR="00E6086C" w:rsidRPr="00E6086C" w:rsidRDefault="00E6086C" w:rsidP="00E6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6505" w:type="dxa"/>
          </w:tcPr>
          <w:p w:rsidR="00E6086C" w:rsidRPr="00E6086C" w:rsidRDefault="00E6086C" w:rsidP="00E6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E6086C" w:rsidRPr="00E6086C" w:rsidRDefault="00E6086C" w:rsidP="00E6086C">
            <w:pPr>
              <w:tabs>
                <w:tab w:val="left" w:pos="5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№ 28/13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E6086C" w:rsidRPr="00E6086C" w:rsidRDefault="00E6086C" w:rsidP="00E6086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86C">
        <w:rPr>
          <w:rFonts w:ascii="Times New Roman" w:eastAsia="Times New Roman" w:hAnsi="Times New Roman" w:cs="Times New Roman"/>
          <w:sz w:val="24"/>
          <w:szCs w:val="24"/>
        </w:rPr>
        <w:t>с.Ягодная</w:t>
      </w:r>
      <w:proofErr w:type="spellEnd"/>
      <w:r w:rsidRPr="00E6086C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p w:rsidR="00E6086C" w:rsidRPr="00E6086C" w:rsidRDefault="00E6086C" w:rsidP="00E6086C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E6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64E" w:rsidRPr="00A27BDA" w:rsidRDefault="0056464E" w:rsidP="00564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</w:t>
      </w:r>
      <w:r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Pr="00A27BD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4A4320" w:rsidRPr="00A27BDA" w:rsidRDefault="00A27BDA" w:rsidP="004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 xml:space="preserve">. Внести в решение Совета депутатов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4320">
        <w:rPr>
          <w:rFonts w:ascii="Times New Roman" w:hAnsi="Times New Roman" w:cs="Times New Roman"/>
          <w:sz w:val="28"/>
          <w:szCs w:val="28"/>
        </w:rPr>
        <w:t>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4320">
        <w:rPr>
          <w:rFonts w:ascii="Times New Roman" w:hAnsi="Times New Roman" w:cs="Times New Roman"/>
          <w:sz w:val="28"/>
          <w:szCs w:val="28"/>
        </w:rPr>
        <w:t>я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E6086C">
        <w:rPr>
          <w:rFonts w:ascii="Times New Roman" w:hAnsi="Times New Roman" w:cs="Times New Roman"/>
          <w:sz w:val="28"/>
          <w:szCs w:val="28"/>
        </w:rPr>
        <w:t>от 17</w:t>
      </w:r>
      <w:r w:rsidR="004A4320">
        <w:rPr>
          <w:rFonts w:ascii="Times New Roman" w:hAnsi="Times New Roman" w:cs="Times New Roman"/>
          <w:sz w:val="28"/>
          <w:szCs w:val="28"/>
        </w:rPr>
        <w:t>.10.2018 №2/</w:t>
      </w:r>
      <w:r w:rsidR="00E6086C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>9-</w:t>
      </w:r>
      <w:r w:rsidR="00E6086C">
        <w:rPr>
          <w:rFonts w:ascii="Times New Roman" w:hAnsi="Times New Roman" w:cs="Times New Roman"/>
          <w:sz w:val="28"/>
          <w:szCs w:val="28"/>
        </w:rPr>
        <w:t>2</w:t>
      </w:r>
      <w:r w:rsidR="004A4320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="004A4320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E608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>
        <w:rPr>
          <w:rFonts w:ascii="Times New Roman" w:hAnsi="Times New Roman" w:cs="Times New Roman"/>
          <w:sz w:val="28"/>
          <w:szCs w:val="28"/>
        </w:rPr>
        <w:t xml:space="preserve">района Саратовской области» изменения, изложив приложение в новой редакции согласно приложению. </w:t>
      </w:r>
    </w:p>
    <w:p w:rsidR="00A27BDA" w:rsidRPr="00A27BDA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CB2E2C">
        <w:rPr>
          <w:rFonts w:ascii="Times New Roman" w:hAnsi="Times New Roman" w:cs="Times New Roman"/>
          <w:sz w:val="28"/>
          <w:szCs w:val="28"/>
        </w:rPr>
        <w:t>2</w:t>
      </w:r>
      <w:r w:rsidR="0056464E">
        <w:rPr>
          <w:rFonts w:ascii="Times New Roman" w:hAnsi="Times New Roman" w:cs="Times New Roman"/>
          <w:sz w:val="28"/>
          <w:szCs w:val="28"/>
        </w:rPr>
        <w:t>1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A27BDA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Т.И.Федорова</w:t>
      </w:r>
      <w:proofErr w:type="spellEnd"/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Pr="00A27BDA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1E2B0E" w:rsidRPr="001E2B0E" w:rsidTr="001E2B0E">
        <w:tc>
          <w:tcPr>
            <w:tcW w:w="3934" w:type="dxa"/>
          </w:tcPr>
          <w:p w:rsidR="001E2B0E" w:rsidRPr="001E2B0E" w:rsidRDefault="00A27BDA" w:rsidP="00E608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</w:p>
        </w:tc>
        <w:tc>
          <w:tcPr>
            <w:tcW w:w="6146" w:type="dxa"/>
            <w:hideMark/>
          </w:tcPr>
          <w:p w:rsidR="001E2B0E" w:rsidRPr="001E2B0E" w:rsidRDefault="001E2B0E" w:rsidP="001E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1E2B0E" w:rsidRPr="001E2B0E" w:rsidRDefault="001E2B0E" w:rsidP="001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1E2B0E" w:rsidRPr="001E2B0E" w:rsidRDefault="00E6086C" w:rsidP="001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="001E2B0E"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E6086C" w:rsidRDefault="001E2B0E" w:rsidP="001E2B0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6086C"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Саратовской области</w:t>
            </w:r>
            <w:r w:rsidR="00E608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E2B0E" w:rsidRPr="001E2B0E" w:rsidRDefault="00E6086C" w:rsidP="001E2B0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29.10.2020 № 28/137-2</w:t>
            </w:r>
          </w:p>
        </w:tc>
      </w:tr>
    </w:tbl>
    <w:p w:rsid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086C" w:rsidRPr="001E2B0E" w:rsidRDefault="00E6086C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proofErr w:type="spellStart"/>
      <w:r w:rsidR="00E6086C" w:rsidRPr="00E6086C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="00E6086C" w:rsidRPr="00E6086C">
        <w:rPr>
          <w:rFonts w:ascii="Times New Roman" w:hAnsi="Times New Roman" w:cs="Times New Roman"/>
          <w:b/>
          <w:sz w:val="28"/>
          <w:szCs w:val="28"/>
        </w:rPr>
        <w:t>-Полянском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</w:t>
      </w:r>
      <w:r w:rsidR="00E6086C" w:rsidRPr="00E6086C">
        <w:rPr>
          <w:rFonts w:ascii="Times New Roman" w:hAnsi="Times New Roman" w:cs="Times New Roman"/>
          <w:sz w:val="28"/>
          <w:szCs w:val="28"/>
        </w:rPr>
        <w:t xml:space="preserve"> </w:t>
      </w:r>
      <w:r w:rsidR="00E6086C" w:rsidRPr="00E6086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Саратовской области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земельном налоге 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-Полянском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</w:t>
      </w:r>
      <w:r w:rsidR="00E6086C" w:rsidRPr="00E6086C">
        <w:rPr>
          <w:rFonts w:ascii="Times New Roman" w:hAnsi="Times New Roman" w:cs="Times New Roman"/>
          <w:sz w:val="28"/>
          <w:szCs w:val="28"/>
        </w:rPr>
        <w:t xml:space="preserve">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Ягодно-Полянско</w:t>
      </w:r>
      <w:r w:rsidR="00130E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1E2B0E" w:rsidRPr="001E2B0E" w:rsidRDefault="001E2B0E" w:rsidP="001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2B0E" w:rsidRPr="001E2B0E" w:rsidRDefault="001E2B0E" w:rsidP="001E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1E2B0E" w:rsidRPr="001E2B0E" w:rsidRDefault="001E2B0E" w:rsidP="001E2B0E">
      <w:pPr>
        <w:shd w:val="clear" w:color="auto" w:fill="FFFFFF"/>
        <w:spacing w:before="226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A8CB10" wp14:editId="7922AC00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6870065</wp:posOffset>
                </wp:positionV>
                <wp:extent cx="5291455" cy="0"/>
                <wp:effectExtent l="8890" t="12065" r="5080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80D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1E2B0E">
        <w:rPr>
          <w:rFonts w:ascii="Times New Roman" w:eastAsia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B0E" w:rsidRPr="001E2B0E" w:rsidRDefault="001E2B0E" w:rsidP="001E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1E2B0E" w:rsidRPr="001E2B0E" w:rsidRDefault="001E2B0E" w:rsidP="001E2B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ветераны и инвалиды Великой Отечественной войны;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инвесторы, являющиеся стороной инвестиционного соглашения;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 Льготу в размере 100% на уплату земельного налога имеют: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ветераны и инвалиды Великой Отечественной войны;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2.1. Инвестор - это физическое лицо, зарегистрированное в качестве индивидуального предпринимателя или юридическое лицо, </w:t>
      </w:r>
      <w:r w:rsidR="00F137AD" w:rsidRPr="00F1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либо филиал или обособленное подразделение российских организаций</w:t>
      </w:r>
      <w:r w:rsidR="00F1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bookmarkStart w:id="0" w:name="_GoBack"/>
      <w:bookmarkEnd w:id="0"/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зарегистрированные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сельское, лесное хозяйство, охота, рыболовство или рыбоводство;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обрабатывающие производства;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строительство;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транспортировка и хранение;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административная и сопутствующие дополнительные услуги;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культуры, спорта, организации досуга и развлечений;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здравоохранения и социальных услуг.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</w:t>
      </w:r>
      <w:r w:rsidR="00E6086C"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>сроки уплаты</w:t>
      </w: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налога для налогоплательщиков – физических лиц и налогоплательщиков - организаций </w:t>
      </w:r>
      <w:r w:rsidR="00E6086C"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установлены статьей</w:t>
      </w: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397 Налогового кодекса Российской Федерации.  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1E2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области. </w:t>
      </w:r>
    </w:p>
    <w:p w:rsidR="001E2B0E" w:rsidRDefault="001E2B0E" w:rsidP="0056464E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1E2B0E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0E18BF"/>
    <w:rsid w:val="00130E24"/>
    <w:rsid w:val="001E2B0E"/>
    <w:rsid w:val="002573B4"/>
    <w:rsid w:val="00430A63"/>
    <w:rsid w:val="00477708"/>
    <w:rsid w:val="004A4320"/>
    <w:rsid w:val="00560870"/>
    <w:rsid w:val="0056464E"/>
    <w:rsid w:val="006B1ECB"/>
    <w:rsid w:val="00721F88"/>
    <w:rsid w:val="00723191"/>
    <w:rsid w:val="00755956"/>
    <w:rsid w:val="00990C43"/>
    <w:rsid w:val="00A27BDA"/>
    <w:rsid w:val="00A47C8B"/>
    <w:rsid w:val="00B2033B"/>
    <w:rsid w:val="00B315C4"/>
    <w:rsid w:val="00B83980"/>
    <w:rsid w:val="00BE5ED2"/>
    <w:rsid w:val="00BE7726"/>
    <w:rsid w:val="00C24420"/>
    <w:rsid w:val="00CB2E2C"/>
    <w:rsid w:val="00E6086C"/>
    <w:rsid w:val="00EA750E"/>
    <w:rsid w:val="00ED5AB9"/>
    <w:rsid w:val="00F137AD"/>
    <w:rsid w:val="00F43EA8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3398-6555-444D-9808-94017AB6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8CEE-EC2F-4A22-9997-0995F65D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7</cp:revision>
  <cp:lastPrinted>2019-10-22T07:47:00Z</cp:lastPrinted>
  <dcterms:created xsi:type="dcterms:W3CDTF">2020-10-27T06:02:00Z</dcterms:created>
  <dcterms:modified xsi:type="dcterms:W3CDTF">2020-10-30T09:58:00Z</dcterms:modified>
</cp:coreProperties>
</file>