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92A" w:rsidRDefault="0025292A" w:rsidP="00E24B72">
      <w:pPr>
        <w:tabs>
          <w:tab w:val="left" w:pos="4536"/>
        </w:tabs>
        <w:suppressAutoHyphens/>
        <w:jc w:val="center"/>
        <w:rPr>
          <w:b/>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untitled1" style="position:absolute;left:0;text-align:left;margin-left:3in;margin-top:-45pt;width:43.85pt;height:51.05pt;z-index:-251658240;visibility:visible">
            <v:imagedata r:id="rId7" o:title=""/>
          </v:shape>
        </w:pict>
      </w:r>
    </w:p>
    <w:p w:rsidR="0025292A" w:rsidRPr="00E24B72" w:rsidRDefault="0025292A" w:rsidP="00E24B72">
      <w:pPr>
        <w:tabs>
          <w:tab w:val="left" w:pos="4536"/>
        </w:tabs>
        <w:suppressAutoHyphens/>
        <w:jc w:val="center"/>
        <w:rPr>
          <w:rFonts w:ascii="Arial" w:hAnsi="Arial"/>
          <w:sz w:val="36"/>
          <w:szCs w:val="36"/>
        </w:rPr>
      </w:pPr>
      <w:r w:rsidRPr="0019603E">
        <w:rPr>
          <w:b/>
          <w:szCs w:val="28"/>
        </w:rPr>
        <w:t>АДМИНИСТРАЦИЯ</w:t>
      </w:r>
    </w:p>
    <w:p w:rsidR="0025292A" w:rsidRPr="0019603E" w:rsidRDefault="0025292A" w:rsidP="00D1785A">
      <w:pPr>
        <w:suppressAutoHyphens/>
        <w:jc w:val="center"/>
        <w:rPr>
          <w:b/>
          <w:szCs w:val="28"/>
        </w:rPr>
      </w:pPr>
      <w:r w:rsidRPr="0019603E">
        <w:rPr>
          <w:b/>
          <w:szCs w:val="28"/>
        </w:rPr>
        <w:t>ЯГОДНО-ПОЛЯНСКОГО МУНИЦИПАЛЬНОГО ОБРАЗОВАНИЯ</w:t>
      </w:r>
    </w:p>
    <w:p w:rsidR="0025292A" w:rsidRPr="0019603E" w:rsidRDefault="0025292A" w:rsidP="00D1785A">
      <w:pPr>
        <w:suppressAutoHyphens/>
        <w:jc w:val="center"/>
        <w:rPr>
          <w:b/>
          <w:szCs w:val="28"/>
        </w:rPr>
      </w:pPr>
      <w:r w:rsidRPr="0019603E">
        <w:rPr>
          <w:b/>
          <w:szCs w:val="28"/>
        </w:rPr>
        <w:t>ТАТИЩЕВСКОГО МУНИЦИПАЛЬНОГО РАЙОНА</w:t>
      </w:r>
    </w:p>
    <w:p w:rsidR="0025292A" w:rsidRPr="0019603E" w:rsidRDefault="0025292A" w:rsidP="00D1785A">
      <w:pPr>
        <w:suppressAutoHyphens/>
        <w:jc w:val="center"/>
        <w:rPr>
          <w:b/>
          <w:szCs w:val="28"/>
        </w:rPr>
      </w:pPr>
      <w:r w:rsidRPr="0019603E">
        <w:rPr>
          <w:b/>
          <w:szCs w:val="28"/>
        </w:rPr>
        <w:t>САРАТОВСКОЙ ОБЛАСТИ</w:t>
      </w:r>
    </w:p>
    <w:p w:rsidR="0025292A" w:rsidRPr="0019603E" w:rsidRDefault="0025292A" w:rsidP="00D1785A">
      <w:pPr>
        <w:suppressAutoHyphens/>
        <w:jc w:val="center"/>
        <w:rPr>
          <w:b/>
          <w:szCs w:val="28"/>
        </w:rPr>
      </w:pPr>
    </w:p>
    <w:p w:rsidR="0025292A" w:rsidRPr="0019603E" w:rsidRDefault="0025292A" w:rsidP="00D1785A">
      <w:pPr>
        <w:suppressAutoHyphens/>
        <w:jc w:val="center"/>
        <w:rPr>
          <w:b/>
          <w:szCs w:val="28"/>
        </w:rPr>
      </w:pPr>
    </w:p>
    <w:p w:rsidR="0025292A" w:rsidRPr="0019603E" w:rsidRDefault="0025292A" w:rsidP="00D1785A">
      <w:pPr>
        <w:suppressAutoHyphens/>
        <w:jc w:val="center"/>
        <w:rPr>
          <w:b/>
          <w:szCs w:val="28"/>
        </w:rPr>
      </w:pPr>
      <w:r w:rsidRPr="0019603E">
        <w:rPr>
          <w:b/>
          <w:szCs w:val="28"/>
        </w:rPr>
        <w:t>П О С Т А Н О В Л Е Н И Е</w:t>
      </w:r>
    </w:p>
    <w:p w:rsidR="0025292A" w:rsidRPr="0019603E" w:rsidRDefault="0025292A" w:rsidP="00D1785A">
      <w:pPr>
        <w:suppressAutoHyphens/>
        <w:jc w:val="center"/>
        <w:rPr>
          <w:szCs w:val="28"/>
        </w:rPr>
      </w:pPr>
    </w:p>
    <w:p w:rsidR="0025292A" w:rsidRPr="0019603E" w:rsidRDefault="0025292A" w:rsidP="00767373">
      <w:pPr>
        <w:suppressAutoHyphens/>
        <w:rPr>
          <w:szCs w:val="28"/>
        </w:rPr>
      </w:pPr>
      <w:r>
        <w:rPr>
          <w:szCs w:val="28"/>
        </w:rPr>
        <w:t>02</w:t>
      </w:r>
      <w:r w:rsidRPr="0019603E">
        <w:rPr>
          <w:szCs w:val="28"/>
        </w:rPr>
        <w:t>.0</w:t>
      </w:r>
      <w:r>
        <w:rPr>
          <w:szCs w:val="28"/>
        </w:rPr>
        <w:t>7</w:t>
      </w:r>
      <w:r w:rsidRPr="0019603E">
        <w:rPr>
          <w:szCs w:val="28"/>
        </w:rPr>
        <w:t>.2018</w:t>
      </w:r>
      <w:r w:rsidRPr="0019603E">
        <w:rPr>
          <w:szCs w:val="28"/>
        </w:rPr>
        <w:tab/>
      </w:r>
      <w:r w:rsidRPr="0019603E">
        <w:rPr>
          <w:szCs w:val="28"/>
        </w:rPr>
        <w:tab/>
      </w:r>
      <w:r w:rsidRPr="0019603E">
        <w:rPr>
          <w:szCs w:val="28"/>
        </w:rPr>
        <w:tab/>
      </w:r>
      <w:r w:rsidRPr="0019603E">
        <w:rPr>
          <w:szCs w:val="28"/>
        </w:rPr>
        <w:tab/>
      </w:r>
      <w:r w:rsidRPr="0019603E">
        <w:rPr>
          <w:szCs w:val="28"/>
        </w:rPr>
        <w:tab/>
      </w:r>
      <w:r w:rsidRPr="0019603E">
        <w:rPr>
          <w:szCs w:val="28"/>
        </w:rPr>
        <w:tab/>
      </w:r>
      <w:r w:rsidRPr="0019603E">
        <w:rPr>
          <w:szCs w:val="28"/>
        </w:rPr>
        <w:tab/>
      </w:r>
      <w:r w:rsidRPr="0019603E">
        <w:rPr>
          <w:szCs w:val="28"/>
        </w:rPr>
        <w:tab/>
      </w:r>
      <w:r w:rsidRPr="0019603E">
        <w:rPr>
          <w:szCs w:val="28"/>
        </w:rPr>
        <w:tab/>
      </w:r>
      <w:r w:rsidRPr="0019603E">
        <w:rPr>
          <w:szCs w:val="28"/>
        </w:rPr>
        <w:tab/>
      </w:r>
      <w:r w:rsidRPr="0019603E">
        <w:rPr>
          <w:szCs w:val="28"/>
        </w:rPr>
        <w:tab/>
        <w:t xml:space="preserve">     № </w:t>
      </w:r>
      <w:r>
        <w:rPr>
          <w:szCs w:val="28"/>
        </w:rPr>
        <w:t>76</w:t>
      </w:r>
    </w:p>
    <w:p w:rsidR="0025292A" w:rsidRPr="0019603E" w:rsidRDefault="0025292A" w:rsidP="00D1785A">
      <w:pPr>
        <w:suppressAutoHyphens/>
        <w:jc w:val="center"/>
        <w:rPr>
          <w:szCs w:val="28"/>
        </w:rPr>
      </w:pPr>
    </w:p>
    <w:p w:rsidR="0025292A" w:rsidRPr="00E24B72" w:rsidRDefault="0025292A" w:rsidP="00D1785A">
      <w:pPr>
        <w:suppressAutoHyphens/>
        <w:jc w:val="center"/>
        <w:rPr>
          <w:rStyle w:val="Hyperlink"/>
          <w:color w:val="000000"/>
          <w:sz w:val="22"/>
          <w:szCs w:val="22"/>
          <w:u w:val="none"/>
        </w:rPr>
      </w:pPr>
      <w:r w:rsidRPr="00E24B72">
        <w:rPr>
          <w:rStyle w:val="Hyperlink"/>
          <w:color w:val="000000"/>
          <w:sz w:val="22"/>
          <w:szCs w:val="22"/>
          <w:u w:val="none"/>
        </w:rPr>
        <w:t>с.Ягодная Поляна</w:t>
      </w:r>
    </w:p>
    <w:p w:rsidR="0025292A" w:rsidRDefault="0025292A" w:rsidP="006C5265">
      <w:pPr>
        <w:suppressAutoHyphens/>
        <w:jc w:val="center"/>
        <w:rPr>
          <w:rStyle w:val="Hyperlink"/>
          <w:color w:val="000000"/>
          <w:szCs w:val="28"/>
          <w:u w:val="none"/>
        </w:rPr>
      </w:pPr>
    </w:p>
    <w:p w:rsidR="0025292A" w:rsidRDefault="0025292A" w:rsidP="006C5265">
      <w:pPr>
        <w:suppressAutoHyphens/>
        <w:jc w:val="center"/>
        <w:rPr>
          <w:rStyle w:val="Hyperlink"/>
          <w:color w:val="000000"/>
          <w:szCs w:val="28"/>
          <w:u w:val="none"/>
        </w:rPr>
      </w:pPr>
      <w:r>
        <w:rPr>
          <w:rStyle w:val="Hyperlink"/>
          <w:color w:val="000000"/>
          <w:szCs w:val="28"/>
          <w:u w:val="none"/>
        </w:rPr>
        <w:t>Об утверждении перечня первичных средств тушения</w:t>
      </w:r>
    </w:p>
    <w:p w:rsidR="0025292A" w:rsidRDefault="0025292A" w:rsidP="006C5265">
      <w:pPr>
        <w:suppressAutoHyphens/>
        <w:jc w:val="center"/>
        <w:rPr>
          <w:rStyle w:val="Hyperlink"/>
          <w:color w:val="000000"/>
          <w:szCs w:val="28"/>
          <w:u w:val="none"/>
        </w:rPr>
      </w:pPr>
      <w:r>
        <w:rPr>
          <w:rStyle w:val="Hyperlink"/>
          <w:color w:val="000000"/>
          <w:szCs w:val="28"/>
          <w:u w:val="none"/>
        </w:rPr>
        <w:t xml:space="preserve">пожаров и противопожарного инвентаря для </w:t>
      </w:r>
    </w:p>
    <w:p w:rsidR="0025292A" w:rsidRDefault="0025292A" w:rsidP="006C5265">
      <w:pPr>
        <w:suppressAutoHyphens/>
        <w:jc w:val="center"/>
        <w:rPr>
          <w:rStyle w:val="Hyperlink"/>
          <w:color w:val="000000"/>
          <w:szCs w:val="28"/>
          <w:u w:val="none"/>
        </w:rPr>
      </w:pPr>
      <w:r>
        <w:rPr>
          <w:rStyle w:val="Hyperlink"/>
          <w:color w:val="000000"/>
          <w:szCs w:val="28"/>
          <w:u w:val="none"/>
        </w:rPr>
        <w:t xml:space="preserve">помещений и строений, находящихся в собственности </w:t>
      </w:r>
    </w:p>
    <w:p w:rsidR="0025292A" w:rsidRPr="0019603E" w:rsidRDefault="0025292A" w:rsidP="006C5265">
      <w:pPr>
        <w:suppressAutoHyphens/>
        <w:jc w:val="center"/>
        <w:rPr>
          <w:rStyle w:val="Hyperlink"/>
          <w:color w:val="000000"/>
          <w:szCs w:val="28"/>
          <w:u w:val="none"/>
        </w:rPr>
      </w:pPr>
      <w:r>
        <w:rPr>
          <w:rStyle w:val="Hyperlink"/>
          <w:color w:val="000000"/>
          <w:szCs w:val="28"/>
          <w:u w:val="none"/>
        </w:rPr>
        <w:t>(пользовании) граждан</w:t>
      </w:r>
    </w:p>
    <w:p w:rsidR="0025292A" w:rsidRPr="0019603E" w:rsidRDefault="0025292A" w:rsidP="006C5265">
      <w:pPr>
        <w:suppressAutoHyphens/>
        <w:jc w:val="center"/>
        <w:rPr>
          <w:rStyle w:val="Hyperlink"/>
          <w:color w:val="000000"/>
          <w:szCs w:val="28"/>
          <w:u w:val="none"/>
        </w:rPr>
      </w:pPr>
    </w:p>
    <w:p w:rsidR="0025292A" w:rsidRPr="002E27DC" w:rsidRDefault="0025292A" w:rsidP="00B87FB4">
      <w:pPr>
        <w:pStyle w:val="NormalWeb"/>
        <w:spacing w:after="0" w:line="360" w:lineRule="atLeast"/>
        <w:jc w:val="both"/>
        <w:textAlignment w:val="baseline"/>
        <w:rPr>
          <w:sz w:val="28"/>
          <w:szCs w:val="28"/>
        </w:rPr>
      </w:pPr>
      <w:r>
        <w:rPr>
          <w:sz w:val="28"/>
          <w:szCs w:val="28"/>
        </w:rPr>
        <w:tab/>
      </w:r>
      <w:r w:rsidRPr="002E27DC">
        <w:rPr>
          <w:sz w:val="28"/>
          <w:szCs w:val="28"/>
        </w:rPr>
        <w:t>В соответствии с Федеральным</w:t>
      </w:r>
      <w:r>
        <w:rPr>
          <w:sz w:val="28"/>
          <w:szCs w:val="28"/>
        </w:rPr>
        <w:t xml:space="preserve"> законом</w:t>
      </w:r>
      <w:r w:rsidRPr="002E27DC">
        <w:rPr>
          <w:sz w:val="28"/>
          <w:szCs w:val="28"/>
        </w:rPr>
        <w:t xml:space="preserve"> от 06.10.2003 № 131-ФЗ «Об общих принципах организации местного самоуправления в Российской Федерации», на основании </w:t>
      </w:r>
      <w:r>
        <w:rPr>
          <w:sz w:val="28"/>
          <w:szCs w:val="28"/>
        </w:rPr>
        <w:t>Устава Ягодно-Полянского муниципального образования Татищевск</w:t>
      </w:r>
      <w:r>
        <w:rPr>
          <w:sz w:val="28"/>
          <w:szCs w:val="28"/>
        </w:rPr>
        <w:t>о</w:t>
      </w:r>
      <w:r>
        <w:rPr>
          <w:sz w:val="28"/>
          <w:szCs w:val="28"/>
        </w:rPr>
        <w:t>го муниципального района Саратовской области, в целях реализации Федеральн</w:t>
      </w:r>
      <w:r>
        <w:rPr>
          <w:sz w:val="28"/>
          <w:szCs w:val="28"/>
        </w:rPr>
        <w:t>о</w:t>
      </w:r>
      <w:r>
        <w:rPr>
          <w:sz w:val="28"/>
          <w:szCs w:val="28"/>
        </w:rPr>
        <w:t>го закона от 21 декабря 1994 года № 69-ФЗ «О пожарной безопасности» и обесп</w:t>
      </w:r>
      <w:r>
        <w:rPr>
          <w:sz w:val="28"/>
          <w:szCs w:val="28"/>
        </w:rPr>
        <w:t>е</w:t>
      </w:r>
      <w:r>
        <w:rPr>
          <w:sz w:val="28"/>
          <w:szCs w:val="28"/>
        </w:rPr>
        <w:t>чения пожарной безопасности в помещениях и строениях, расположенных на те</w:t>
      </w:r>
      <w:r>
        <w:rPr>
          <w:sz w:val="28"/>
          <w:szCs w:val="28"/>
        </w:rPr>
        <w:t>р</w:t>
      </w:r>
      <w:r>
        <w:rPr>
          <w:sz w:val="28"/>
          <w:szCs w:val="28"/>
        </w:rPr>
        <w:t>ритории Ягодно-Полянского муниципального образования, находящихся в собс</w:t>
      </w:r>
      <w:r>
        <w:rPr>
          <w:sz w:val="28"/>
          <w:szCs w:val="28"/>
        </w:rPr>
        <w:t>т</w:t>
      </w:r>
      <w:r>
        <w:rPr>
          <w:sz w:val="28"/>
          <w:szCs w:val="28"/>
        </w:rPr>
        <w:t xml:space="preserve">венности (пользовании) граждан, своевременного обнаружения и оповещения о пожаре, его тушения на первичной стадии, </w:t>
      </w:r>
      <w:r w:rsidRPr="002E27DC">
        <w:rPr>
          <w:sz w:val="28"/>
          <w:szCs w:val="28"/>
        </w:rPr>
        <w:t xml:space="preserve"> </w:t>
      </w:r>
    </w:p>
    <w:p w:rsidR="0025292A" w:rsidRDefault="0025292A" w:rsidP="00E24B72">
      <w:pPr>
        <w:pStyle w:val="NormalWeb"/>
        <w:spacing w:after="0" w:line="360" w:lineRule="atLeast"/>
        <w:ind w:firstLine="600"/>
        <w:textAlignment w:val="baseline"/>
        <w:rPr>
          <w:rStyle w:val="Strong"/>
          <w:b w:val="0"/>
          <w:sz w:val="28"/>
          <w:szCs w:val="28"/>
          <w:bdr w:val="none" w:sz="0" w:space="0" w:color="auto" w:frame="1"/>
        </w:rPr>
      </w:pPr>
      <w:r>
        <w:rPr>
          <w:rStyle w:val="Strong"/>
          <w:b w:val="0"/>
          <w:sz w:val="28"/>
          <w:szCs w:val="28"/>
          <w:bdr w:val="none" w:sz="0" w:space="0" w:color="auto" w:frame="1"/>
        </w:rPr>
        <w:t>п о с т а н о в л я ю</w:t>
      </w:r>
      <w:r w:rsidRPr="002E27DC">
        <w:rPr>
          <w:rStyle w:val="Strong"/>
          <w:b w:val="0"/>
          <w:sz w:val="28"/>
          <w:szCs w:val="28"/>
          <w:bdr w:val="none" w:sz="0" w:space="0" w:color="auto" w:frame="1"/>
        </w:rPr>
        <w:t>:</w:t>
      </w:r>
    </w:p>
    <w:p w:rsidR="0025292A" w:rsidRPr="002E27DC" w:rsidRDefault="0025292A" w:rsidP="00E24B72">
      <w:pPr>
        <w:pStyle w:val="NormalWeb"/>
        <w:spacing w:after="0" w:line="360" w:lineRule="atLeast"/>
        <w:ind w:firstLine="600"/>
        <w:textAlignment w:val="baseline"/>
        <w:rPr>
          <w:b/>
          <w:sz w:val="28"/>
          <w:szCs w:val="28"/>
        </w:rPr>
      </w:pPr>
    </w:p>
    <w:p w:rsidR="0025292A" w:rsidRPr="002E27DC" w:rsidRDefault="0025292A" w:rsidP="00E24B72">
      <w:pPr>
        <w:spacing w:line="360" w:lineRule="atLeast"/>
        <w:ind w:firstLine="600"/>
        <w:jc w:val="both"/>
        <w:textAlignment w:val="baseline"/>
        <w:rPr>
          <w:szCs w:val="28"/>
        </w:rPr>
      </w:pPr>
      <w:r>
        <w:rPr>
          <w:szCs w:val="28"/>
        </w:rPr>
        <w:t>1.</w:t>
      </w:r>
      <w:r w:rsidRPr="002E27DC">
        <w:rPr>
          <w:szCs w:val="28"/>
        </w:rPr>
        <w:t xml:space="preserve">Утвердить </w:t>
      </w:r>
      <w:r>
        <w:rPr>
          <w:szCs w:val="28"/>
        </w:rPr>
        <w:t>перечень первичных средств тушения пожаров и противоп</w:t>
      </w:r>
      <w:r>
        <w:rPr>
          <w:szCs w:val="28"/>
        </w:rPr>
        <w:t>о</w:t>
      </w:r>
      <w:r>
        <w:rPr>
          <w:szCs w:val="28"/>
        </w:rPr>
        <w:t>жарного инвентаря для помещений и строений, находящихся в собственности (пользовании) граждан, с</w:t>
      </w:r>
      <w:r>
        <w:rPr>
          <w:szCs w:val="28"/>
        </w:rPr>
        <w:t>о</w:t>
      </w:r>
      <w:r>
        <w:rPr>
          <w:szCs w:val="28"/>
        </w:rPr>
        <w:t xml:space="preserve">гласно </w:t>
      </w:r>
      <w:r w:rsidRPr="002E27DC">
        <w:rPr>
          <w:szCs w:val="28"/>
        </w:rPr>
        <w:t>приложе</w:t>
      </w:r>
      <w:r>
        <w:rPr>
          <w:szCs w:val="28"/>
        </w:rPr>
        <w:t>нию.</w:t>
      </w:r>
    </w:p>
    <w:p w:rsidR="0025292A" w:rsidRPr="002E27DC" w:rsidRDefault="0025292A" w:rsidP="00E24B72">
      <w:pPr>
        <w:pStyle w:val="NormalWeb"/>
        <w:spacing w:after="0" w:line="360" w:lineRule="atLeast"/>
        <w:ind w:firstLine="600"/>
        <w:jc w:val="both"/>
        <w:textAlignment w:val="baseline"/>
        <w:rPr>
          <w:sz w:val="28"/>
          <w:szCs w:val="28"/>
        </w:rPr>
      </w:pPr>
      <w:r w:rsidRPr="00B300AB">
        <w:rPr>
          <w:sz w:val="28"/>
          <w:szCs w:val="28"/>
        </w:rPr>
        <w:t>2.</w:t>
      </w:r>
      <w:r>
        <w:rPr>
          <w:sz w:val="28"/>
          <w:szCs w:val="28"/>
        </w:rPr>
        <w:t xml:space="preserve"> Обнародовать настоящее постановление в местах обнародования норм</w:t>
      </w:r>
      <w:r>
        <w:rPr>
          <w:sz w:val="28"/>
          <w:szCs w:val="28"/>
        </w:rPr>
        <w:t>а</w:t>
      </w:r>
      <w:r>
        <w:rPr>
          <w:sz w:val="28"/>
          <w:szCs w:val="28"/>
        </w:rPr>
        <w:t>тивно-правовых актов</w:t>
      </w:r>
      <w:r w:rsidRPr="002E27DC">
        <w:rPr>
          <w:sz w:val="28"/>
          <w:szCs w:val="28"/>
        </w:rPr>
        <w:t>.</w:t>
      </w:r>
    </w:p>
    <w:p w:rsidR="0025292A" w:rsidRDefault="0025292A" w:rsidP="00E24B72">
      <w:pPr>
        <w:pStyle w:val="NormalWeb"/>
        <w:spacing w:after="0" w:line="360" w:lineRule="atLeast"/>
        <w:ind w:firstLine="600"/>
        <w:jc w:val="both"/>
        <w:textAlignment w:val="baseline"/>
        <w:rPr>
          <w:sz w:val="28"/>
          <w:szCs w:val="28"/>
        </w:rPr>
      </w:pPr>
      <w:r>
        <w:rPr>
          <w:sz w:val="28"/>
          <w:szCs w:val="28"/>
        </w:rPr>
        <w:t>3</w:t>
      </w:r>
      <w:r w:rsidRPr="002E27DC">
        <w:rPr>
          <w:sz w:val="28"/>
          <w:szCs w:val="28"/>
        </w:rPr>
        <w:t>.</w:t>
      </w:r>
      <w:r>
        <w:rPr>
          <w:sz w:val="28"/>
          <w:szCs w:val="28"/>
        </w:rPr>
        <w:t xml:space="preserve">Контроль за выполнением настоящего постановления оставляю за </w:t>
      </w:r>
    </w:p>
    <w:p w:rsidR="0025292A" w:rsidRDefault="0025292A" w:rsidP="00E24B72">
      <w:pPr>
        <w:pStyle w:val="NormalWeb"/>
        <w:spacing w:after="0" w:line="360" w:lineRule="atLeast"/>
        <w:ind w:firstLine="480"/>
        <w:jc w:val="both"/>
        <w:textAlignment w:val="baseline"/>
        <w:rPr>
          <w:sz w:val="28"/>
          <w:szCs w:val="28"/>
        </w:rPr>
      </w:pPr>
      <w:r>
        <w:rPr>
          <w:sz w:val="28"/>
          <w:szCs w:val="28"/>
        </w:rPr>
        <w:t>собой.</w:t>
      </w:r>
    </w:p>
    <w:p w:rsidR="0025292A" w:rsidRDefault="0025292A" w:rsidP="00E24B72">
      <w:pPr>
        <w:pStyle w:val="NormalWeb"/>
        <w:spacing w:after="0" w:line="360" w:lineRule="atLeast"/>
        <w:ind w:firstLine="480"/>
        <w:jc w:val="both"/>
        <w:textAlignment w:val="baseline"/>
        <w:rPr>
          <w:sz w:val="28"/>
          <w:szCs w:val="28"/>
        </w:rPr>
      </w:pPr>
    </w:p>
    <w:p w:rsidR="0025292A" w:rsidRPr="002E27DC" w:rsidRDefault="0025292A" w:rsidP="00E24B72">
      <w:pPr>
        <w:pStyle w:val="NormalWeb"/>
        <w:spacing w:after="0" w:line="360" w:lineRule="atLeast"/>
        <w:ind w:firstLine="480"/>
        <w:jc w:val="both"/>
        <w:textAlignment w:val="baseline"/>
        <w:rPr>
          <w:sz w:val="28"/>
          <w:szCs w:val="28"/>
        </w:rPr>
      </w:pPr>
    </w:p>
    <w:p w:rsidR="0025292A" w:rsidRPr="002E27DC" w:rsidRDefault="0025292A" w:rsidP="002E27DC">
      <w:pPr>
        <w:pStyle w:val="NormalWeb"/>
        <w:spacing w:after="0" w:line="360" w:lineRule="atLeast"/>
        <w:textAlignment w:val="baseline"/>
        <w:rPr>
          <w:sz w:val="28"/>
          <w:szCs w:val="28"/>
        </w:rPr>
      </w:pPr>
      <w:r>
        <w:rPr>
          <w:sz w:val="28"/>
          <w:szCs w:val="28"/>
        </w:rPr>
        <w:t>Глава муниципального образования                                             Т.И.Федорова</w:t>
      </w:r>
    </w:p>
    <w:p w:rsidR="0025292A" w:rsidRDefault="0025292A" w:rsidP="00E24B72">
      <w:pPr>
        <w:pStyle w:val="NormalWeb"/>
        <w:spacing w:after="0" w:line="360" w:lineRule="atLeast"/>
        <w:jc w:val="right"/>
        <w:textAlignment w:val="baseline"/>
        <w:rPr>
          <w:sz w:val="28"/>
          <w:szCs w:val="28"/>
        </w:rPr>
      </w:pPr>
      <w:r w:rsidRPr="002E27DC">
        <w:rPr>
          <w:sz w:val="28"/>
          <w:szCs w:val="28"/>
        </w:rPr>
        <w:t> </w:t>
      </w:r>
    </w:p>
    <w:p w:rsidR="0025292A" w:rsidRDefault="0025292A" w:rsidP="00E24B72">
      <w:pPr>
        <w:pStyle w:val="NormalWeb"/>
        <w:spacing w:after="0" w:line="360" w:lineRule="atLeast"/>
        <w:jc w:val="right"/>
        <w:textAlignment w:val="baseline"/>
        <w:rPr>
          <w:sz w:val="28"/>
          <w:szCs w:val="28"/>
        </w:rPr>
      </w:pPr>
    </w:p>
    <w:p w:rsidR="0025292A" w:rsidRDefault="0025292A" w:rsidP="00E24B72">
      <w:pPr>
        <w:pStyle w:val="NormalWeb"/>
        <w:spacing w:after="0" w:line="360" w:lineRule="atLeast"/>
        <w:jc w:val="right"/>
        <w:textAlignment w:val="baseline"/>
        <w:rPr>
          <w:sz w:val="28"/>
          <w:szCs w:val="28"/>
        </w:rPr>
      </w:pPr>
    </w:p>
    <w:p w:rsidR="0025292A" w:rsidRDefault="0025292A" w:rsidP="00E24B72">
      <w:pPr>
        <w:pStyle w:val="NormalWeb"/>
        <w:spacing w:after="0" w:line="360" w:lineRule="atLeast"/>
        <w:jc w:val="right"/>
        <w:textAlignment w:val="baseline"/>
        <w:rPr>
          <w:sz w:val="28"/>
          <w:szCs w:val="28"/>
        </w:rPr>
      </w:pPr>
    </w:p>
    <w:p w:rsidR="0025292A" w:rsidRDefault="0025292A" w:rsidP="00E24B72">
      <w:pPr>
        <w:pStyle w:val="NormalWeb"/>
        <w:spacing w:after="0" w:line="360" w:lineRule="atLeast"/>
        <w:jc w:val="right"/>
        <w:textAlignment w:val="baseline"/>
        <w:rPr>
          <w:sz w:val="28"/>
          <w:szCs w:val="28"/>
        </w:rPr>
      </w:pPr>
      <w:r>
        <w:rPr>
          <w:sz w:val="28"/>
          <w:szCs w:val="28"/>
        </w:rPr>
        <w:t>Приложение №1 к постановлению</w:t>
      </w:r>
    </w:p>
    <w:p w:rsidR="0025292A" w:rsidRDefault="0025292A" w:rsidP="00E24B72">
      <w:pPr>
        <w:pStyle w:val="NormalWeb"/>
        <w:spacing w:after="0" w:line="360" w:lineRule="atLeast"/>
        <w:jc w:val="right"/>
        <w:textAlignment w:val="baseline"/>
        <w:rPr>
          <w:sz w:val="28"/>
          <w:szCs w:val="28"/>
        </w:rPr>
      </w:pPr>
      <w:r>
        <w:rPr>
          <w:sz w:val="28"/>
          <w:szCs w:val="28"/>
        </w:rPr>
        <w:t xml:space="preserve">администрации Ягодно-Полянского </w:t>
      </w:r>
    </w:p>
    <w:p w:rsidR="0025292A" w:rsidRDefault="0025292A" w:rsidP="00E24B72">
      <w:pPr>
        <w:pStyle w:val="NormalWeb"/>
        <w:spacing w:after="0" w:line="360" w:lineRule="atLeast"/>
        <w:jc w:val="right"/>
        <w:textAlignment w:val="baseline"/>
        <w:rPr>
          <w:sz w:val="28"/>
          <w:szCs w:val="28"/>
        </w:rPr>
      </w:pPr>
      <w:r>
        <w:rPr>
          <w:sz w:val="28"/>
          <w:szCs w:val="28"/>
        </w:rPr>
        <w:t>муниципального образования</w:t>
      </w:r>
    </w:p>
    <w:p w:rsidR="0025292A" w:rsidRDefault="0025292A" w:rsidP="00E24B72">
      <w:pPr>
        <w:pStyle w:val="NormalWeb"/>
        <w:spacing w:after="0" w:line="360" w:lineRule="atLeast"/>
        <w:jc w:val="right"/>
        <w:textAlignment w:val="baseline"/>
        <w:rPr>
          <w:sz w:val="28"/>
          <w:szCs w:val="28"/>
        </w:rPr>
      </w:pPr>
      <w:r>
        <w:rPr>
          <w:sz w:val="28"/>
          <w:szCs w:val="28"/>
        </w:rPr>
        <w:t>Татищевского муниципального района</w:t>
      </w:r>
    </w:p>
    <w:p w:rsidR="0025292A" w:rsidRDefault="0025292A" w:rsidP="00E24B72">
      <w:pPr>
        <w:pStyle w:val="NormalWeb"/>
        <w:spacing w:after="0" w:line="360" w:lineRule="atLeast"/>
        <w:jc w:val="right"/>
        <w:textAlignment w:val="baseline"/>
        <w:rPr>
          <w:sz w:val="28"/>
          <w:szCs w:val="28"/>
        </w:rPr>
      </w:pPr>
      <w:r>
        <w:rPr>
          <w:sz w:val="28"/>
          <w:szCs w:val="28"/>
        </w:rPr>
        <w:t>Саратовской области</w:t>
      </w:r>
    </w:p>
    <w:p w:rsidR="0025292A" w:rsidRPr="002E27DC" w:rsidRDefault="0025292A" w:rsidP="00E24B72">
      <w:pPr>
        <w:pStyle w:val="NormalWeb"/>
        <w:spacing w:after="0" w:line="360" w:lineRule="atLeast"/>
        <w:jc w:val="right"/>
        <w:textAlignment w:val="baseline"/>
        <w:rPr>
          <w:sz w:val="28"/>
          <w:szCs w:val="28"/>
        </w:rPr>
      </w:pPr>
      <w:r>
        <w:rPr>
          <w:sz w:val="28"/>
          <w:szCs w:val="28"/>
        </w:rPr>
        <w:t>от 02.07.2018 №76</w:t>
      </w:r>
    </w:p>
    <w:p w:rsidR="0025292A" w:rsidRPr="002E27DC" w:rsidRDefault="0025292A" w:rsidP="002E27DC">
      <w:pPr>
        <w:pStyle w:val="NormalWeb"/>
        <w:spacing w:after="0" w:line="360" w:lineRule="atLeast"/>
        <w:textAlignment w:val="baseline"/>
        <w:rPr>
          <w:sz w:val="28"/>
          <w:szCs w:val="28"/>
        </w:rPr>
      </w:pPr>
      <w:r w:rsidRPr="002E27DC">
        <w:rPr>
          <w:sz w:val="28"/>
          <w:szCs w:val="28"/>
        </w:rPr>
        <w:t> </w:t>
      </w:r>
    </w:p>
    <w:p w:rsidR="0025292A" w:rsidRDefault="0025292A" w:rsidP="00E24B72">
      <w:pPr>
        <w:pStyle w:val="NormalWeb"/>
        <w:spacing w:after="0" w:line="360" w:lineRule="atLeast"/>
        <w:jc w:val="center"/>
        <w:textAlignment w:val="baseline"/>
        <w:rPr>
          <w:sz w:val="28"/>
          <w:szCs w:val="28"/>
        </w:rPr>
      </w:pPr>
      <w:r>
        <w:rPr>
          <w:sz w:val="28"/>
          <w:szCs w:val="28"/>
        </w:rPr>
        <w:t>Перечень</w:t>
      </w:r>
    </w:p>
    <w:p w:rsidR="0025292A" w:rsidRPr="00E24B72" w:rsidRDefault="0025292A" w:rsidP="00E24B72">
      <w:pPr>
        <w:pStyle w:val="NormalWeb"/>
        <w:spacing w:after="0" w:line="360" w:lineRule="atLeast"/>
        <w:jc w:val="center"/>
        <w:textAlignment w:val="baseline"/>
        <w:rPr>
          <w:b/>
          <w:sz w:val="28"/>
          <w:szCs w:val="28"/>
        </w:rPr>
      </w:pPr>
      <w:r>
        <w:rPr>
          <w:sz w:val="28"/>
          <w:szCs w:val="28"/>
        </w:rPr>
        <w:t>Первичных средств тушения пожаров и противопожарного инвентаря для пом</w:t>
      </w:r>
      <w:r>
        <w:rPr>
          <w:sz w:val="28"/>
          <w:szCs w:val="28"/>
        </w:rPr>
        <w:t>е</w:t>
      </w:r>
      <w:r>
        <w:rPr>
          <w:sz w:val="28"/>
          <w:szCs w:val="28"/>
        </w:rPr>
        <w:t>щений и строений, находящихся в собственности (пользовании) граждан</w:t>
      </w:r>
    </w:p>
    <w:p w:rsidR="0025292A" w:rsidRPr="002E27DC" w:rsidRDefault="0025292A" w:rsidP="002E27DC">
      <w:pPr>
        <w:pStyle w:val="NormalWeb"/>
        <w:spacing w:after="0" w:line="360" w:lineRule="atLeast"/>
        <w:textAlignment w:val="baseline"/>
        <w:rPr>
          <w:sz w:val="28"/>
          <w:szCs w:val="28"/>
        </w:rPr>
      </w:pPr>
    </w:p>
    <w:tbl>
      <w:tblPr>
        <w:tblStyle w:val="TableGrid"/>
        <w:tblW w:w="0" w:type="auto"/>
        <w:tblLook w:val="01E0"/>
      </w:tblPr>
      <w:tblGrid>
        <w:gridCol w:w="1049"/>
        <w:gridCol w:w="2741"/>
        <w:gridCol w:w="2843"/>
        <w:gridCol w:w="3489"/>
      </w:tblGrid>
      <w:tr w:rsidR="0025292A" w:rsidRPr="00B300AB" w:rsidTr="00A4032D">
        <w:tc>
          <w:tcPr>
            <w:tcW w:w="1049" w:type="dxa"/>
            <w:shd w:val="clear" w:color="000000" w:fill="auto"/>
          </w:tcPr>
          <w:p w:rsidR="0025292A" w:rsidRPr="00B300AB" w:rsidRDefault="0025292A" w:rsidP="002E27DC">
            <w:pPr>
              <w:suppressAutoHyphens/>
              <w:jc w:val="center"/>
              <w:rPr>
                <w:rStyle w:val="Hyperlink"/>
                <w:color w:val="000000"/>
                <w:szCs w:val="28"/>
                <w:u w:val="none"/>
              </w:rPr>
            </w:pPr>
            <w:r w:rsidRPr="00B300AB">
              <w:rPr>
                <w:rStyle w:val="Hyperlink"/>
                <w:color w:val="000000"/>
                <w:szCs w:val="28"/>
                <w:u w:val="none"/>
              </w:rPr>
              <w:t>№ п/п</w:t>
            </w:r>
          </w:p>
        </w:tc>
        <w:tc>
          <w:tcPr>
            <w:tcW w:w="2741" w:type="dxa"/>
            <w:shd w:val="clear" w:color="000000" w:fill="auto"/>
          </w:tcPr>
          <w:p w:rsidR="0025292A" w:rsidRDefault="0025292A" w:rsidP="002E27DC">
            <w:pPr>
              <w:suppressAutoHyphens/>
              <w:jc w:val="center"/>
              <w:rPr>
                <w:rStyle w:val="Hyperlink"/>
                <w:color w:val="000000"/>
                <w:szCs w:val="28"/>
                <w:u w:val="none"/>
              </w:rPr>
            </w:pPr>
            <w:r w:rsidRPr="00B300AB">
              <w:rPr>
                <w:rStyle w:val="Hyperlink"/>
                <w:color w:val="000000"/>
                <w:szCs w:val="28"/>
                <w:u w:val="none"/>
              </w:rPr>
              <w:t>Наименование помещения,</w:t>
            </w:r>
          </w:p>
          <w:p w:rsidR="0025292A" w:rsidRPr="00B300AB" w:rsidRDefault="0025292A" w:rsidP="002E27DC">
            <w:pPr>
              <w:suppressAutoHyphens/>
              <w:jc w:val="center"/>
              <w:rPr>
                <w:rStyle w:val="Hyperlink"/>
                <w:color w:val="000000"/>
                <w:szCs w:val="28"/>
                <w:u w:val="none"/>
              </w:rPr>
            </w:pPr>
            <w:r w:rsidRPr="00B300AB">
              <w:rPr>
                <w:rStyle w:val="Hyperlink"/>
                <w:color w:val="000000"/>
                <w:szCs w:val="28"/>
                <w:u w:val="none"/>
              </w:rPr>
              <w:t xml:space="preserve"> строения</w:t>
            </w:r>
          </w:p>
        </w:tc>
        <w:tc>
          <w:tcPr>
            <w:tcW w:w="2843" w:type="dxa"/>
            <w:shd w:val="clear" w:color="000000" w:fill="auto"/>
          </w:tcPr>
          <w:p w:rsidR="0025292A" w:rsidRPr="00B300AB" w:rsidRDefault="0025292A" w:rsidP="002E27DC">
            <w:pPr>
              <w:suppressAutoHyphens/>
              <w:jc w:val="center"/>
              <w:rPr>
                <w:rStyle w:val="Hyperlink"/>
                <w:color w:val="000000"/>
                <w:szCs w:val="28"/>
                <w:u w:val="none"/>
              </w:rPr>
            </w:pPr>
            <w:r>
              <w:rPr>
                <w:rStyle w:val="Hyperlink"/>
                <w:color w:val="000000"/>
                <w:szCs w:val="28"/>
                <w:u w:val="none"/>
              </w:rPr>
              <w:t>Наименование первичных средств пожаротушения, противопожарного инвентаря, их количество</w:t>
            </w:r>
          </w:p>
        </w:tc>
        <w:tc>
          <w:tcPr>
            <w:tcW w:w="3489" w:type="dxa"/>
            <w:shd w:val="clear" w:color="000000" w:fill="auto"/>
          </w:tcPr>
          <w:p w:rsidR="0025292A" w:rsidRPr="00B300AB" w:rsidRDefault="0025292A" w:rsidP="002E27DC">
            <w:pPr>
              <w:suppressAutoHyphens/>
              <w:jc w:val="center"/>
              <w:rPr>
                <w:rStyle w:val="Hyperlink"/>
                <w:color w:val="000000"/>
                <w:szCs w:val="28"/>
                <w:u w:val="none"/>
              </w:rPr>
            </w:pPr>
            <w:r>
              <w:rPr>
                <w:rStyle w:val="Hyperlink"/>
                <w:color w:val="000000"/>
                <w:szCs w:val="28"/>
                <w:u w:val="none"/>
              </w:rPr>
              <w:t>Примечание</w:t>
            </w:r>
          </w:p>
        </w:tc>
      </w:tr>
      <w:tr w:rsidR="0025292A" w:rsidRPr="00B300AB" w:rsidTr="00A4032D">
        <w:trPr>
          <w:trHeight w:val="4860"/>
        </w:trPr>
        <w:tc>
          <w:tcPr>
            <w:tcW w:w="1049" w:type="dxa"/>
            <w:vMerge w:val="restart"/>
            <w:shd w:val="clear" w:color="000000" w:fill="auto"/>
          </w:tcPr>
          <w:p w:rsidR="0025292A" w:rsidRPr="00B300AB" w:rsidRDefault="0025292A" w:rsidP="002E27DC">
            <w:pPr>
              <w:suppressAutoHyphens/>
              <w:jc w:val="center"/>
              <w:rPr>
                <w:rStyle w:val="Hyperlink"/>
                <w:color w:val="000000"/>
                <w:szCs w:val="28"/>
                <w:u w:val="none"/>
              </w:rPr>
            </w:pPr>
            <w:r>
              <w:rPr>
                <w:rStyle w:val="Hyperlink"/>
                <w:color w:val="000000"/>
                <w:szCs w:val="28"/>
                <w:u w:val="none"/>
              </w:rPr>
              <w:t>1.</w:t>
            </w:r>
          </w:p>
        </w:tc>
        <w:tc>
          <w:tcPr>
            <w:tcW w:w="2741" w:type="dxa"/>
            <w:vMerge w:val="restart"/>
            <w:shd w:val="clear" w:color="000000" w:fill="auto"/>
          </w:tcPr>
          <w:p w:rsidR="0025292A" w:rsidRPr="00B300AB" w:rsidRDefault="0025292A" w:rsidP="002E27DC">
            <w:pPr>
              <w:suppressAutoHyphens/>
              <w:jc w:val="center"/>
              <w:rPr>
                <w:rStyle w:val="Hyperlink"/>
                <w:color w:val="000000"/>
                <w:szCs w:val="28"/>
                <w:u w:val="none"/>
              </w:rPr>
            </w:pPr>
            <w:r>
              <w:rPr>
                <w:rStyle w:val="Hyperlink"/>
                <w:color w:val="000000"/>
                <w:szCs w:val="28"/>
                <w:u w:val="none"/>
              </w:rPr>
              <w:t>Объекты индивидуального жилищного строительства</w:t>
            </w:r>
          </w:p>
        </w:tc>
        <w:tc>
          <w:tcPr>
            <w:tcW w:w="2843" w:type="dxa"/>
            <w:shd w:val="clear" w:color="000000" w:fill="auto"/>
          </w:tcPr>
          <w:p w:rsidR="0025292A" w:rsidRDefault="0025292A" w:rsidP="002E27DC">
            <w:pPr>
              <w:suppressAutoHyphens/>
              <w:jc w:val="center"/>
              <w:rPr>
                <w:rStyle w:val="Hyperlink"/>
                <w:color w:val="000000"/>
                <w:szCs w:val="28"/>
                <w:u w:val="none"/>
              </w:rPr>
            </w:pPr>
            <w:r>
              <w:rPr>
                <w:rStyle w:val="Hyperlink"/>
                <w:color w:val="000000"/>
                <w:szCs w:val="28"/>
                <w:u w:val="none"/>
              </w:rPr>
              <w:t>Огнетушитель (порошковый, углекислотный)</w:t>
            </w:r>
          </w:p>
          <w:p w:rsidR="0025292A" w:rsidRDefault="0025292A" w:rsidP="002E27DC">
            <w:pPr>
              <w:suppressAutoHyphens/>
              <w:jc w:val="center"/>
              <w:rPr>
                <w:rStyle w:val="Hyperlink"/>
                <w:color w:val="000000"/>
                <w:szCs w:val="28"/>
                <w:u w:val="none"/>
              </w:rPr>
            </w:pPr>
          </w:p>
          <w:p w:rsidR="0025292A" w:rsidRDefault="0025292A" w:rsidP="002E27DC">
            <w:pPr>
              <w:suppressAutoHyphens/>
              <w:jc w:val="center"/>
              <w:rPr>
                <w:rStyle w:val="Hyperlink"/>
                <w:color w:val="000000"/>
                <w:szCs w:val="28"/>
                <w:u w:val="none"/>
              </w:rPr>
            </w:pPr>
          </w:p>
          <w:p w:rsidR="0025292A" w:rsidRDefault="0025292A" w:rsidP="002E27DC">
            <w:pPr>
              <w:suppressAutoHyphens/>
              <w:jc w:val="center"/>
              <w:rPr>
                <w:rStyle w:val="Hyperlink"/>
                <w:color w:val="000000"/>
                <w:szCs w:val="28"/>
                <w:u w:val="none"/>
              </w:rPr>
            </w:pPr>
          </w:p>
          <w:p w:rsidR="0025292A" w:rsidRDefault="0025292A" w:rsidP="002E27DC">
            <w:pPr>
              <w:suppressAutoHyphens/>
              <w:jc w:val="center"/>
              <w:rPr>
                <w:rStyle w:val="Hyperlink"/>
                <w:color w:val="000000"/>
                <w:szCs w:val="28"/>
                <w:u w:val="none"/>
              </w:rPr>
            </w:pPr>
          </w:p>
          <w:p w:rsidR="0025292A" w:rsidRDefault="0025292A" w:rsidP="002E27DC">
            <w:pPr>
              <w:suppressAutoHyphens/>
              <w:jc w:val="center"/>
              <w:rPr>
                <w:rStyle w:val="Hyperlink"/>
                <w:color w:val="000000"/>
                <w:szCs w:val="28"/>
                <w:u w:val="none"/>
              </w:rPr>
            </w:pPr>
          </w:p>
          <w:p w:rsidR="0025292A" w:rsidRDefault="0025292A" w:rsidP="002E27DC">
            <w:pPr>
              <w:suppressAutoHyphens/>
              <w:jc w:val="center"/>
              <w:rPr>
                <w:rStyle w:val="Hyperlink"/>
                <w:color w:val="000000"/>
                <w:szCs w:val="28"/>
                <w:u w:val="none"/>
              </w:rPr>
            </w:pPr>
          </w:p>
          <w:p w:rsidR="0025292A" w:rsidRDefault="0025292A" w:rsidP="002E27DC">
            <w:pPr>
              <w:suppressAutoHyphens/>
              <w:jc w:val="center"/>
              <w:rPr>
                <w:rStyle w:val="Hyperlink"/>
                <w:color w:val="000000"/>
                <w:szCs w:val="28"/>
                <w:u w:val="none"/>
              </w:rPr>
            </w:pPr>
          </w:p>
          <w:p w:rsidR="0025292A" w:rsidRDefault="0025292A" w:rsidP="002E27DC">
            <w:pPr>
              <w:suppressAutoHyphens/>
              <w:jc w:val="center"/>
              <w:rPr>
                <w:rStyle w:val="Hyperlink"/>
                <w:color w:val="000000"/>
                <w:szCs w:val="28"/>
                <w:u w:val="none"/>
              </w:rPr>
            </w:pPr>
          </w:p>
          <w:p w:rsidR="0025292A" w:rsidRDefault="0025292A" w:rsidP="002E27DC">
            <w:pPr>
              <w:suppressAutoHyphens/>
              <w:jc w:val="center"/>
              <w:rPr>
                <w:rStyle w:val="Hyperlink"/>
                <w:color w:val="000000"/>
                <w:szCs w:val="28"/>
                <w:u w:val="none"/>
              </w:rPr>
            </w:pPr>
          </w:p>
          <w:p w:rsidR="0025292A" w:rsidRDefault="0025292A" w:rsidP="002E27DC">
            <w:pPr>
              <w:suppressAutoHyphens/>
              <w:jc w:val="center"/>
              <w:rPr>
                <w:rStyle w:val="Hyperlink"/>
                <w:color w:val="000000"/>
                <w:szCs w:val="28"/>
                <w:u w:val="none"/>
              </w:rPr>
            </w:pPr>
          </w:p>
          <w:p w:rsidR="0025292A" w:rsidRDefault="0025292A" w:rsidP="002E27DC">
            <w:pPr>
              <w:suppressAutoHyphens/>
              <w:jc w:val="center"/>
              <w:rPr>
                <w:rStyle w:val="Hyperlink"/>
                <w:color w:val="000000"/>
                <w:szCs w:val="28"/>
                <w:u w:val="none"/>
              </w:rPr>
            </w:pPr>
          </w:p>
          <w:p w:rsidR="0025292A" w:rsidRDefault="0025292A" w:rsidP="002E27DC">
            <w:pPr>
              <w:suppressAutoHyphens/>
              <w:jc w:val="center"/>
              <w:rPr>
                <w:rStyle w:val="Hyperlink"/>
                <w:color w:val="000000"/>
                <w:szCs w:val="28"/>
                <w:u w:val="none"/>
              </w:rPr>
            </w:pPr>
          </w:p>
          <w:p w:rsidR="0025292A" w:rsidRDefault="0025292A" w:rsidP="002E27DC">
            <w:pPr>
              <w:suppressAutoHyphens/>
              <w:jc w:val="center"/>
              <w:rPr>
                <w:rStyle w:val="Hyperlink"/>
                <w:color w:val="000000"/>
                <w:szCs w:val="28"/>
                <w:u w:val="none"/>
              </w:rPr>
            </w:pPr>
          </w:p>
          <w:p w:rsidR="0025292A" w:rsidRPr="00B300AB" w:rsidRDefault="0025292A" w:rsidP="002E27DC">
            <w:pPr>
              <w:suppressAutoHyphens/>
              <w:jc w:val="center"/>
              <w:rPr>
                <w:rStyle w:val="Hyperlink"/>
                <w:color w:val="000000"/>
                <w:szCs w:val="28"/>
                <w:u w:val="none"/>
              </w:rPr>
            </w:pPr>
          </w:p>
        </w:tc>
        <w:tc>
          <w:tcPr>
            <w:tcW w:w="3489" w:type="dxa"/>
            <w:shd w:val="clear" w:color="000000" w:fill="auto"/>
          </w:tcPr>
          <w:p w:rsidR="0025292A" w:rsidRDefault="0025292A" w:rsidP="002E27DC">
            <w:pPr>
              <w:suppressAutoHyphens/>
              <w:jc w:val="center"/>
              <w:rPr>
                <w:rStyle w:val="Hyperlink"/>
                <w:color w:val="000000"/>
                <w:szCs w:val="28"/>
                <w:u w:val="none"/>
              </w:rPr>
            </w:pPr>
            <w:r>
              <w:rPr>
                <w:rStyle w:val="Hyperlink"/>
                <w:color w:val="000000"/>
                <w:szCs w:val="28"/>
                <w:u w:val="none"/>
              </w:rPr>
              <w:t>Приобретает и несет ответственность за содержание собственник соответствующего объекта.</w:t>
            </w:r>
          </w:p>
          <w:p w:rsidR="0025292A" w:rsidRDefault="0025292A" w:rsidP="002E27DC">
            <w:pPr>
              <w:suppressAutoHyphens/>
              <w:jc w:val="center"/>
              <w:rPr>
                <w:rStyle w:val="Hyperlink"/>
                <w:color w:val="000000"/>
                <w:szCs w:val="28"/>
                <w:u w:val="none"/>
              </w:rPr>
            </w:pPr>
            <w:r>
              <w:rPr>
                <w:rStyle w:val="Hyperlink"/>
                <w:color w:val="000000"/>
                <w:szCs w:val="28"/>
                <w:u w:val="none"/>
              </w:rPr>
              <w:t xml:space="preserve">Огнетушители должны размещаться на видных, удобных для доступа местах на высоте не более </w:t>
            </w:r>
            <w:smartTag w:uri="urn:schemas-microsoft-com:office:smarttags" w:element="metricconverter">
              <w:smartTagPr>
                <w:attr w:name="ProductID" w:val="1,5 метра"/>
              </w:smartTagPr>
              <w:r>
                <w:rPr>
                  <w:rStyle w:val="Hyperlink"/>
                  <w:color w:val="000000"/>
                  <w:szCs w:val="28"/>
                  <w:u w:val="none"/>
                </w:rPr>
                <w:t>1,5 метра</w:t>
              </w:r>
            </w:smartTag>
            <w:r>
              <w:rPr>
                <w:rStyle w:val="Hyperlink"/>
                <w:color w:val="000000"/>
                <w:szCs w:val="28"/>
                <w:u w:val="none"/>
              </w:rPr>
              <w:t>, содержать в исправном состоянии периодически осматриваться и перезаряжаться</w:t>
            </w:r>
          </w:p>
          <w:p w:rsidR="0025292A" w:rsidRPr="00B300AB" w:rsidRDefault="0025292A" w:rsidP="002E27DC">
            <w:pPr>
              <w:suppressAutoHyphens/>
              <w:jc w:val="center"/>
              <w:rPr>
                <w:rStyle w:val="Hyperlink"/>
                <w:color w:val="000000"/>
                <w:szCs w:val="28"/>
                <w:u w:val="none"/>
              </w:rPr>
            </w:pPr>
          </w:p>
        </w:tc>
      </w:tr>
      <w:tr w:rsidR="0025292A" w:rsidRPr="00B300AB" w:rsidTr="00A4032D">
        <w:trPr>
          <w:trHeight w:val="3195"/>
        </w:trPr>
        <w:tc>
          <w:tcPr>
            <w:tcW w:w="1049" w:type="dxa"/>
            <w:vMerge/>
            <w:shd w:val="clear" w:color="000000" w:fill="auto"/>
          </w:tcPr>
          <w:p w:rsidR="0025292A" w:rsidRDefault="0025292A" w:rsidP="002E27DC">
            <w:pPr>
              <w:suppressAutoHyphens/>
              <w:jc w:val="center"/>
              <w:rPr>
                <w:rStyle w:val="Hyperlink"/>
                <w:color w:val="000000"/>
                <w:szCs w:val="28"/>
                <w:u w:val="none"/>
              </w:rPr>
            </w:pPr>
          </w:p>
        </w:tc>
        <w:tc>
          <w:tcPr>
            <w:tcW w:w="2741" w:type="dxa"/>
            <w:vMerge/>
            <w:shd w:val="clear" w:color="000000" w:fill="auto"/>
          </w:tcPr>
          <w:p w:rsidR="0025292A" w:rsidRDefault="0025292A" w:rsidP="002E27DC">
            <w:pPr>
              <w:suppressAutoHyphens/>
              <w:jc w:val="center"/>
              <w:rPr>
                <w:rStyle w:val="Hyperlink"/>
                <w:color w:val="000000"/>
                <w:szCs w:val="28"/>
                <w:u w:val="none"/>
              </w:rPr>
            </w:pPr>
          </w:p>
        </w:tc>
        <w:tc>
          <w:tcPr>
            <w:tcW w:w="2843" w:type="dxa"/>
            <w:shd w:val="clear" w:color="000000" w:fill="auto"/>
          </w:tcPr>
          <w:p w:rsidR="0025292A" w:rsidRDefault="0025292A" w:rsidP="00A4032D">
            <w:pPr>
              <w:suppressAutoHyphens/>
              <w:jc w:val="center"/>
              <w:rPr>
                <w:rStyle w:val="Hyperlink"/>
                <w:color w:val="000000"/>
                <w:szCs w:val="28"/>
                <w:u w:val="none"/>
              </w:rPr>
            </w:pPr>
            <w:r>
              <w:rPr>
                <w:rStyle w:val="Hyperlink"/>
                <w:color w:val="000000"/>
                <w:szCs w:val="28"/>
                <w:u w:val="none"/>
              </w:rPr>
              <w:t xml:space="preserve">Емкость с водой объемом не менее </w:t>
            </w:r>
            <w:smartTag w:uri="urn:schemas-microsoft-com:office:smarttags" w:element="metricconverter">
              <w:smartTagPr>
                <w:attr w:name="ProductID" w:val="200 литров"/>
              </w:smartTagPr>
              <w:r>
                <w:rPr>
                  <w:rStyle w:val="Hyperlink"/>
                  <w:color w:val="000000"/>
                  <w:szCs w:val="28"/>
                  <w:u w:val="none"/>
                </w:rPr>
                <w:t>200 литров</w:t>
              </w:r>
            </w:smartTag>
            <w:r>
              <w:rPr>
                <w:rStyle w:val="Hyperlink"/>
                <w:color w:val="000000"/>
                <w:szCs w:val="28"/>
                <w:u w:val="none"/>
              </w:rPr>
              <w:t>;</w:t>
            </w:r>
          </w:p>
          <w:p w:rsidR="0025292A" w:rsidRDefault="0025292A" w:rsidP="00A4032D">
            <w:pPr>
              <w:suppressAutoHyphens/>
              <w:jc w:val="center"/>
              <w:rPr>
                <w:rStyle w:val="Hyperlink"/>
                <w:color w:val="000000"/>
                <w:szCs w:val="28"/>
                <w:u w:val="none"/>
              </w:rPr>
            </w:pPr>
            <w:r>
              <w:rPr>
                <w:rStyle w:val="Hyperlink"/>
                <w:color w:val="000000"/>
                <w:szCs w:val="28"/>
                <w:u w:val="none"/>
              </w:rPr>
              <w:t>Немеханизированный пожарный инвентарь:</w:t>
            </w:r>
          </w:p>
          <w:p w:rsidR="0025292A" w:rsidRDefault="0025292A" w:rsidP="00A4032D">
            <w:pPr>
              <w:suppressAutoHyphens/>
              <w:jc w:val="center"/>
              <w:rPr>
                <w:rStyle w:val="Hyperlink"/>
                <w:color w:val="000000"/>
                <w:szCs w:val="28"/>
                <w:u w:val="none"/>
              </w:rPr>
            </w:pPr>
            <w:r>
              <w:rPr>
                <w:rStyle w:val="Hyperlink"/>
                <w:color w:val="000000"/>
                <w:szCs w:val="28"/>
                <w:u w:val="none"/>
              </w:rPr>
              <w:t>1 топор,</w:t>
            </w:r>
          </w:p>
          <w:p w:rsidR="0025292A" w:rsidRDefault="0025292A" w:rsidP="00A4032D">
            <w:pPr>
              <w:suppressAutoHyphens/>
              <w:jc w:val="center"/>
              <w:rPr>
                <w:rStyle w:val="Hyperlink"/>
                <w:color w:val="000000"/>
                <w:szCs w:val="28"/>
                <w:u w:val="none"/>
              </w:rPr>
            </w:pPr>
            <w:r>
              <w:rPr>
                <w:rStyle w:val="Hyperlink"/>
                <w:color w:val="000000"/>
                <w:szCs w:val="28"/>
                <w:u w:val="none"/>
              </w:rPr>
              <w:t>2 ведра,</w:t>
            </w:r>
          </w:p>
          <w:p w:rsidR="0025292A" w:rsidRDefault="0025292A" w:rsidP="00A4032D">
            <w:pPr>
              <w:suppressAutoHyphens/>
              <w:jc w:val="center"/>
              <w:rPr>
                <w:rStyle w:val="Hyperlink"/>
                <w:color w:val="000000"/>
                <w:szCs w:val="28"/>
                <w:u w:val="none"/>
              </w:rPr>
            </w:pPr>
            <w:r>
              <w:rPr>
                <w:rStyle w:val="Hyperlink"/>
                <w:color w:val="000000"/>
                <w:szCs w:val="28"/>
                <w:u w:val="none"/>
              </w:rPr>
              <w:t>1 лопата совковая,</w:t>
            </w:r>
          </w:p>
          <w:p w:rsidR="0025292A" w:rsidRDefault="0025292A" w:rsidP="00A4032D">
            <w:pPr>
              <w:suppressAutoHyphens/>
              <w:jc w:val="center"/>
              <w:rPr>
                <w:rStyle w:val="Hyperlink"/>
                <w:color w:val="000000"/>
                <w:szCs w:val="28"/>
                <w:u w:val="none"/>
              </w:rPr>
            </w:pPr>
            <w:r>
              <w:rPr>
                <w:rStyle w:val="Hyperlink"/>
                <w:color w:val="000000"/>
                <w:szCs w:val="28"/>
                <w:u w:val="none"/>
              </w:rPr>
              <w:t>1 лопата штыковая,</w:t>
            </w:r>
          </w:p>
          <w:p w:rsidR="0025292A" w:rsidRDefault="0025292A" w:rsidP="00A4032D">
            <w:pPr>
              <w:suppressAutoHyphens/>
              <w:jc w:val="center"/>
              <w:rPr>
                <w:rStyle w:val="Hyperlink"/>
                <w:color w:val="000000"/>
                <w:szCs w:val="28"/>
                <w:u w:val="none"/>
              </w:rPr>
            </w:pPr>
            <w:r>
              <w:rPr>
                <w:rStyle w:val="Hyperlink"/>
                <w:color w:val="000000"/>
                <w:szCs w:val="28"/>
                <w:u w:val="none"/>
              </w:rPr>
              <w:t xml:space="preserve">1 ящик с песком, </w:t>
            </w:r>
          </w:p>
          <w:p w:rsidR="0025292A" w:rsidRDefault="0025292A" w:rsidP="00A4032D">
            <w:pPr>
              <w:suppressAutoHyphens/>
              <w:jc w:val="center"/>
              <w:rPr>
                <w:rStyle w:val="Hyperlink"/>
                <w:color w:val="000000"/>
                <w:szCs w:val="28"/>
                <w:u w:val="none"/>
              </w:rPr>
            </w:pPr>
            <w:r>
              <w:rPr>
                <w:rStyle w:val="Hyperlink"/>
                <w:color w:val="000000"/>
                <w:szCs w:val="28"/>
                <w:u w:val="none"/>
              </w:rPr>
              <w:t xml:space="preserve">1 багор, </w:t>
            </w:r>
          </w:p>
          <w:p w:rsidR="0025292A" w:rsidRDefault="0025292A" w:rsidP="00A4032D">
            <w:pPr>
              <w:suppressAutoHyphens/>
              <w:jc w:val="center"/>
              <w:rPr>
                <w:rStyle w:val="Hyperlink"/>
                <w:color w:val="000000"/>
                <w:szCs w:val="28"/>
                <w:u w:val="none"/>
              </w:rPr>
            </w:pPr>
            <w:r>
              <w:rPr>
                <w:rStyle w:val="Hyperlink"/>
                <w:color w:val="000000"/>
                <w:szCs w:val="28"/>
                <w:u w:val="none"/>
              </w:rPr>
              <w:t>1 лестница</w:t>
            </w:r>
          </w:p>
        </w:tc>
        <w:tc>
          <w:tcPr>
            <w:tcW w:w="3489" w:type="dxa"/>
            <w:shd w:val="clear" w:color="000000" w:fill="auto"/>
          </w:tcPr>
          <w:p w:rsidR="0025292A" w:rsidRDefault="0025292A" w:rsidP="002E27DC">
            <w:pPr>
              <w:suppressAutoHyphens/>
              <w:jc w:val="center"/>
              <w:rPr>
                <w:rStyle w:val="Hyperlink"/>
                <w:color w:val="000000"/>
                <w:szCs w:val="28"/>
                <w:u w:val="none"/>
              </w:rPr>
            </w:pPr>
          </w:p>
          <w:p w:rsidR="0025292A" w:rsidRDefault="0025292A" w:rsidP="002E27DC">
            <w:pPr>
              <w:suppressAutoHyphens/>
              <w:jc w:val="center"/>
              <w:rPr>
                <w:rStyle w:val="Hyperlink"/>
                <w:color w:val="000000"/>
                <w:szCs w:val="28"/>
                <w:u w:val="none"/>
              </w:rPr>
            </w:pPr>
            <w:r>
              <w:rPr>
                <w:rStyle w:val="Hyperlink"/>
                <w:color w:val="000000"/>
                <w:szCs w:val="28"/>
                <w:u w:val="none"/>
              </w:rPr>
              <w:t>В летнее время</w:t>
            </w:r>
          </w:p>
          <w:p w:rsidR="0025292A" w:rsidRDefault="0025292A" w:rsidP="002E27DC">
            <w:pPr>
              <w:suppressAutoHyphens/>
              <w:jc w:val="center"/>
              <w:rPr>
                <w:rStyle w:val="Hyperlink"/>
                <w:color w:val="000000"/>
                <w:szCs w:val="28"/>
                <w:u w:val="none"/>
              </w:rPr>
            </w:pPr>
          </w:p>
        </w:tc>
      </w:tr>
      <w:tr w:rsidR="0025292A" w:rsidRPr="00B300AB" w:rsidTr="00A4032D">
        <w:trPr>
          <w:trHeight w:val="4353"/>
        </w:trPr>
        <w:tc>
          <w:tcPr>
            <w:tcW w:w="1049" w:type="dxa"/>
            <w:vMerge w:val="restart"/>
            <w:shd w:val="clear" w:color="000000" w:fill="auto"/>
          </w:tcPr>
          <w:p w:rsidR="0025292A" w:rsidRPr="00B300AB" w:rsidRDefault="0025292A" w:rsidP="002E27DC">
            <w:pPr>
              <w:suppressAutoHyphens/>
              <w:jc w:val="center"/>
              <w:rPr>
                <w:rStyle w:val="Hyperlink"/>
                <w:color w:val="000000"/>
                <w:szCs w:val="28"/>
                <w:u w:val="none"/>
              </w:rPr>
            </w:pPr>
            <w:r>
              <w:rPr>
                <w:rStyle w:val="Hyperlink"/>
                <w:color w:val="000000"/>
                <w:szCs w:val="28"/>
                <w:u w:val="none"/>
              </w:rPr>
              <w:t>2.</w:t>
            </w:r>
          </w:p>
        </w:tc>
        <w:tc>
          <w:tcPr>
            <w:tcW w:w="2741" w:type="dxa"/>
            <w:vMerge w:val="restart"/>
            <w:shd w:val="clear" w:color="000000" w:fill="auto"/>
          </w:tcPr>
          <w:p w:rsidR="0025292A" w:rsidRPr="00B300AB" w:rsidRDefault="0025292A" w:rsidP="002E27DC">
            <w:pPr>
              <w:suppressAutoHyphens/>
              <w:jc w:val="center"/>
              <w:rPr>
                <w:rStyle w:val="Hyperlink"/>
                <w:color w:val="000000"/>
                <w:szCs w:val="28"/>
                <w:u w:val="none"/>
              </w:rPr>
            </w:pPr>
            <w:r>
              <w:rPr>
                <w:rStyle w:val="Hyperlink"/>
                <w:color w:val="000000"/>
                <w:szCs w:val="28"/>
                <w:u w:val="none"/>
              </w:rPr>
              <w:t>Гаражи</w:t>
            </w:r>
          </w:p>
        </w:tc>
        <w:tc>
          <w:tcPr>
            <w:tcW w:w="2843" w:type="dxa"/>
            <w:shd w:val="clear" w:color="000000" w:fill="auto"/>
          </w:tcPr>
          <w:p w:rsidR="0025292A" w:rsidRDefault="0025292A" w:rsidP="002E27DC">
            <w:pPr>
              <w:suppressAutoHyphens/>
              <w:jc w:val="center"/>
              <w:rPr>
                <w:rStyle w:val="Hyperlink"/>
                <w:color w:val="000000"/>
                <w:szCs w:val="28"/>
                <w:u w:val="none"/>
              </w:rPr>
            </w:pPr>
            <w:r>
              <w:rPr>
                <w:rStyle w:val="Hyperlink"/>
                <w:color w:val="000000"/>
                <w:szCs w:val="28"/>
                <w:u w:val="none"/>
              </w:rPr>
              <w:t>Огнетушитель (пенный, порошковый, водный или углекислотный) 1 ед. на 1 машиноместо</w:t>
            </w:r>
          </w:p>
          <w:p w:rsidR="0025292A" w:rsidRDefault="0025292A" w:rsidP="002E27DC">
            <w:pPr>
              <w:suppressAutoHyphens/>
              <w:jc w:val="center"/>
              <w:rPr>
                <w:rStyle w:val="Hyperlink"/>
                <w:color w:val="000000"/>
                <w:szCs w:val="28"/>
                <w:u w:val="none"/>
              </w:rPr>
            </w:pPr>
          </w:p>
          <w:p w:rsidR="0025292A" w:rsidRDefault="0025292A" w:rsidP="002E27DC">
            <w:pPr>
              <w:suppressAutoHyphens/>
              <w:jc w:val="center"/>
              <w:rPr>
                <w:rStyle w:val="Hyperlink"/>
                <w:color w:val="000000"/>
                <w:szCs w:val="28"/>
                <w:u w:val="none"/>
              </w:rPr>
            </w:pPr>
          </w:p>
          <w:p w:rsidR="0025292A" w:rsidRDefault="0025292A" w:rsidP="002E27DC">
            <w:pPr>
              <w:suppressAutoHyphens/>
              <w:jc w:val="center"/>
              <w:rPr>
                <w:rStyle w:val="Hyperlink"/>
                <w:color w:val="000000"/>
                <w:szCs w:val="28"/>
                <w:u w:val="none"/>
              </w:rPr>
            </w:pPr>
          </w:p>
          <w:p w:rsidR="0025292A" w:rsidRDefault="0025292A" w:rsidP="002E27DC">
            <w:pPr>
              <w:suppressAutoHyphens/>
              <w:jc w:val="center"/>
              <w:rPr>
                <w:rStyle w:val="Hyperlink"/>
                <w:color w:val="000000"/>
                <w:szCs w:val="28"/>
                <w:u w:val="none"/>
              </w:rPr>
            </w:pPr>
          </w:p>
          <w:p w:rsidR="0025292A" w:rsidRDefault="0025292A" w:rsidP="002E27DC">
            <w:pPr>
              <w:suppressAutoHyphens/>
              <w:jc w:val="center"/>
              <w:rPr>
                <w:rStyle w:val="Hyperlink"/>
                <w:color w:val="000000"/>
                <w:szCs w:val="28"/>
                <w:u w:val="none"/>
              </w:rPr>
            </w:pPr>
          </w:p>
          <w:p w:rsidR="0025292A" w:rsidRDefault="0025292A" w:rsidP="002E27DC">
            <w:pPr>
              <w:suppressAutoHyphens/>
              <w:jc w:val="center"/>
              <w:rPr>
                <w:rStyle w:val="Hyperlink"/>
                <w:color w:val="000000"/>
                <w:szCs w:val="28"/>
                <w:u w:val="none"/>
              </w:rPr>
            </w:pPr>
          </w:p>
          <w:p w:rsidR="0025292A" w:rsidRPr="00B300AB" w:rsidRDefault="0025292A" w:rsidP="002E27DC">
            <w:pPr>
              <w:suppressAutoHyphens/>
              <w:jc w:val="center"/>
              <w:rPr>
                <w:rStyle w:val="Hyperlink"/>
                <w:color w:val="000000"/>
                <w:szCs w:val="28"/>
                <w:u w:val="none"/>
              </w:rPr>
            </w:pPr>
          </w:p>
        </w:tc>
        <w:tc>
          <w:tcPr>
            <w:tcW w:w="3489" w:type="dxa"/>
            <w:shd w:val="clear" w:color="000000" w:fill="auto"/>
          </w:tcPr>
          <w:p w:rsidR="0025292A" w:rsidRDefault="0025292A" w:rsidP="002E27DC">
            <w:pPr>
              <w:suppressAutoHyphens/>
              <w:jc w:val="center"/>
              <w:rPr>
                <w:rStyle w:val="Hyperlink"/>
                <w:color w:val="000000"/>
                <w:szCs w:val="28"/>
                <w:u w:val="none"/>
              </w:rPr>
            </w:pPr>
            <w:r>
              <w:rPr>
                <w:rStyle w:val="Hyperlink"/>
                <w:color w:val="000000"/>
                <w:szCs w:val="28"/>
                <w:u w:val="none"/>
              </w:rPr>
              <w:t>Приобретает и несет ответственность за содержание собственник гаража.</w:t>
            </w:r>
          </w:p>
          <w:p w:rsidR="0025292A" w:rsidRPr="00B300AB" w:rsidRDefault="0025292A" w:rsidP="002E27DC">
            <w:pPr>
              <w:suppressAutoHyphens/>
              <w:jc w:val="center"/>
              <w:rPr>
                <w:rStyle w:val="Hyperlink"/>
                <w:color w:val="000000"/>
                <w:szCs w:val="28"/>
                <w:u w:val="none"/>
              </w:rPr>
            </w:pPr>
            <w:r>
              <w:rPr>
                <w:rStyle w:val="Hyperlink"/>
                <w:color w:val="000000"/>
                <w:szCs w:val="28"/>
                <w:u w:val="none"/>
              </w:rPr>
              <w:t xml:space="preserve">Огнетушители должны размещаться на видных, удобных для доступа местах на высоте не более 1, </w:t>
            </w:r>
            <w:smartTag w:uri="urn:schemas-microsoft-com:office:smarttags" w:element="metricconverter">
              <w:smartTagPr>
                <w:attr w:name="ProductID" w:val="5 метра"/>
              </w:smartTagPr>
              <w:r>
                <w:rPr>
                  <w:rStyle w:val="Hyperlink"/>
                  <w:color w:val="000000"/>
                  <w:szCs w:val="28"/>
                  <w:u w:val="none"/>
                </w:rPr>
                <w:t>5 метра</w:t>
              </w:r>
            </w:smartTag>
            <w:r>
              <w:rPr>
                <w:rStyle w:val="Hyperlink"/>
                <w:color w:val="000000"/>
                <w:szCs w:val="28"/>
                <w:u w:val="none"/>
              </w:rPr>
              <w:t>, содержать в исправном состоянии, периодически осматриваться и перезаряжаться</w:t>
            </w:r>
          </w:p>
        </w:tc>
      </w:tr>
      <w:tr w:rsidR="0025292A" w:rsidRPr="00B300AB" w:rsidTr="00A4032D">
        <w:trPr>
          <w:trHeight w:val="1260"/>
        </w:trPr>
        <w:tc>
          <w:tcPr>
            <w:tcW w:w="1049" w:type="dxa"/>
            <w:vMerge/>
            <w:shd w:val="clear" w:color="000000" w:fill="auto"/>
          </w:tcPr>
          <w:p w:rsidR="0025292A" w:rsidRDefault="0025292A" w:rsidP="002E27DC">
            <w:pPr>
              <w:suppressAutoHyphens/>
              <w:jc w:val="center"/>
              <w:rPr>
                <w:rStyle w:val="Hyperlink"/>
                <w:color w:val="000000"/>
                <w:szCs w:val="28"/>
                <w:u w:val="none"/>
              </w:rPr>
            </w:pPr>
          </w:p>
        </w:tc>
        <w:tc>
          <w:tcPr>
            <w:tcW w:w="2741" w:type="dxa"/>
            <w:vMerge/>
            <w:shd w:val="clear" w:color="000000" w:fill="auto"/>
          </w:tcPr>
          <w:p w:rsidR="0025292A" w:rsidRDefault="0025292A" w:rsidP="002E27DC">
            <w:pPr>
              <w:suppressAutoHyphens/>
              <w:jc w:val="center"/>
              <w:rPr>
                <w:rStyle w:val="Hyperlink"/>
                <w:color w:val="000000"/>
                <w:szCs w:val="28"/>
                <w:u w:val="none"/>
              </w:rPr>
            </w:pPr>
          </w:p>
        </w:tc>
        <w:tc>
          <w:tcPr>
            <w:tcW w:w="2843" w:type="dxa"/>
            <w:shd w:val="clear" w:color="000000" w:fill="auto"/>
          </w:tcPr>
          <w:p w:rsidR="0025292A" w:rsidRDefault="0025292A" w:rsidP="002E27DC">
            <w:pPr>
              <w:suppressAutoHyphens/>
              <w:jc w:val="center"/>
              <w:rPr>
                <w:rStyle w:val="Hyperlink"/>
                <w:color w:val="000000"/>
                <w:szCs w:val="28"/>
                <w:u w:val="none"/>
              </w:rPr>
            </w:pPr>
            <w:r>
              <w:rPr>
                <w:rStyle w:val="Hyperlink"/>
                <w:color w:val="000000"/>
                <w:szCs w:val="28"/>
                <w:u w:val="none"/>
              </w:rPr>
              <w:t xml:space="preserve">Ящик с песком не менее </w:t>
            </w:r>
            <w:smartTag w:uri="urn:schemas-microsoft-com:office:smarttags" w:element="metricconverter">
              <w:smartTagPr>
                <w:attr w:name="ProductID" w:val="0,5 м"/>
              </w:smartTagPr>
              <w:r>
                <w:rPr>
                  <w:rStyle w:val="Hyperlink"/>
                  <w:color w:val="000000"/>
                  <w:szCs w:val="28"/>
                  <w:u w:val="none"/>
                </w:rPr>
                <w:t>0,5 м</w:t>
              </w:r>
            </w:smartTag>
            <w:r>
              <w:rPr>
                <w:rStyle w:val="Hyperlink"/>
                <w:color w:val="000000"/>
                <w:szCs w:val="28"/>
                <w:u w:val="none"/>
              </w:rPr>
              <w:t xml:space="preserve"> с лопатой- 1 ед. на помещение</w:t>
            </w:r>
          </w:p>
        </w:tc>
        <w:tc>
          <w:tcPr>
            <w:tcW w:w="3489" w:type="dxa"/>
            <w:shd w:val="clear" w:color="000000" w:fill="auto"/>
          </w:tcPr>
          <w:p w:rsidR="0025292A" w:rsidRDefault="0025292A" w:rsidP="002E27DC">
            <w:pPr>
              <w:suppressAutoHyphens/>
              <w:jc w:val="center"/>
              <w:rPr>
                <w:rStyle w:val="Hyperlink"/>
                <w:color w:val="000000"/>
                <w:szCs w:val="28"/>
                <w:u w:val="none"/>
              </w:rPr>
            </w:pPr>
          </w:p>
        </w:tc>
      </w:tr>
      <w:tr w:rsidR="0025292A" w:rsidRPr="00B300AB" w:rsidTr="000A022D">
        <w:trPr>
          <w:trHeight w:val="2835"/>
        </w:trPr>
        <w:tc>
          <w:tcPr>
            <w:tcW w:w="1049" w:type="dxa"/>
            <w:vMerge/>
            <w:shd w:val="clear" w:color="000000" w:fill="auto"/>
          </w:tcPr>
          <w:p w:rsidR="0025292A" w:rsidRDefault="0025292A" w:rsidP="002E27DC">
            <w:pPr>
              <w:suppressAutoHyphens/>
              <w:jc w:val="center"/>
              <w:rPr>
                <w:rStyle w:val="Hyperlink"/>
                <w:color w:val="000000"/>
                <w:szCs w:val="28"/>
                <w:u w:val="none"/>
              </w:rPr>
            </w:pPr>
          </w:p>
        </w:tc>
        <w:tc>
          <w:tcPr>
            <w:tcW w:w="2741" w:type="dxa"/>
            <w:vMerge/>
            <w:shd w:val="clear" w:color="000000" w:fill="auto"/>
          </w:tcPr>
          <w:p w:rsidR="0025292A" w:rsidRDefault="0025292A" w:rsidP="002E27DC">
            <w:pPr>
              <w:suppressAutoHyphens/>
              <w:jc w:val="center"/>
              <w:rPr>
                <w:rStyle w:val="Hyperlink"/>
                <w:color w:val="000000"/>
                <w:szCs w:val="28"/>
                <w:u w:val="none"/>
              </w:rPr>
            </w:pPr>
          </w:p>
        </w:tc>
        <w:tc>
          <w:tcPr>
            <w:tcW w:w="2843" w:type="dxa"/>
            <w:shd w:val="clear" w:color="000000" w:fill="auto"/>
          </w:tcPr>
          <w:p w:rsidR="0025292A" w:rsidRDefault="0025292A" w:rsidP="002E27DC">
            <w:pPr>
              <w:suppressAutoHyphens/>
              <w:jc w:val="center"/>
              <w:rPr>
                <w:rStyle w:val="Hyperlink"/>
                <w:color w:val="000000"/>
                <w:szCs w:val="28"/>
                <w:u w:val="none"/>
              </w:rPr>
            </w:pPr>
            <w:r>
              <w:rPr>
                <w:rStyle w:val="Hyperlink"/>
                <w:color w:val="000000"/>
                <w:szCs w:val="28"/>
                <w:u w:val="none"/>
              </w:rPr>
              <w:t>Покрывало для изоляции очага возгорания (асбестовые полотна либо полотна из грубошерстной ткани или из войлока размером не менее 2*1.5 метра)</w:t>
            </w:r>
          </w:p>
        </w:tc>
        <w:tc>
          <w:tcPr>
            <w:tcW w:w="3489" w:type="dxa"/>
            <w:shd w:val="clear" w:color="000000" w:fill="auto"/>
          </w:tcPr>
          <w:p w:rsidR="0025292A" w:rsidRDefault="0025292A" w:rsidP="002E27DC">
            <w:pPr>
              <w:suppressAutoHyphens/>
              <w:jc w:val="center"/>
              <w:rPr>
                <w:rStyle w:val="Hyperlink"/>
                <w:color w:val="000000"/>
                <w:szCs w:val="28"/>
                <w:u w:val="none"/>
              </w:rPr>
            </w:pPr>
            <w:r>
              <w:rPr>
                <w:rStyle w:val="Hyperlink"/>
                <w:color w:val="000000"/>
                <w:szCs w:val="28"/>
                <w:u w:val="none"/>
              </w:rPr>
              <w:t>Полотна хранятся в водонепроницаемых закрывающихся футлярах (чехлах, упаковках), позволяющих быстро применит эти средства в случае пожара</w:t>
            </w:r>
          </w:p>
        </w:tc>
      </w:tr>
      <w:tr w:rsidR="0025292A" w:rsidRPr="00B300AB" w:rsidTr="00A4032D">
        <w:trPr>
          <w:trHeight w:val="375"/>
        </w:trPr>
        <w:tc>
          <w:tcPr>
            <w:tcW w:w="1049" w:type="dxa"/>
            <w:vMerge/>
            <w:shd w:val="clear" w:color="000000" w:fill="auto"/>
          </w:tcPr>
          <w:p w:rsidR="0025292A" w:rsidRDefault="0025292A" w:rsidP="002E27DC">
            <w:pPr>
              <w:suppressAutoHyphens/>
              <w:jc w:val="center"/>
              <w:rPr>
                <w:rStyle w:val="Hyperlink"/>
                <w:color w:val="000000"/>
                <w:szCs w:val="28"/>
                <w:u w:val="none"/>
              </w:rPr>
            </w:pPr>
          </w:p>
        </w:tc>
        <w:tc>
          <w:tcPr>
            <w:tcW w:w="2741" w:type="dxa"/>
            <w:vMerge/>
            <w:shd w:val="clear" w:color="000000" w:fill="auto"/>
          </w:tcPr>
          <w:p w:rsidR="0025292A" w:rsidRDefault="0025292A" w:rsidP="002E27DC">
            <w:pPr>
              <w:suppressAutoHyphens/>
              <w:jc w:val="center"/>
              <w:rPr>
                <w:rStyle w:val="Hyperlink"/>
                <w:color w:val="000000"/>
                <w:szCs w:val="28"/>
                <w:u w:val="none"/>
              </w:rPr>
            </w:pPr>
          </w:p>
        </w:tc>
        <w:tc>
          <w:tcPr>
            <w:tcW w:w="2843" w:type="dxa"/>
            <w:shd w:val="clear" w:color="000000" w:fill="auto"/>
          </w:tcPr>
          <w:p w:rsidR="0025292A" w:rsidRDefault="0025292A" w:rsidP="002E27DC">
            <w:pPr>
              <w:suppressAutoHyphens/>
              <w:jc w:val="center"/>
              <w:rPr>
                <w:rStyle w:val="Hyperlink"/>
                <w:color w:val="000000"/>
                <w:szCs w:val="28"/>
                <w:u w:val="none"/>
              </w:rPr>
            </w:pPr>
            <w:r>
              <w:rPr>
                <w:rStyle w:val="Hyperlink"/>
                <w:color w:val="000000"/>
                <w:szCs w:val="28"/>
                <w:u w:val="none"/>
              </w:rPr>
              <w:t>Трос либо буксирная тяга 1 ед. на 1 автомобиль</w:t>
            </w:r>
          </w:p>
        </w:tc>
        <w:tc>
          <w:tcPr>
            <w:tcW w:w="3489" w:type="dxa"/>
            <w:shd w:val="clear" w:color="000000" w:fill="auto"/>
          </w:tcPr>
          <w:p w:rsidR="0025292A" w:rsidRDefault="0025292A" w:rsidP="002E27DC">
            <w:pPr>
              <w:suppressAutoHyphens/>
              <w:jc w:val="center"/>
              <w:rPr>
                <w:rStyle w:val="Hyperlink"/>
                <w:color w:val="000000"/>
                <w:szCs w:val="28"/>
                <w:u w:val="none"/>
              </w:rPr>
            </w:pPr>
          </w:p>
        </w:tc>
      </w:tr>
      <w:tr w:rsidR="0025292A" w:rsidRPr="00B300AB" w:rsidTr="000A022D">
        <w:trPr>
          <w:trHeight w:val="3930"/>
        </w:trPr>
        <w:tc>
          <w:tcPr>
            <w:tcW w:w="1049" w:type="dxa"/>
            <w:vMerge w:val="restart"/>
            <w:shd w:val="clear" w:color="000000" w:fill="auto"/>
          </w:tcPr>
          <w:p w:rsidR="0025292A" w:rsidRPr="00B300AB" w:rsidRDefault="0025292A" w:rsidP="002E27DC">
            <w:pPr>
              <w:suppressAutoHyphens/>
              <w:jc w:val="center"/>
              <w:rPr>
                <w:rStyle w:val="Hyperlink"/>
                <w:color w:val="000000"/>
                <w:szCs w:val="28"/>
                <w:u w:val="none"/>
              </w:rPr>
            </w:pPr>
            <w:r>
              <w:rPr>
                <w:rStyle w:val="Hyperlink"/>
                <w:color w:val="000000"/>
                <w:szCs w:val="28"/>
                <w:u w:val="none"/>
              </w:rPr>
              <w:t>3.</w:t>
            </w:r>
          </w:p>
        </w:tc>
        <w:tc>
          <w:tcPr>
            <w:tcW w:w="2741" w:type="dxa"/>
            <w:vMerge w:val="restart"/>
            <w:shd w:val="clear" w:color="000000" w:fill="auto"/>
          </w:tcPr>
          <w:p w:rsidR="0025292A" w:rsidRPr="00B300AB" w:rsidRDefault="0025292A" w:rsidP="002E27DC">
            <w:pPr>
              <w:suppressAutoHyphens/>
              <w:jc w:val="center"/>
              <w:rPr>
                <w:rStyle w:val="Hyperlink"/>
                <w:color w:val="000000"/>
                <w:szCs w:val="28"/>
                <w:u w:val="none"/>
              </w:rPr>
            </w:pPr>
            <w:r>
              <w:rPr>
                <w:rStyle w:val="Hyperlink"/>
                <w:color w:val="000000"/>
                <w:szCs w:val="28"/>
                <w:u w:val="none"/>
              </w:rPr>
              <w:t>Вспомогательные, подсобные,  хозяйственные постройки (бани, сараи, помещения для скота, птицы и др)</w:t>
            </w:r>
          </w:p>
        </w:tc>
        <w:tc>
          <w:tcPr>
            <w:tcW w:w="2843" w:type="dxa"/>
            <w:shd w:val="clear" w:color="000000" w:fill="auto"/>
          </w:tcPr>
          <w:p w:rsidR="0025292A" w:rsidRPr="00B300AB" w:rsidRDefault="0025292A" w:rsidP="002E27DC">
            <w:pPr>
              <w:suppressAutoHyphens/>
              <w:jc w:val="center"/>
              <w:rPr>
                <w:rStyle w:val="Hyperlink"/>
                <w:color w:val="000000"/>
                <w:szCs w:val="28"/>
                <w:u w:val="none"/>
              </w:rPr>
            </w:pPr>
            <w:r>
              <w:rPr>
                <w:rStyle w:val="Hyperlink"/>
                <w:color w:val="000000"/>
                <w:szCs w:val="28"/>
                <w:u w:val="none"/>
              </w:rPr>
              <w:t>Огнетушитель (порошковый, углекислотный)</w:t>
            </w:r>
          </w:p>
        </w:tc>
        <w:tc>
          <w:tcPr>
            <w:tcW w:w="3489" w:type="dxa"/>
            <w:shd w:val="clear" w:color="000000" w:fill="auto"/>
          </w:tcPr>
          <w:p w:rsidR="0025292A" w:rsidRDefault="0025292A" w:rsidP="002E27DC">
            <w:pPr>
              <w:suppressAutoHyphens/>
              <w:jc w:val="center"/>
              <w:rPr>
                <w:rStyle w:val="Hyperlink"/>
                <w:color w:val="000000"/>
                <w:szCs w:val="28"/>
                <w:u w:val="none"/>
              </w:rPr>
            </w:pPr>
            <w:r>
              <w:rPr>
                <w:rStyle w:val="Hyperlink"/>
                <w:color w:val="000000"/>
                <w:szCs w:val="28"/>
                <w:u w:val="none"/>
              </w:rPr>
              <w:t>Приобретает и несет ответственность за содержание собственник  соответствующего объекта.</w:t>
            </w:r>
          </w:p>
          <w:p w:rsidR="0025292A" w:rsidRDefault="0025292A" w:rsidP="000A022D">
            <w:pPr>
              <w:suppressAutoHyphens/>
              <w:jc w:val="center"/>
              <w:rPr>
                <w:rStyle w:val="Hyperlink"/>
                <w:color w:val="000000"/>
                <w:szCs w:val="28"/>
                <w:u w:val="none"/>
              </w:rPr>
            </w:pPr>
            <w:r>
              <w:rPr>
                <w:rStyle w:val="Hyperlink"/>
                <w:color w:val="000000"/>
                <w:szCs w:val="28"/>
                <w:u w:val="none"/>
              </w:rPr>
              <w:t xml:space="preserve">Огнетушители должны размещаться на видных, удобных для доступа местах на высоте не более 1, </w:t>
            </w:r>
            <w:smartTag w:uri="urn:schemas-microsoft-com:office:smarttags" w:element="metricconverter">
              <w:smartTagPr>
                <w:attr w:name="ProductID" w:val="5 метра"/>
              </w:smartTagPr>
              <w:r>
                <w:rPr>
                  <w:rStyle w:val="Hyperlink"/>
                  <w:color w:val="000000"/>
                  <w:szCs w:val="28"/>
                  <w:u w:val="none"/>
                </w:rPr>
                <w:t>5 метра</w:t>
              </w:r>
            </w:smartTag>
            <w:r>
              <w:rPr>
                <w:rStyle w:val="Hyperlink"/>
                <w:color w:val="000000"/>
                <w:szCs w:val="28"/>
                <w:u w:val="none"/>
              </w:rPr>
              <w:t>, содержать в исправном состоянии, периодически осматриваться и перезаряжаться</w:t>
            </w:r>
          </w:p>
          <w:p w:rsidR="0025292A" w:rsidRPr="00B300AB" w:rsidRDefault="0025292A" w:rsidP="002E27DC">
            <w:pPr>
              <w:suppressAutoHyphens/>
              <w:jc w:val="center"/>
              <w:rPr>
                <w:rStyle w:val="Hyperlink"/>
                <w:color w:val="000000"/>
                <w:szCs w:val="28"/>
                <w:u w:val="none"/>
              </w:rPr>
            </w:pPr>
          </w:p>
        </w:tc>
      </w:tr>
      <w:tr w:rsidR="0025292A" w:rsidRPr="00B300AB" w:rsidTr="00A4032D">
        <w:trPr>
          <w:trHeight w:val="915"/>
        </w:trPr>
        <w:tc>
          <w:tcPr>
            <w:tcW w:w="1049" w:type="dxa"/>
            <w:vMerge/>
            <w:shd w:val="clear" w:color="000000" w:fill="auto"/>
          </w:tcPr>
          <w:p w:rsidR="0025292A" w:rsidRDefault="0025292A" w:rsidP="002E27DC">
            <w:pPr>
              <w:suppressAutoHyphens/>
              <w:jc w:val="center"/>
              <w:rPr>
                <w:rStyle w:val="Hyperlink"/>
                <w:color w:val="000000"/>
                <w:szCs w:val="28"/>
                <w:u w:val="none"/>
              </w:rPr>
            </w:pPr>
          </w:p>
        </w:tc>
        <w:tc>
          <w:tcPr>
            <w:tcW w:w="2741" w:type="dxa"/>
            <w:vMerge/>
            <w:shd w:val="clear" w:color="000000" w:fill="auto"/>
          </w:tcPr>
          <w:p w:rsidR="0025292A" w:rsidRDefault="0025292A" w:rsidP="002E27DC">
            <w:pPr>
              <w:suppressAutoHyphens/>
              <w:jc w:val="center"/>
              <w:rPr>
                <w:rStyle w:val="Hyperlink"/>
                <w:color w:val="000000"/>
                <w:szCs w:val="28"/>
                <w:u w:val="none"/>
              </w:rPr>
            </w:pPr>
          </w:p>
        </w:tc>
        <w:tc>
          <w:tcPr>
            <w:tcW w:w="2843" w:type="dxa"/>
            <w:shd w:val="clear" w:color="000000" w:fill="auto"/>
          </w:tcPr>
          <w:p w:rsidR="0025292A" w:rsidRDefault="0025292A" w:rsidP="000A022D">
            <w:pPr>
              <w:suppressAutoHyphens/>
              <w:jc w:val="center"/>
              <w:rPr>
                <w:rStyle w:val="Hyperlink"/>
                <w:color w:val="000000"/>
                <w:szCs w:val="28"/>
                <w:u w:val="none"/>
              </w:rPr>
            </w:pPr>
            <w:r>
              <w:rPr>
                <w:rStyle w:val="Hyperlink"/>
                <w:color w:val="000000"/>
                <w:szCs w:val="28"/>
                <w:u w:val="none"/>
              </w:rPr>
              <w:t>Немеханизированный пожарный инвентарь:</w:t>
            </w:r>
          </w:p>
          <w:p w:rsidR="0025292A" w:rsidRDefault="0025292A" w:rsidP="000A022D">
            <w:pPr>
              <w:suppressAutoHyphens/>
              <w:jc w:val="center"/>
              <w:rPr>
                <w:rStyle w:val="Hyperlink"/>
                <w:color w:val="000000"/>
                <w:szCs w:val="28"/>
                <w:u w:val="none"/>
              </w:rPr>
            </w:pPr>
            <w:r>
              <w:rPr>
                <w:rStyle w:val="Hyperlink"/>
                <w:color w:val="000000"/>
                <w:szCs w:val="28"/>
                <w:u w:val="none"/>
              </w:rPr>
              <w:t>1 топор,</w:t>
            </w:r>
          </w:p>
          <w:p w:rsidR="0025292A" w:rsidRDefault="0025292A" w:rsidP="000A022D">
            <w:pPr>
              <w:suppressAutoHyphens/>
              <w:jc w:val="center"/>
              <w:rPr>
                <w:rStyle w:val="Hyperlink"/>
                <w:color w:val="000000"/>
                <w:szCs w:val="28"/>
                <w:u w:val="none"/>
              </w:rPr>
            </w:pPr>
            <w:r>
              <w:rPr>
                <w:rStyle w:val="Hyperlink"/>
                <w:color w:val="000000"/>
                <w:szCs w:val="28"/>
                <w:u w:val="none"/>
              </w:rPr>
              <w:t>2 ведра,</w:t>
            </w:r>
          </w:p>
          <w:p w:rsidR="0025292A" w:rsidRDefault="0025292A" w:rsidP="000A022D">
            <w:pPr>
              <w:suppressAutoHyphens/>
              <w:jc w:val="center"/>
              <w:rPr>
                <w:rStyle w:val="Hyperlink"/>
                <w:color w:val="000000"/>
                <w:szCs w:val="28"/>
                <w:u w:val="none"/>
              </w:rPr>
            </w:pPr>
            <w:r>
              <w:rPr>
                <w:rStyle w:val="Hyperlink"/>
                <w:color w:val="000000"/>
                <w:szCs w:val="28"/>
                <w:u w:val="none"/>
              </w:rPr>
              <w:t>1 лопата совковая,</w:t>
            </w:r>
          </w:p>
          <w:p w:rsidR="0025292A" w:rsidRDefault="0025292A" w:rsidP="000A022D">
            <w:pPr>
              <w:suppressAutoHyphens/>
              <w:jc w:val="center"/>
              <w:rPr>
                <w:rStyle w:val="Hyperlink"/>
                <w:color w:val="000000"/>
                <w:szCs w:val="28"/>
                <w:u w:val="none"/>
              </w:rPr>
            </w:pPr>
            <w:r>
              <w:rPr>
                <w:rStyle w:val="Hyperlink"/>
                <w:color w:val="000000"/>
                <w:szCs w:val="28"/>
                <w:u w:val="none"/>
              </w:rPr>
              <w:t>1 лопата штыковая,</w:t>
            </w:r>
          </w:p>
          <w:p w:rsidR="0025292A" w:rsidRDefault="0025292A" w:rsidP="000A022D">
            <w:pPr>
              <w:suppressAutoHyphens/>
              <w:jc w:val="center"/>
              <w:rPr>
                <w:rStyle w:val="Hyperlink"/>
                <w:color w:val="000000"/>
                <w:szCs w:val="28"/>
                <w:u w:val="none"/>
              </w:rPr>
            </w:pPr>
            <w:r>
              <w:rPr>
                <w:rStyle w:val="Hyperlink"/>
                <w:color w:val="000000"/>
                <w:szCs w:val="28"/>
                <w:u w:val="none"/>
              </w:rPr>
              <w:t xml:space="preserve">1 ящик с песком, </w:t>
            </w:r>
          </w:p>
          <w:p w:rsidR="0025292A" w:rsidRDefault="0025292A" w:rsidP="000A022D">
            <w:pPr>
              <w:suppressAutoHyphens/>
              <w:jc w:val="center"/>
              <w:rPr>
                <w:rStyle w:val="Hyperlink"/>
                <w:color w:val="000000"/>
                <w:szCs w:val="28"/>
                <w:u w:val="none"/>
              </w:rPr>
            </w:pPr>
            <w:r>
              <w:rPr>
                <w:rStyle w:val="Hyperlink"/>
                <w:color w:val="000000"/>
                <w:szCs w:val="28"/>
                <w:u w:val="none"/>
              </w:rPr>
              <w:t xml:space="preserve">1 багор, </w:t>
            </w:r>
          </w:p>
          <w:p w:rsidR="0025292A" w:rsidRDefault="0025292A" w:rsidP="000A022D">
            <w:pPr>
              <w:suppressAutoHyphens/>
              <w:jc w:val="center"/>
              <w:rPr>
                <w:rStyle w:val="Hyperlink"/>
                <w:color w:val="000000"/>
                <w:szCs w:val="28"/>
                <w:u w:val="none"/>
              </w:rPr>
            </w:pPr>
            <w:r>
              <w:rPr>
                <w:rStyle w:val="Hyperlink"/>
                <w:color w:val="000000"/>
                <w:szCs w:val="28"/>
                <w:u w:val="none"/>
              </w:rPr>
              <w:t>1 лестница</w:t>
            </w:r>
          </w:p>
        </w:tc>
        <w:tc>
          <w:tcPr>
            <w:tcW w:w="3489" w:type="dxa"/>
            <w:shd w:val="clear" w:color="000000" w:fill="auto"/>
          </w:tcPr>
          <w:p w:rsidR="0025292A" w:rsidRDefault="0025292A" w:rsidP="002E27DC">
            <w:pPr>
              <w:suppressAutoHyphens/>
              <w:jc w:val="center"/>
              <w:rPr>
                <w:rStyle w:val="Hyperlink"/>
                <w:color w:val="000000"/>
                <w:szCs w:val="28"/>
                <w:u w:val="none"/>
              </w:rPr>
            </w:pPr>
            <w:r>
              <w:rPr>
                <w:rStyle w:val="Hyperlink"/>
                <w:color w:val="000000"/>
                <w:szCs w:val="28"/>
                <w:u w:val="none"/>
              </w:rPr>
              <w:t>При условии отсутствии отсутствия на земельном участке жилых домов</w:t>
            </w:r>
          </w:p>
          <w:p w:rsidR="0025292A" w:rsidRDefault="0025292A" w:rsidP="002E27DC">
            <w:pPr>
              <w:suppressAutoHyphens/>
              <w:jc w:val="center"/>
              <w:rPr>
                <w:rStyle w:val="Hyperlink"/>
                <w:color w:val="000000"/>
                <w:szCs w:val="28"/>
                <w:u w:val="none"/>
              </w:rPr>
            </w:pPr>
          </w:p>
          <w:p w:rsidR="0025292A" w:rsidRDefault="0025292A" w:rsidP="002E27DC">
            <w:pPr>
              <w:suppressAutoHyphens/>
              <w:jc w:val="center"/>
              <w:rPr>
                <w:rStyle w:val="Hyperlink"/>
                <w:color w:val="000000"/>
                <w:szCs w:val="28"/>
                <w:u w:val="none"/>
              </w:rPr>
            </w:pPr>
          </w:p>
        </w:tc>
      </w:tr>
    </w:tbl>
    <w:p w:rsidR="0025292A" w:rsidRPr="0019603E" w:rsidRDefault="0025292A" w:rsidP="002E27DC">
      <w:pPr>
        <w:suppressAutoHyphens/>
        <w:jc w:val="center"/>
        <w:rPr>
          <w:rStyle w:val="Hyperlink"/>
          <w:color w:val="000000"/>
          <w:szCs w:val="28"/>
          <w:u w:val="none"/>
        </w:rPr>
      </w:pPr>
    </w:p>
    <w:sectPr w:rsidR="0025292A" w:rsidRPr="0019603E" w:rsidSect="00481680">
      <w:headerReference w:type="default" r:id="rId8"/>
      <w:pgSz w:w="11906" w:h="16838"/>
      <w:pgMar w:top="1134" w:right="866" w:bottom="1134" w:left="1134" w:header="709" w:footer="709"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92A" w:rsidRDefault="0025292A" w:rsidP="0069478B">
      <w:r>
        <w:separator/>
      </w:r>
    </w:p>
  </w:endnote>
  <w:endnote w:type="continuationSeparator" w:id="0">
    <w:p w:rsidR="0025292A" w:rsidRDefault="0025292A" w:rsidP="006947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Mangal">
    <w:panose1 w:val="00000400000000000000"/>
    <w:charset w:val="00"/>
    <w:family w:val="auto"/>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92A" w:rsidRDefault="0025292A" w:rsidP="0069478B">
      <w:r>
        <w:separator/>
      </w:r>
    </w:p>
  </w:footnote>
  <w:footnote w:type="continuationSeparator" w:id="0">
    <w:p w:rsidR="0025292A" w:rsidRDefault="0025292A"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92A" w:rsidRDefault="0025292A">
    <w:pPr>
      <w:pStyle w:val="Header"/>
      <w:jc w:val="center"/>
    </w:pPr>
  </w:p>
  <w:p w:rsidR="0025292A" w:rsidRDefault="002529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lvl w:ilvl="0">
      <w:start w:val="1"/>
      <w:numFmt w:val="decimal"/>
      <w:lvlText w:val="%1."/>
      <w:lvlJc w:val="left"/>
      <w:pPr>
        <w:tabs>
          <w:tab w:val="num" w:pos="3905"/>
        </w:tabs>
        <w:ind w:left="3905" w:hanging="360"/>
      </w:pPr>
      <w:rPr>
        <w:rFonts w:cs="Times New Roman"/>
      </w:rPr>
    </w:lvl>
    <w:lvl w:ilvl="1">
      <w:start w:val="1"/>
      <w:numFmt w:val="decimal"/>
      <w:lvlText w:val="%2."/>
      <w:lvlJc w:val="left"/>
      <w:pPr>
        <w:tabs>
          <w:tab w:val="num" w:pos="4265"/>
        </w:tabs>
        <w:ind w:left="4265" w:hanging="360"/>
      </w:pPr>
      <w:rPr>
        <w:rFonts w:cs="Times New Roman"/>
      </w:rPr>
    </w:lvl>
    <w:lvl w:ilvl="2">
      <w:start w:val="7"/>
      <w:numFmt w:val="decimal"/>
      <w:lvlText w:val="%3."/>
      <w:lvlJc w:val="left"/>
      <w:pPr>
        <w:tabs>
          <w:tab w:val="num" w:pos="4625"/>
        </w:tabs>
        <w:ind w:left="4625" w:hanging="360"/>
      </w:pPr>
      <w:rPr>
        <w:rFonts w:cs="Times New Roman"/>
      </w:rPr>
    </w:lvl>
    <w:lvl w:ilvl="3">
      <w:start w:val="1"/>
      <w:numFmt w:val="decimal"/>
      <w:lvlText w:val="%4."/>
      <w:lvlJc w:val="left"/>
      <w:pPr>
        <w:tabs>
          <w:tab w:val="num" w:pos="4985"/>
        </w:tabs>
        <w:ind w:left="4985" w:hanging="360"/>
      </w:pPr>
      <w:rPr>
        <w:rFonts w:cs="Times New Roman"/>
      </w:rPr>
    </w:lvl>
    <w:lvl w:ilvl="4">
      <w:start w:val="1"/>
      <w:numFmt w:val="decimal"/>
      <w:lvlText w:val="%5."/>
      <w:lvlJc w:val="left"/>
      <w:pPr>
        <w:tabs>
          <w:tab w:val="num" w:pos="5345"/>
        </w:tabs>
        <w:ind w:left="5345" w:hanging="360"/>
      </w:pPr>
      <w:rPr>
        <w:rFonts w:cs="Times New Roman"/>
      </w:rPr>
    </w:lvl>
    <w:lvl w:ilvl="5">
      <w:start w:val="1"/>
      <w:numFmt w:val="decimal"/>
      <w:lvlText w:val="%6."/>
      <w:lvlJc w:val="left"/>
      <w:pPr>
        <w:tabs>
          <w:tab w:val="num" w:pos="5705"/>
        </w:tabs>
        <w:ind w:left="5705" w:hanging="360"/>
      </w:pPr>
      <w:rPr>
        <w:rFonts w:cs="Times New Roman"/>
      </w:rPr>
    </w:lvl>
    <w:lvl w:ilvl="6">
      <w:start w:val="1"/>
      <w:numFmt w:val="decimal"/>
      <w:lvlText w:val="%7."/>
      <w:lvlJc w:val="left"/>
      <w:pPr>
        <w:tabs>
          <w:tab w:val="num" w:pos="6065"/>
        </w:tabs>
        <w:ind w:left="6065" w:hanging="360"/>
      </w:pPr>
      <w:rPr>
        <w:rFonts w:cs="Times New Roman"/>
      </w:rPr>
    </w:lvl>
    <w:lvl w:ilvl="7">
      <w:start w:val="1"/>
      <w:numFmt w:val="decimal"/>
      <w:lvlText w:val="%8."/>
      <w:lvlJc w:val="left"/>
      <w:pPr>
        <w:tabs>
          <w:tab w:val="num" w:pos="6425"/>
        </w:tabs>
        <w:ind w:left="6425" w:hanging="360"/>
      </w:pPr>
      <w:rPr>
        <w:rFonts w:cs="Times New Roman"/>
      </w:rPr>
    </w:lvl>
    <w:lvl w:ilvl="8">
      <w:start w:val="1"/>
      <w:numFmt w:val="decimal"/>
      <w:lvlText w:val="%9."/>
      <w:lvlJc w:val="left"/>
      <w:pPr>
        <w:tabs>
          <w:tab w:val="num" w:pos="6785"/>
        </w:tabs>
        <w:ind w:left="6785"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9">
    <w:nsid w:val="00D634E8"/>
    <w:multiLevelType w:val="multilevel"/>
    <w:tmpl w:val="DCFEB138"/>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52D49D7"/>
    <w:multiLevelType w:val="hybridMultilevel"/>
    <w:tmpl w:val="D0BA1B14"/>
    <w:lvl w:ilvl="0" w:tplc="04190011">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5E83E1D"/>
    <w:multiLevelType w:val="multilevel"/>
    <w:tmpl w:val="4AD426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08567404"/>
    <w:multiLevelType w:val="multilevel"/>
    <w:tmpl w:val="1408D09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0A72588F"/>
    <w:multiLevelType w:val="multilevel"/>
    <w:tmpl w:val="73945374"/>
    <w:lvl w:ilvl="0">
      <w:start w:val="1"/>
      <w:numFmt w:val="decimal"/>
      <w:lvlText w:val="%1."/>
      <w:lvlJc w:val="left"/>
      <w:pPr>
        <w:ind w:left="450" w:hanging="450"/>
      </w:pPr>
      <w:rPr>
        <w:rFonts w:cs="Times New Roman" w:hint="default"/>
      </w:rPr>
    </w:lvl>
    <w:lvl w:ilvl="1">
      <w:start w:val="5"/>
      <w:numFmt w:val="decimal"/>
      <w:lvlText w:val="%1.%2."/>
      <w:lvlJc w:val="left"/>
      <w:pPr>
        <w:ind w:left="1429"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nsid w:val="0C0717E9"/>
    <w:multiLevelType w:val="hybridMultilevel"/>
    <w:tmpl w:val="DD36F3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01242B6"/>
    <w:multiLevelType w:val="multilevel"/>
    <w:tmpl w:val="FCE69AD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1B902712"/>
    <w:multiLevelType w:val="multilevel"/>
    <w:tmpl w:val="10B2C0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1BE14DED"/>
    <w:multiLevelType w:val="multilevel"/>
    <w:tmpl w:val="A016FE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1E485F2F"/>
    <w:multiLevelType w:val="multilevel"/>
    <w:tmpl w:val="9B5466B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1E8E6480"/>
    <w:multiLevelType w:val="multilevel"/>
    <w:tmpl w:val="902098B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245059F3"/>
    <w:multiLevelType w:val="multilevel"/>
    <w:tmpl w:val="2478771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24DA7C51"/>
    <w:multiLevelType w:val="multilevel"/>
    <w:tmpl w:val="879ABF1A"/>
    <w:lvl w:ilvl="0">
      <w:start w:val="1"/>
      <w:numFmt w:val="decimal"/>
      <w:lvlText w:val="%1."/>
      <w:lvlJc w:val="left"/>
      <w:pPr>
        <w:ind w:left="644"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nsid w:val="256B3947"/>
    <w:multiLevelType w:val="hybridMultilevel"/>
    <w:tmpl w:val="0B7CF7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6013AF7"/>
    <w:multiLevelType w:val="hybridMultilevel"/>
    <w:tmpl w:val="04EAE01E"/>
    <w:lvl w:ilvl="0" w:tplc="90CA16CC">
      <w:start w:val="1"/>
      <w:numFmt w:val="decimal"/>
      <w:lvlText w:val="%1."/>
      <w:lvlJc w:val="left"/>
      <w:pPr>
        <w:ind w:left="1069" w:hanging="360"/>
      </w:pPr>
      <w:rPr>
        <w:rFonts w:cs="Times New Roman" w:hint="default"/>
        <w:sz w:val="27"/>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2A390145"/>
    <w:multiLevelType w:val="multilevel"/>
    <w:tmpl w:val="CF940C0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2B6F0F9C"/>
    <w:multiLevelType w:val="hybridMultilevel"/>
    <w:tmpl w:val="B1F46FB8"/>
    <w:lvl w:ilvl="0" w:tplc="57C8F334">
      <w:start w:val="5"/>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7">
    <w:nsid w:val="2F690168"/>
    <w:multiLevelType w:val="multilevel"/>
    <w:tmpl w:val="4A783F7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3098640C"/>
    <w:multiLevelType w:val="multilevel"/>
    <w:tmpl w:val="FB28EA5A"/>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39A66202"/>
    <w:multiLevelType w:val="multilevel"/>
    <w:tmpl w:val="7DA83E6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1">
    <w:nsid w:val="3F8A5F2D"/>
    <w:multiLevelType w:val="hybridMultilevel"/>
    <w:tmpl w:val="6A62C2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pStyle w:val="Heading3"/>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0BB0B6F"/>
    <w:multiLevelType w:val="hybridMultilevel"/>
    <w:tmpl w:val="411071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54A786F"/>
    <w:multiLevelType w:val="multilevel"/>
    <w:tmpl w:val="042E97F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488A0E51"/>
    <w:multiLevelType w:val="multilevel"/>
    <w:tmpl w:val="E9725550"/>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49051ACA"/>
    <w:multiLevelType w:val="multilevel"/>
    <w:tmpl w:val="B53A21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52166173"/>
    <w:multiLevelType w:val="multilevel"/>
    <w:tmpl w:val="654C92FE"/>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5BE81013"/>
    <w:multiLevelType w:val="multilevel"/>
    <w:tmpl w:val="C8E8028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5DB949E9"/>
    <w:multiLevelType w:val="multilevel"/>
    <w:tmpl w:val="6D605E28"/>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5E5B00EF"/>
    <w:multiLevelType w:val="multilevel"/>
    <w:tmpl w:val="E132F51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61AB3070"/>
    <w:multiLevelType w:val="hybridMultilevel"/>
    <w:tmpl w:val="C8646182"/>
    <w:lvl w:ilvl="0" w:tplc="04190001">
      <w:start w:val="1"/>
      <w:numFmt w:val="bullet"/>
      <w:lvlText w:val=""/>
      <w:lvlJc w:val="left"/>
      <w:pPr>
        <w:tabs>
          <w:tab w:val="num" w:pos="630"/>
        </w:tabs>
        <w:ind w:left="630" w:hanging="360"/>
      </w:pPr>
      <w:rPr>
        <w:rFonts w:ascii="Symbol" w:hAnsi="Symbol" w:hint="default"/>
      </w:rPr>
    </w:lvl>
    <w:lvl w:ilvl="1" w:tplc="04190003" w:tentative="1">
      <w:start w:val="1"/>
      <w:numFmt w:val="bullet"/>
      <w:lvlText w:val="o"/>
      <w:lvlJc w:val="left"/>
      <w:pPr>
        <w:tabs>
          <w:tab w:val="num" w:pos="1350"/>
        </w:tabs>
        <w:ind w:left="1350" w:hanging="360"/>
      </w:pPr>
      <w:rPr>
        <w:rFonts w:ascii="Courier New" w:hAnsi="Courier New" w:hint="default"/>
      </w:rPr>
    </w:lvl>
    <w:lvl w:ilvl="2" w:tplc="04190005" w:tentative="1">
      <w:start w:val="1"/>
      <w:numFmt w:val="bullet"/>
      <w:lvlText w:val=""/>
      <w:lvlJc w:val="left"/>
      <w:pPr>
        <w:tabs>
          <w:tab w:val="num" w:pos="2070"/>
        </w:tabs>
        <w:ind w:left="2070" w:hanging="360"/>
      </w:pPr>
      <w:rPr>
        <w:rFonts w:ascii="Wingdings" w:hAnsi="Wingdings" w:hint="default"/>
      </w:rPr>
    </w:lvl>
    <w:lvl w:ilvl="3" w:tplc="04190001" w:tentative="1">
      <w:start w:val="1"/>
      <w:numFmt w:val="bullet"/>
      <w:lvlText w:val=""/>
      <w:lvlJc w:val="left"/>
      <w:pPr>
        <w:tabs>
          <w:tab w:val="num" w:pos="2790"/>
        </w:tabs>
        <w:ind w:left="2790" w:hanging="360"/>
      </w:pPr>
      <w:rPr>
        <w:rFonts w:ascii="Symbol" w:hAnsi="Symbol" w:hint="default"/>
      </w:rPr>
    </w:lvl>
    <w:lvl w:ilvl="4" w:tplc="04190003" w:tentative="1">
      <w:start w:val="1"/>
      <w:numFmt w:val="bullet"/>
      <w:lvlText w:val="o"/>
      <w:lvlJc w:val="left"/>
      <w:pPr>
        <w:tabs>
          <w:tab w:val="num" w:pos="3510"/>
        </w:tabs>
        <w:ind w:left="3510" w:hanging="360"/>
      </w:pPr>
      <w:rPr>
        <w:rFonts w:ascii="Courier New" w:hAnsi="Courier New" w:hint="default"/>
      </w:rPr>
    </w:lvl>
    <w:lvl w:ilvl="5" w:tplc="04190005" w:tentative="1">
      <w:start w:val="1"/>
      <w:numFmt w:val="bullet"/>
      <w:lvlText w:val=""/>
      <w:lvlJc w:val="left"/>
      <w:pPr>
        <w:tabs>
          <w:tab w:val="num" w:pos="4230"/>
        </w:tabs>
        <w:ind w:left="4230" w:hanging="360"/>
      </w:pPr>
      <w:rPr>
        <w:rFonts w:ascii="Wingdings" w:hAnsi="Wingdings" w:hint="default"/>
      </w:rPr>
    </w:lvl>
    <w:lvl w:ilvl="6" w:tplc="04190001" w:tentative="1">
      <w:start w:val="1"/>
      <w:numFmt w:val="bullet"/>
      <w:lvlText w:val=""/>
      <w:lvlJc w:val="left"/>
      <w:pPr>
        <w:tabs>
          <w:tab w:val="num" w:pos="4950"/>
        </w:tabs>
        <w:ind w:left="4950" w:hanging="360"/>
      </w:pPr>
      <w:rPr>
        <w:rFonts w:ascii="Symbol" w:hAnsi="Symbol" w:hint="default"/>
      </w:rPr>
    </w:lvl>
    <w:lvl w:ilvl="7" w:tplc="04190003" w:tentative="1">
      <w:start w:val="1"/>
      <w:numFmt w:val="bullet"/>
      <w:lvlText w:val="o"/>
      <w:lvlJc w:val="left"/>
      <w:pPr>
        <w:tabs>
          <w:tab w:val="num" w:pos="5670"/>
        </w:tabs>
        <w:ind w:left="5670" w:hanging="360"/>
      </w:pPr>
      <w:rPr>
        <w:rFonts w:ascii="Courier New" w:hAnsi="Courier New" w:hint="default"/>
      </w:rPr>
    </w:lvl>
    <w:lvl w:ilvl="8" w:tplc="04190005" w:tentative="1">
      <w:start w:val="1"/>
      <w:numFmt w:val="bullet"/>
      <w:lvlText w:val=""/>
      <w:lvlJc w:val="left"/>
      <w:pPr>
        <w:tabs>
          <w:tab w:val="num" w:pos="6390"/>
        </w:tabs>
        <w:ind w:left="6390" w:hanging="360"/>
      </w:pPr>
      <w:rPr>
        <w:rFonts w:ascii="Wingdings" w:hAnsi="Wingdings" w:hint="default"/>
      </w:rPr>
    </w:lvl>
  </w:abstractNum>
  <w:abstractNum w:abstractNumId="41">
    <w:nsid w:val="633002CD"/>
    <w:multiLevelType w:val="hybridMultilevel"/>
    <w:tmpl w:val="57302E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6E772546"/>
    <w:multiLevelType w:val="hybridMultilevel"/>
    <w:tmpl w:val="EF94ACE0"/>
    <w:lvl w:ilvl="0" w:tplc="C396E3E8">
      <w:start w:val="1"/>
      <w:numFmt w:val="decimal"/>
      <w:lvlText w:val="%1."/>
      <w:lvlJc w:val="left"/>
      <w:pPr>
        <w:ind w:left="720" w:hanging="360"/>
      </w:pPr>
      <w:rPr>
        <w:rFonts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1865EFC"/>
    <w:multiLevelType w:val="hybridMultilevel"/>
    <w:tmpl w:val="7E7608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1"/>
  </w:num>
  <w:num w:numId="2">
    <w:abstractNumId w:val="10"/>
  </w:num>
  <w:num w:numId="3">
    <w:abstractNumId w:val="32"/>
  </w:num>
  <w:num w:numId="4">
    <w:abstractNumId w:val="11"/>
  </w:num>
  <w:num w:numId="5">
    <w:abstractNumId w:val="42"/>
  </w:num>
  <w:num w:numId="6">
    <w:abstractNumId w:val="30"/>
  </w:num>
  <w:num w:numId="7">
    <w:abstractNumId w:val="0"/>
  </w:num>
  <w:num w:numId="8">
    <w:abstractNumId w:val="24"/>
  </w:num>
  <w:num w:numId="9">
    <w:abstractNumId w:val="26"/>
  </w:num>
  <w:num w:numId="10">
    <w:abstractNumId w:val="22"/>
  </w:num>
  <w:num w:numId="11">
    <w:abstractNumId w:val="14"/>
  </w:num>
  <w:num w:numId="12">
    <w:abstractNumId w:val="15"/>
  </w:num>
  <w:num w:numId="13">
    <w:abstractNumId w:val="41"/>
  </w:num>
  <w:num w:numId="14">
    <w:abstractNumId w:val="1"/>
    <w:lvlOverride w:ilvl="0">
      <w:startOverride w:val="1"/>
    </w:lvlOverride>
  </w:num>
  <w:num w:numId="15">
    <w:abstractNumId w:val="17"/>
  </w:num>
  <w:num w:numId="16">
    <w:abstractNumId w:val="16"/>
  </w:num>
  <w:num w:numId="17">
    <w:abstractNumId w:val="12"/>
  </w:num>
  <w:num w:numId="18">
    <w:abstractNumId w:val="18"/>
  </w:num>
  <w:num w:numId="19">
    <w:abstractNumId w:val="25"/>
  </w:num>
  <w:num w:numId="20">
    <w:abstractNumId w:val="21"/>
  </w:num>
  <w:num w:numId="21">
    <w:abstractNumId w:val="9"/>
  </w:num>
  <w:num w:numId="22">
    <w:abstractNumId w:val="27"/>
  </w:num>
  <w:num w:numId="23">
    <w:abstractNumId w:val="39"/>
  </w:num>
  <w:num w:numId="24">
    <w:abstractNumId w:val="29"/>
  </w:num>
  <w:num w:numId="25">
    <w:abstractNumId w:val="35"/>
  </w:num>
  <w:num w:numId="26">
    <w:abstractNumId w:val="20"/>
  </w:num>
  <w:num w:numId="27">
    <w:abstractNumId w:val="37"/>
  </w:num>
  <w:num w:numId="28">
    <w:abstractNumId w:val="38"/>
  </w:num>
  <w:num w:numId="29">
    <w:abstractNumId w:val="34"/>
  </w:num>
  <w:num w:numId="30">
    <w:abstractNumId w:val="28"/>
  </w:num>
  <w:num w:numId="31">
    <w:abstractNumId w:val="13"/>
  </w:num>
  <w:num w:numId="32">
    <w:abstractNumId w:val="19"/>
  </w:num>
  <w:num w:numId="33">
    <w:abstractNumId w:val="36"/>
  </w:num>
  <w:num w:numId="34">
    <w:abstractNumId w:val="33"/>
  </w:num>
  <w:num w:numId="35">
    <w:abstractNumId w:val="43"/>
  </w:num>
  <w:num w:numId="36">
    <w:abstractNumId w:val="40"/>
  </w:num>
  <w:num w:numId="37">
    <w:abstractNumId w:val="2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47AB6"/>
    <w:rsid w:val="0005746D"/>
    <w:rsid w:val="00060258"/>
    <w:rsid w:val="000714C8"/>
    <w:rsid w:val="00072F02"/>
    <w:rsid w:val="00077E27"/>
    <w:rsid w:val="00080895"/>
    <w:rsid w:val="000844C7"/>
    <w:rsid w:val="00084593"/>
    <w:rsid w:val="00086E36"/>
    <w:rsid w:val="00090C3F"/>
    <w:rsid w:val="00095C3B"/>
    <w:rsid w:val="000965C2"/>
    <w:rsid w:val="000A022D"/>
    <w:rsid w:val="000A6952"/>
    <w:rsid w:val="000B0793"/>
    <w:rsid w:val="000B1D64"/>
    <w:rsid w:val="000B2982"/>
    <w:rsid w:val="000B3243"/>
    <w:rsid w:val="000B579E"/>
    <w:rsid w:val="000B7BB2"/>
    <w:rsid w:val="000D03D7"/>
    <w:rsid w:val="000D0FC0"/>
    <w:rsid w:val="000D2BFF"/>
    <w:rsid w:val="000D6C19"/>
    <w:rsid w:val="000E5FBE"/>
    <w:rsid w:val="000E7F51"/>
    <w:rsid w:val="000F082D"/>
    <w:rsid w:val="000F660B"/>
    <w:rsid w:val="000F7619"/>
    <w:rsid w:val="0011134D"/>
    <w:rsid w:val="00115702"/>
    <w:rsid w:val="0011598B"/>
    <w:rsid w:val="001400DD"/>
    <w:rsid w:val="00142B85"/>
    <w:rsid w:val="001523C7"/>
    <w:rsid w:val="00153389"/>
    <w:rsid w:val="001554C5"/>
    <w:rsid w:val="001631E7"/>
    <w:rsid w:val="00164CF3"/>
    <w:rsid w:val="00165372"/>
    <w:rsid w:val="001733CB"/>
    <w:rsid w:val="00181C31"/>
    <w:rsid w:val="00182393"/>
    <w:rsid w:val="00183A71"/>
    <w:rsid w:val="001957B7"/>
    <w:rsid w:val="0019603E"/>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4946"/>
    <w:rsid w:val="00237D5C"/>
    <w:rsid w:val="00240417"/>
    <w:rsid w:val="00241EF1"/>
    <w:rsid w:val="002472D6"/>
    <w:rsid w:val="002513D4"/>
    <w:rsid w:val="0025292A"/>
    <w:rsid w:val="00260803"/>
    <w:rsid w:val="002609EB"/>
    <w:rsid w:val="00260B73"/>
    <w:rsid w:val="0026458B"/>
    <w:rsid w:val="00264D6D"/>
    <w:rsid w:val="00265D7A"/>
    <w:rsid w:val="002714C5"/>
    <w:rsid w:val="0027229C"/>
    <w:rsid w:val="00281447"/>
    <w:rsid w:val="00293AF8"/>
    <w:rsid w:val="002A32A0"/>
    <w:rsid w:val="002A7470"/>
    <w:rsid w:val="002B05C4"/>
    <w:rsid w:val="002B1549"/>
    <w:rsid w:val="002B7334"/>
    <w:rsid w:val="002C2203"/>
    <w:rsid w:val="002C71C4"/>
    <w:rsid w:val="002D0324"/>
    <w:rsid w:val="002D1B57"/>
    <w:rsid w:val="002D3AC4"/>
    <w:rsid w:val="002D5666"/>
    <w:rsid w:val="002E27DC"/>
    <w:rsid w:val="002E4B14"/>
    <w:rsid w:val="002F0D03"/>
    <w:rsid w:val="002F3437"/>
    <w:rsid w:val="00306CC7"/>
    <w:rsid w:val="00311A56"/>
    <w:rsid w:val="0031369F"/>
    <w:rsid w:val="003142E3"/>
    <w:rsid w:val="0032036D"/>
    <w:rsid w:val="00320C99"/>
    <w:rsid w:val="00321648"/>
    <w:rsid w:val="0033072C"/>
    <w:rsid w:val="003307CA"/>
    <w:rsid w:val="00336127"/>
    <w:rsid w:val="003366B5"/>
    <w:rsid w:val="00345DC2"/>
    <w:rsid w:val="00347E52"/>
    <w:rsid w:val="00352779"/>
    <w:rsid w:val="003539F5"/>
    <w:rsid w:val="00356AC7"/>
    <w:rsid w:val="00356F56"/>
    <w:rsid w:val="00362A2A"/>
    <w:rsid w:val="003634BB"/>
    <w:rsid w:val="00367772"/>
    <w:rsid w:val="00372C93"/>
    <w:rsid w:val="00374EAA"/>
    <w:rsid w:val="0038187D"/>
    <w:rsid w:val="00382994"/>
    <w:rsid w:val="00384667"/>
    <w:rsid w:val="00385ACC"/>
    <w:rsid w:val="00391FD9"/>
    <w:rsid w:val="003A2477"/>
    <w:rsid w:val="003B3E76"/>
    <w:rsid w:val="003B5854"/>
    <w:rsid w:val="003C0787"/>
    <w:rsid w:val="003C2D28"/>
    <w:rsid w:val="003C424A"/>
    <w:rsid w:val="003C4518"/>
    <w:rsid w:val="003D33BA"/>
    <w:rsid w:val="003F0721"/>
    <w:rsid w:val="003F1F6F"/>
    <w:rsid w:val="003F2A60"/>
    <w:rsid w:val="003F5993"/>
    <w:rsid w:val="003F76F2"/>
    <w:rsid w:val="00403CE8"/>
    <w:rsid w:val="004067FB"/>
    <w:rsid w:val="004129D5"/>
    <w:rsid w:val="004129D7"/>
    <w:rsid w:val="00426569"/>
    <w:rsid w:val="00430910"/>
    <w:rsid w:val="0044335F"/>
    <w:rsid w:val="00446B68"/>
    <w:rsid w:val="00461734"/>
    <w:rsid w:val="0046188C"/>
    <w:rsid w:val="00465B5C"/>
    <w:rsid w:val="00467B31"/>
    <w:rsid w:val="00471AEB"/>
    <w:rsid w:val="00480E55"/>
    <w:rsid w:val="0048136B"/>
    <w:rsid w:val="00481680"/>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7E29"/>
    <w:rsid w:val="00512F94"/>
    <w:rsid w:val="00514901"/>
    <w:rsid w:val="005172CA"/>
    <w:rsid w:val="00527014"/>
    <w:rsid w:val="00527198"/>
    <w:rsid w:val="00532B0E"/>
    <w:rsid w:val="00541FDB"/>
    <w:rsid w:val="005450D3"/>
    <w:rsid w:val="00550BB9"/>
    <w:rsid w:val="00552EF0"/>
    <w:rsid w:val="00553365"/>
    <w:rsid w:val="00556F08"/>
    <w:rsid w:val="00570D74"/>
    <w:rsid w:val="00575512"/>
    <w:rsid w:val="005809EF"/>
    <w:rsid w:val="00584AB8"/>
    <w:rsid w:val="005916EA"/>
    <w:rsid w:val="005A2EAF"/>
    <w:rsid w:val="005A5D8B"/>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404C6"/>
    <w:rsid w:val="006443AA"/>
    <w:rsid w:val="006467F3"/>
    <w:rsid w:val="00656F71"/>
    <w:rsid w:val="00663006"/>
    <w:rsid w:val="00664804"/>
    <w:rsid w:val="00664991"/>
    <w:rsid w:val="00672F46"/>
    <w:rsid w:val="00673785"/>
    <w:rsid w:val="006839DA"/>
    <w:rsid w:val="00692482"/>
    <w:rsid w:val="0069478B"/>
    <w:rsid w:val="006977A6"/>
    <w:rsid w:val="006A11C5"/>
    <w:rsid w:val="006A1E90"/>
    <w:rsid w:val="006A3E92"/>
    <w:rsid w:val="006A43C5"/>
    <w:rsid w:val="006B3989"/>
    <w:rsid w:val="006B5FB4"/>
    <w:rsid w:val="006C5227"/>
    <w:rsid w:val="006C5265"/>
    <w:rsid w:val="006C6EE7"/>
    <w:rsid w:val="006D016C"/>
    <w:rsid w:val="006D786B"/>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6C28"/>
    <w:rsid w:val="007370DB"/>
    <w:rsid w:val="007413C7"/>
    <w:rsid w:val="007418ED"/>
    <w:rsid w:val="00743F15"/>
    <w:rsid w:val="00752DE7"/>
    <w:rsid w:val="007628AF"/>
    <w:rsid w:val="00762C95"/>
    <w:rsid w:val="00764C03"/>
    <w:rsid w:val="00766576"/>
    <w:rsid w:val="00767373"/>
    <w:rsid w:val="00767666"/>
    <w:rsid w:val="0077014B"/>
    <w:rsid w:val="00775BE1"/>
    <w:rsid w:val="00776F91"/>
    <w:rsid w:val="00784967"/>
    <w:rsid w:val="00787D72"/>
    <w:rsid w:val="0079454D"/>
    <w:rsid w:val="007A1D9A"/>
    <w:rsid w:val="007A5C69"/>
    <w:rsid w:val="007B56E2"/>
    <w:rsid w:val="007C4425"/>
    <w:rsid w:val="007D0E72"/>
    <w:rsid w:val="007D6562"/>
    <w:rsid w:val="007E4902"/>
    <w:rsid w:val="007F160B"/>
    <w:rsid w:val="007F61BE"/>
    <w:rsid w:val="00811D16"/>
    <w:rsid w:val="00813ABB"/>
    <w:rsid w:val="008158AF"/>
    <w:rsid w:val="00817437"/>
    <w:rsid w:val="008211E2"/>
    <w:rsid w:val="00827277"/>
    <w:rsid w:val="0082733E"/>
    <w:rsid w:val="00833F2E"/>
    <w:rsid w:val="008357FE"/>
    <w:rsid w:val="00844F39"/>
    <w:rsid w:val="00851F09"/>
    <w:rsid w:val="00857463"/>
    <w:rsid w:val="008605BD"/>
    <w:rsid w:val="0086333B"/>
    <w:rsid w:val="00863CB6"/>
    <w:rsid w:val="00864727"/>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C66F1"/>
    <w:rsid w:val="008D153C"/>
    <w:rsid w:val="008D1E18"/>
    <w:rsid w:val="008D3F69"/>
    <w:rsid w:val="008E1EAD"/>
    <w:rsid w:val="008E23AB"/>
    <w:rsid w:val="008F0E4A"/>
    <w:rsid w:val="008F250B"/>
    <w:rsid w:val="008F27E6"/>
    <w:rsid w:val="00912E52"/>
    <w:rsid w:val="00914818"/>
    <w:rsid w:val="00914B1B"/>
    <w:rsid w:val="00915C4A"/>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7229"/>
    <w:rsid w:val="00A1674C"/>
    <w:rsid w:val="00A25A3A"/>
    <w:rsid w:val="00A2617E"/>
    <w:rsid w:val="00A37458"/>
    <w:rsid w:val="00A4032D"/>
    <w:rsid w:val="00A4319A"/>
    <w:rsid w:val="00A55983"/>
    <w:rsid w:val="00A65903"/>
    <w:rsid w:val="00A701E2"/>
    <w:rsid w:val="00A7106C"/>
    <w:rsid w:val="00A84F5B"/>
    <w:rsid w:val="00A8556C"/>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5D42"/>
    <w:rsid w:val="00B1602F"/>
    <w:rsid w:val="00B2441A"/>
    <w:rsid w:val="00B300AB"/>
    <w:rsid w:val="00B30AC6"/>
    <w:rsid w:val="00B34E3A"/>
    <w:rsid w:val="00B3726A"/>
    <w:rsid w:val="00B37557"/>
    <w:rsid w:val="00B4160C"/>
    <w:rsid w:val="00B507ED"/>
    <w:rsid w:val="00B53CEB"/>
    <w:rsid w:val="00B57E6B"/>
    <w:rsid w:val="00B62F97"/>
    <w:rsid w:val="00B66B3E"/>
    <w:rsid w:val="00B713B5"/>
    <w:rsid w:val="00B8264C"/>
    <w:rsid w:val="00B8294D"/>
    <w:rsid w:val="00B87FB4"/>
    <w:rsid w:val="00B97521"/>
    <w:rsid w:val="00BA1B36"/>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44140"/>
    <w:rsid w:val="00C45B54"/>
    <w:rsid w:val="00C47356"/>
    <w:rsid w:val="00C56928"/>
    <w:rsid w:val="00C63F45"/>
    <w:rsid w:val="00C812E9"/>
    <w:rsid w:val="00C86F5F"/>
    <w:rsid w:val="00CA14F9"/>
    <w:rsid w:val="00CA2C3C"/>
    <w:rsid w:val="00CA4BAB"/>
    <w:rsid w:val="00CB3DFE"/>
    <w:rsid w:val="00CC468D"/>
    <w:rsid w:val="00CC731C"/>
    <w:rsid w:val="00CD24A6"/>
    <w:rsid w:val="00CD45B2"/>
    <w:rsid w:val="00CE4C2A"/>
    <w:rsid w:val="00CE4FDF"/>
    <w:rsid w:val="00CF020E"/>
    <w:rsid w:val="00CF4EC2"/>
    <w:rsid w:val="00D030E6"/>
    <w:rsid w:val="00D05733"/>
    <w:rsid w:val="00D11461"/>
    <w:rsid w:val="00D11879"/>
    <w:rsid w:val="00D14BD1"/>
    <w:rsid w:val="00D1785A"/>
    <w:rsid w:val="00D233EE"/>
    <w:rsid w:val="00D2509A"/>
    <w:rsid w:val="00D25116"/>
    <w:rsid w:val="00D25CA3"/>
    <w:rsid w:val="00D331BC"/>
    <w:rsid w:val="00D355C1"/>
    <w:rsid w:val="00D35EC2"/>
    <w:rsid w:val="00D421E8"/>
    <w:rsid w:val="00D42AC7"/>
    <w:rsid w:val="00D4449C"/>
    <w:rsid w:val="00D44F92"/>
    <w:rsid w:val="00D50463"/>
    <w:rsid w:val="00D54700"/>
    <w:rsid w:val="00D62BF3"/>
    <w:rsid w:val="00D70065"/>
    <w:rsid w:val="00D850A3"/>
    <w:rsid w:val="00D900C7"/>
    <w:rsid w:val="00D918F8"/>
    <w:rsid w:val="00D9382E"/>
    <w:rsid w:val="00DA2A21"/>
    <w:rsid w:val="00DA34AA"/>
    <w:rsid w:val="00DA416F"/>
    <w:rsid w:val="00DA699D"/>
    <w:rsid w:val="00DB1C56"/>
    <w:rsid w:val="00DB59C5"/>
    <w:rsid w:val="00DC68B8"/>
    <w:rsid w:val="00DC7C9E"/>
    <w:rsid w:val="00DD05C4"/>
    <w:rsid w:val="00DD2809"/>
    <w:rsid w:val="00DD7414"/>
    <w:rsid w:val="00DE2B0E"/>
    <w:rsid w:val="00DE6994"/>
    <w:rsid w:val="00DE7B49"/>
    <w:rsid w:val="00DF1C6E"/>
    <w:rsid w:val="00E072B5"/>
    <w:rsid w:val="00E247A8"/>
    <w:rsid w:val="00E24B72"/>
    <w:rsid w:val="00E31814"/>
    <w:rsid w:val="00E40F62"/>
    <w:rsid w:val="00E426CF"/>
    <w:rsid w:val="00E4378A"/>
    <w:rsid w:val="00E5261D"/>
    <w:rsid w:val="00E574E0"/>
    <w:rsid w:val="00E62007"/>
    <w:rsid w:val="00E649C7"/>
    <w:rsid w:val="00E734D1"/>
    <w:rsid w:val="00E755A2"/>
    <w:rsid w:val="00E76151"/>
    <w:rsid w:val="00E76329"/>
    <w:rsid w:val="00E80EEA"/>
    <w:rsid w:val="00E86BB8"/>
    <w:rsid w:val="00E86E92"/>
    <w:rsid w:val="00EA404B"/>
    <w:rsid w:val="00EA6B04"/>
    <w:rsid w:val="00EB391A"/>
    <w:rsid w:val="00EB6296"/>
    <w:rsid w:val="00EC07A7"/>
    <w:rsid w:val="00EC1C8B"/>
    <w:rsid w:val="00EC2A4B"/>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71039"/>
    <w:rsid w:val="00F801FD"/>
    <w:rsid w:val="00F81334"/>
    <w:rsid w:val="00F856CF"/>
    <w:rsid w:val="00F907DE"/>
    <w:rsid w:val="00F91E48"/>
    <w:rsid w:val="00F972E4"/>
    <w:rsid w:val="00FA5297"/>
    <w:rsid w:val="00FB210E"/>
    <w:rsid w:val="00FB38E5"/>
    <w:rsid w:val="00FB45D5"/>
    <w:rsid w:val="00FB4A0B"/>
    <w:rsid w:val="00FC3398"/>
    <w:rsid w:val="00FC506F"/>
    <w:rsid w:val="00FD1155"/>
    <w:rsid w:val="00FD1C63"/>
    <w:rsid w:val="00FD2C57"/>
    <w:rsid w:val="00FD562E"/>
    <w:rsid w:val="00FE49E5"/>
    <w:rsid w:val="00FE4F86"/>
    <w:rsid w:val="00FE7D51"/>
    <w:rsid w:val="00FF1B6C"/>
    <w:rsid w:val="00FF2AE4"/>
    <w:rsid w:val="00FF67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52779"/>
    <w:rPr>
      <w:sz w:val="28"/>
      <w:szCs w:val="20"/>
    </w:rPr>
  </w:style>
  <w:style w:type="paragraph" w:styleId="Heading1">
    <w:name w:val="heading 1"/>
    <w:basedOn w:val="Normal"/>
    <w:next w:val="Normal"/>
    <w:link w:val="Heading1Char"/>
    <w:uiPriority w:val="99"/>
    <w:qFormat/>
    <w:rsid w:val="006A11C5"/>
    <w:pPr>
      <w:keepNext/>
      <w:widowControl w:val="0"/>
      <w:ind w:firstLine="720"/>
      <w:outlineLvl w:val="0"/>
    </w:pPr>
    <w:rPr>
      <w:rFonts w:ascii="Arial" w:hAnsi="Arial"/>
      <w:b/>
      <w:i/>
    </w:rPr>
  </w:style>
  <w:style w:type="paragraph" w:styleId="Heading2">
    <w:name w:val="heading 2"/>
    <w:basedOn w:val="Normal"/>
    <w:next w:val="Normal"/>
    <w:link w:val="Heading2Char"/>
    <w:uiPriority w:val="99"/>
    <w:qFormat/>
    <w:rsid w:val="006A11C5"/>
    <w:pPr>
      <w:keepNext/>
      <w:spacing w:before="240" w:after="60"/>
      <w:outlineLvl w:val="1"/>
    </w:pPr>
    <w:rPr>
      <w:rFonts w:ascii="Arial" w:hAnsi="Arial"/>
      <w:b/>
      <w:bCs/>
      <w:i/>
      <w:iCs/>
      <w:szCs w:val="28"/>
    </w:rPr>
  </w:style>
  <w:style w:type="paragraph" w:styleId="Heading3">
    <w:name w:val="heading 3"/>
    <w:basedOn w:val="a"/>
    <w:next w:val="BodyText"/>
    <w:link w:val="Heading3Char"/>
    <w:uiPriority w:val="99"/>
    <w:qFormat/>
    <w:rsid w:val="00710A9B"/>
    <w:pPr>
      <w:numPr>
        <w:ilvl w:val="2"/>
        <w:numId w:val="1"/>
      </w:numPr>
      <w:spacing w:line="276" w:lineRule="auto"/>
      <w:outlineLvl w:val="2"/>
    </w:pPr>
    <w:rPr>
      <w:rFonts w:ascii="Times New Roman" w:eastAsia="SimSun" w:hAnsi="Times New Roman" w:cs="Times New Roman"/>
      <w:b/>
      <w:bCs/>
      <w:lang w:eastAsia="zh-CN"/>
    </w:rPr>
  </w:style>
  <w:style w:type="paragraph" w:styleId="Heading4">
    <w:name w:val="heading 4"/>
    <w:basedOn w:val="Normal"/>
    <w:next w:val="Normal"/>
    <w:link w:val="Heading4Char"/>
    <w:uiPriority w:val="99"/>
    <w:qFormat/>
    <w:rsid w:val="006A11C5"/>
    <w:pPr>
      <w:keepNext/>
      <w:outlineLvl w:val="3"/>
    </w:pPr>
    <w:rPr>
      <w:b/>
      <w:bCs/>
      <w:sz w:val="24"/>
      <w:szCs w:val="24"/>
    </w:rPr>
  </w:style>
  <w:style w:type="paragraph" w:styleId="Heading5">
    <w:name w:val="heading 5"/>
    <w:basedOn w:val="Normal"/>
    <w:next w:val="Normal"/>
    <w:link w:val="Heading5Char"/>
    <w:uiPriority w:val="99"/>
    <w:qFormat/>
    <w:rsid w:val="006A11C5"/>
    <w:pPr>
      <w:keepNext/>
      <w:jc w:val="center"/>
      <w:outlineLvl w:val="4"/>
    </w:pPr>
    <w:rPr>
      <w:b/>
      <w:bCs/>
      <w:i/>
      <w:iCs/>
      <w:sz w:val="24"/>
      <w:szCs w:val="24"/>
    </w:rPr>
  </w:style>
  <w:style w:type="paragraph" w:styleId="Heading6">
    <w:name w:val="heading 6"/>
    <w:basedOn w:val="Normal"/>
    <w:next w:val="Normal"/>
    <w:link w:val="Heading6Char"/>
    <w:uiPriority w:val="99"/>
    <w:qFormat/>
    <w:rsid w:val="00963A32"/>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6A11C5"/>
    <w:pPr>
      <w:keepNext/>
      <w:ind w:left="5334"/>
      <w:outlineLvl w:val="6"/>
    </w:pPr>
    <w:rPr>
      <w:b/>
      <w:bCs/>
      <w:sz w:val="24"/>
      <w:szCs w:val="24"/>
    </w:rPr>
  </w:style>
  <w:style w:type="paragraph" w:styleId="Heading9">
    <w:name w:val="heading 9"/>
    <w:basedOn w:val="Normal"/>
    <w:next w:val="Normal"/>
    <w:link w:val="Heading9Char"/>
    <w:uiPriority w:val="99"/>
    <w:qFormat/>
    <w:rsid w:val="006A11C5"/>
    <w:pPr>
      <w:keepNext/>
      <w:widowControl w:val="0"/>
      <w:overflowPunct w:val="0"/>
      <w:autoSpaceDE w:val="0"/>
      <w:autoSpaceDN w:val="0"/>
      <w:adjustRightInd w:val="0"/>
      <w:jc w:val="center"/>
      <w:textAlignment w:val="baseline"/>
      <w:outlineLvl w:val="8"/>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11C5"/>
    <w:rPr>
      <w:rFonts w:ascii="Arial" w:hAnsi="Arial" w:cs="Times New Roman"/>
      <w:b/>
      <w:i/>
      <w:snapToGrid w:val="0"/>
      <w:sz w:val="28"/>
    </w:rPr>
  </w:style>
  <w:style w:type="character" w:customStyle="1" w:styleId="Heading2Char">
    <w:name w:val="Heading 2 Char"/>
    <w:basedOn w:val="DefaultParagraphFont"/>
    <w:link w:val="Heading2"/>
    <w:uiPriority w:val="99"/>
    <w:locked/>
    <w:rsid w:val="006A11C5"/>
    <w:rPr>
      <w:rFonts w:ascii="Arial" w:hAnsi="Arial" w:cs="Times New Roman"/>
      <w:b/>
      <w:i/>
      <w:sz w:val="28"/>
    </w:rPr>
  </w:style>
  <w:style w:type="character" w:customStyle="1" w:styleId="Heading3Char">
    <w:name w:val="Heading 3 Char"/>
    <w:basedOn w:val="DefaultParagraphFont"/>
    <w:link w:val="Heading3"/>
    <w:uiPriority w:val="99"/>
    <w:locked/>
    <w:rsid w:val="00710A9B"/>
    <w:rPr>
      <w:rFonts w:eastAsia="SimSun" w:cs="Times New Roman"/>
      <w:b/>
      <w:sz w:val="28"/>
      <w:lang w:eastAsia="zh-CN"/>
    </w:rPr>
  </w:style>
  <w:style w:type="character" w:customStyle="1" w:styleId="Heading4Char">
    <w:name w:val="Heading 4 Char"/>
    <w:basedOn w:val="DefaultParagraphFont"/>
    <w:link w:val="Heading4"/>
    <w:uiPriority w:val="99"/>
    <w:locked/>
    <w:rsid w:val="006A11C5"/>
    <w:rPr>
      <w:rFonts w:cs="Times New Roman"/>
      <w:b/>
      <w:sz w:val="24"/>
    </w:rPr>
  </w:style>
  <w:style w:type="character" w:customStyle="1" w:styleId="Heading5Char">
    <w:name w:val="Heading 5 Char"/>
    <w:basedOn w:val="DefaultParagraphFont"/>
    <w:link w:val="Heading5"/>
    <w:uiPriority w:val="99"/>
    <w:locked/>
    <w:rsid w:val="006A11C5"/>
    <w:rPr>
      <w:rFonts w:cs="Times New Roman"/>
      <w:b/>
      <w:i/>
      <w:sz w:val="24"/>
    </w:rPr>
  </w:style>
  <w:style w:type="character" w:customStyle="1" w:styleId="Heading6Char">
    <w:name w:val="Heading 6 Char"/>
    <w:basedOn w:val="DefaultParagraphFont"/>
    <w:link w:val="Heading6"/>
    <w:uiPriority w:val="99"/>
    <w:locked/>
    <w:rsid w:val="00963A32"/>
    <w:rPr>
      <w:rFonts w:ascii="Calibri" w:hAnsi="Calibri" w:cs="Times New Roman"/>
      <w:b/>
      <w:sz w:val="22"/>
    </w:rPr>
  </w:style>
  <w:style w:type="character" w:customStyle="1" w:styleId="Heading7Char">
    <w:name w:val="Heading 7 Char"/>
    <w:basedOn w:val="DefaultParagraphFont"/>
    <w:link w:val="Heading7"/>
    <w:uiPriority w:val="99"/>
    <w:locked/>
    <w:rsid w:val="006A11C5"/>
    <w:rPr>
      <w:rFonts w:cs="Times New Roman"/>
      <w:b/>
      <w:sz w:val="24"/>
    </w:rPr>
  </w:style>
  <w:style w:type="character" w:customStyle="1" w:styleId="Heading9Char">
    <w:name w:val="Heading 9 Char"/>
    <w:basedOn w:val="DefaultParagraphFont"/>
    <w:link w:val="Heading9"/>
    <w:uiPriority w:val="99"/>
    <w:locked/>
    <w:rsid w:val="006A11C5"/>
    <w:rPr>
      <w:rFonts w:cs="Times New Roman"/>
      <w:sz w:val="24"/>
    </w:rPr>
  </w:style>
  <w:style w:type="paragraph" w:styleId="Header">
    <w:name w:val="header"/>
    <w:basedOn w:val="Normal"/>
    <w:link w:val="HeaderChar"/>
    <w:uiPriority w:val="99"/>
    <w:rsid w:val="0069478B"/>
    <w:pPr>
      <w:tabs>
        <w:tab w:val="center" w:pos="4677"/>
        <w:tab w:val="right" w:pos="9355"/>
      </w:tabs>
    </w:pPr>
  </w:style>
  <w:style w:type="character" w:customStyle="1" w:styleId="HeaderChar">
    <w:name w:val="Header Char"/>
    <w:basedOn w:val="DefaultParagraphFont"/>
    <w:link w:val="Header"/>
    <w:uiPriority w:val="99"/>
    <w:locked/>
    <w:rsid w:val="0069478B"/>
    <w:rPr>
      <w:rFonts w:cs="Times New Roman"/>
      <w:sz w:val="28"/>
    </w:rPr>
  </w:style>
  <w:style w:type="paragraph" w:styleId="Footer">
    <w:name w:val="footer"/>
    <w:basedOn w:val="Normal"/>
    <w:link w:val="FooterChar"/>
    <w:uiPriority w:val="99"/>
    <w:rsid w:val="0069478B"/>
    <w:pPr>
      <w:tabs>
        <w:tab w:val="center" w:pos="4677"/>
        <w:tab w:val="right" w:pos="9355"/>
      </w:tabs>
    </w:pPr>
  </w:style>
  <w:style w:type="character" w:customStyle="1" w:styleId="FooterChar">
    <w:name w:val="Footer Char"/>
    <w:basedOn w:val="DefaultParagraphFont"/>
    <w:link w:val="Footer"/>
    <w:uiPriority w:val="99"/>
    <w:locked/>
    <w:rsid w:val="0069478B"/>
    <w:rPr>
      <w:rFonts w:cs="Times New Roman"/>
      <w:sz w:val="28"/>
    </w:rPr>
  </w:style>
  <w:style w:type="paragraph" w:customStyle="1" w:styleId="a0">
    <w:name w:val="Основной шрифт абзаца Знак"/>
    <w:aliases w:val="Знак Знак"/>
    <w:basedOn w:val="Normal"/>
    <w:uiPriority w:val="99"/>
    <w:rsid w:val="006A11C5"/>
    <w:pPr>
      <w:spacing w:after="160" w:line="240" w:lineRule="exact"/>
    </w:pPr>
    <w:rPr>
      <w:rFonts w:ascii="Verdana" w:hAnsi="Verdana"/>
      <w:sz w:val="20"/>
      <w:lang w:val="en-US" w:eastAsia="en-US"/>
    </w:rPr>
  </w:style>
  <w:style w:type="paragraph" w:styleId="BodyTextIndent2">
    <w:name w:val="Body Text Indent 2"/>
    <w:aliases w:val="Знак1"/>
    <w:basedOn w:val="Normal"/>
    <w:link w:val="BodyTextIndent2Char"/>
    <w:uiPriority w:val="99"/>
    <w:rsid w:val="006A11C5"/>
    <w:pPr>
      <w:widowControl w:val="0"/>
      <w:ind w:right="-1" w:firstLine="720"/>
      <w:jc w:val="both"/>
    </w:pPr>
    <w:rPr>
      <w:rFonts w:ascii="Arial" w:hAnsi="Arial"/>
    </w:rPr>
  </w:style>
  <w:style w:type="character" w:customStyle="1" w:styleId="BodyTextIndent2Char">
    <w:name w:val="Body Text Indent 2 Char"/>
    <w:aliases w:val="Знак1 Char"/>
    <w:basedOn w:val="DefaultParagraphFont"/>
    <w:link w:val="BodyTextIndent2"/>
    <w:uiPriority w:val="99"/>
    <w:locked/>
    <w:rsid w:val="006A11C5"/>
    <w:rPr>
      <w:rFonts w:ascii="Arial" w:hAnsi="Arial" w:cs="Times New Roman"/>
      <w:snapToGrid w:val="0"/>
      <w:sz w:val="28"/>
    </w:rPr>
  </w:style>
  <w:style w:type="paragraph" w:styleId="BodyTextIndent">
    <w:name w:val="Body Text Indent"/>
    <w:basedOn w:val="Normal"/>
    <w:link w:val="BodyTextIndentChar"/>
    <w:uiPriority w:val="99"/>
    <w:rsid w:val="006A11C5"/>
    <w:pPr>
      <w:spacing w:after="120"/>
      <w:ind w:left="283"/>
    </w:pPr>
  </w:style>
  <w:style w:type="character" w:customStyle="1" w:styleId="BodyTextIndentChar">
    <w:name w:val="Body Text Indent Char"/>
    <w:basedOn w:val="DefaultParagraphFont"/>
    <w:link w:val="BodyTextIndent"/>
    <w:uiPriority w:val="99"/>
    <w:locked/>
    <w:rsid w:val="006A11C5"/>
    <w:rPr>
      <w:rFonts w:cs="Times New Roman"/>
      <w:sz w:val="28"/>
    </w:rPr>
  </w:style>
  <w:style w:type="paragraph" w:styleId="BalloonText">
    <w:name w:val="Balloon Text"/>
    <w:basedOn w:val="Normal"/>
    <w:link w:val="BalloonTextChar"/>
    <w:uiPriority w:val="99"/>
    <w:rsid w:val="006A11C5"/>
    <w:rPr>
      <w:rFonts w:ascii="Tahoma" w:hAnsi="Tahoma"/>
      <w:sz w:val="16"/>
      <w:szCs w:val="16"/>
    </w:rPr>
  </w:style>
  <w:style w:type="character" w:customStyle="1" w:styleId="BalloonTextChar">
    <w:name w:val="Balloon Text Char"/>
    <w:basedOn w:val="DefaultParagraphFont"/>
    <w:link w:val="BalloonText"/>
    <w:uiPriority w:val="99"/>
    <w:locked/>
    <w:rsid w:val="006A11C5"/>
    <w:rPr>
      <w:rFonts w:ascii="Tahoma" w:hAnsi="Tahoma" w:cs="Times New Roman"/>
      <w:sz w:val="16"/>
    </w:rPr>
  </w:style>
  <w:style w:type="paragraph" w:styleId="BodyTextIndent3">
    <w:name w:val="Body Text Indent 3"/>
    <w:basedOn w:val="Normal"/>
    <w:link w:val="BodyTextIndent3Char"/>
    <w:uiPriority w:val="99"/>
    <w:rsid w:val="006A11C5"/>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6A11C5"/>
    <w:rPr>
      <w:rFonts w:cs="Times New Roman"/>
      <w:sz w:val="16"/>
    </w:rPr>
  </w:style>
  <w:style w:type="paragraph" w:styleId="BodyText">
    <w:name w:val="Body Text"/>
    <w:aliases w:val="бпОсновной текст"/>
    <w:basedOn w:val="Normal"/>
    <w:link w:val="BodyTextChar"/>
    <w:uiPriority w:val="99"/>
    <w:rsid w:val="006A11C5"/>
    <w:pPr>
      <w:spacing w:after="120"/>
    </w:pPr>
  </w:style>
  <w:style w:type="character" w:customStyle="1" w:styleId="BodyTextChar">
    <w:name w:val="Body Text Char"/>
    <w:aliases w:val="бпОсновной текст Char"/>
    <w:basedOn w:val="DefaultParagraphFont"/>
    <w:link w:val="BodyText"/>
    <w:uiPriority w:val="99"/>
    <w:locked/>
    <w:rsid w:val="006A11C5"/>
    <w:rPr>
      <w:rFonts w:cs="Times New Roman"/>
      <w:sz w:val="28"/>
    </w:rPr>
  </w:style>
  <w:style w:type="paragraph" w:customStyle="1" w:styleId="21">
    <w:name w:val="Основной текст с отступом 21"/>
    <w:basedOn w:val="Normal"/>
    <w:uiPriority w:val="99"/>
    <w:rsid w:val="006A11C5"/>
    <w:pPr>
      <w:suppressAutoHyphens/>
      <w:spacing w:line="360" w:lineRule="auto"/>
      <w:ind w:firstLine="540"/>
      <w:jc w:val="both"/>
    </w:pPr>
    <w:rPr>
      <w:sz w:val="24"/>
      <w:szCs w:val="24"/>
      <w:lang w:eastAsia="ar-SA"/>
    </w:rPr>
  </w:style>
  <w:style w:type="paragraph" w:customStyle="1" w:styleId="a">
    <w:name w:val="Заголовок"/>
    <w:basedOn w:val="Normal"/>
    <w:next w:val="BodyText"/>
    <w:uiPriority w:val="99"/>
    <w:rsid w:val="006A11C5"/>
    <w:pPr>
      <w:keepNext/>
      <w:suppressAutoHyphens/>
      <w:spacing w:before="240" w:after="120"/>
    </w:pPr>
    <w:rPr>
      <w:rFonts w:ascii="Arial" w:hAnsi="Arial" w:cs="Tahoma"/>
      <w:szCs w:val="28"/>
      <w:lang w:eastAsia="ar-SA"/>
    </w:rPr>
  </w:style>
  <w:style w:type="paragraph" w:styleId="Subtitle">
    <w:name w:val="Subtitle"/>
    <w:basedOn w:val="Normal"/>
    <w:next w:val="BodyText"/>
    <w:link w:val="SubtitleChar"/>
    <w:uiPriority w:val="99"/>
    <w:qFormat/>
    <w:rsid w:val="006A11C5"/>
    <w:pPr>
      <w:suppressAutoHyphens/>
      <w:spacing w:line="360" w:lineRule="auto"/>
      <w:ind w:left="-567"/>
      <w:jc w:val="center"/>
    </w:pPr>
    <w:rPr>
      <w:sz w:val="32"/>
      <w:szCs w:val="24"/>
      <w:lang w:eastAsia="ar-SA"/>
    </w:rPr>
  </w:style>
  <w:style w:type="character" w:customStyle="1" w:styleId="SubtitleChar">
    <w:name w:val="Subtitle Char"/>
    <w:basedOn w:val="DefaultParagraphFont"/>
    <w:link w:val="Subtitle"/>
    <w:uiPriority w:val="99"/>
    <w:locked/>
    <w:rsid w:val="006A11C5"/>
    <w:rPr>
      <w:rFonts w:cs="Times New Roman"/>
      <w:sz w:val="24"/>
      <w:lang w:eastAsia="ar-SA" w:bidi="ar-SA"/>
    </w:rPr>
  </w:style>
  <w:style w:type="paragraph" w:customStyle="1" w:styleId="210">
    <w:name w:val="Основной текст 21"/>
    <w:basedOn w:val="Normal"/>
    <w:uiPriority w:val="99"/>
    <w:rsid w:val="006A11C5"/>
    <w:pPr>
      <w:overflowPunct w:val="0"/>
      <w:autoSpaceDE w:val="0"/>
      <w:autoSpaceDN w:val="0"/>
      <w:adjustRightInd w:val="0"/>
      <w:ind w:right="43"/>
      <w:jc w:val="both"/>
      <w:textAlignment w:val="baseline"/>
    </w:pPr>
  </w:style>
  <w:style w:type="paragraph" w:customStyle="1" w:styleId="a1">
    <w:name w:val="Прижатый влево"/>
    <w:basedOn w:val="Normal"/>
    <w:next w:val="Normal"/>
    <w:uiPriority w:val="99"/>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sz w:val="20"/>
      <w:szCs w:val="20"/>
    </w:rPr>
  </w:style>
  <w:style w:type="character" w:styleId="Hyperlink">
    <w:name w:val="Hyperlink"/>
    <w:basedOn w:val="DefaultParagraphFont"/>
    <w:uiPriority w:val="99"/>
    <w:rsid w:val="006A11C5"/>
    <w:rPr>
      <w:rFonts w:cs="Times New Roman"/>
      <w:color w:val="0000FF"/>
      <w:u w:val="single"/>
    </w:rPr>
  </w:style>
  <w:style w:type="paragraph" w:customStyle="1" w:styleId="ConsPlusNormal">
    <w:name w:val="ConsPlusNormal"/>
    <w:link w:val="ConsPlusNormal0"/>
    <w:uiPriority w:val="99"/>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uiPriority w:val="99"/>
    <w:rsid w:val="006A11C5"/>
    <w:pPr>
      <w:widowControl w:val="0"/>
      <w:overflowPunct w:val="0"/>
      <w:autoSpaceDE w:val="0"/>
      <w:autoSpaceDN w:val="0"/>
      <w:adjustRightInd w:val="0"/>
      <w:ind w:right="19772" w:firstLine="720"/>
      <w:textAlignment w:val="baseline"/>
    </w:pPr>
    <w:rPr>
      <w:rFonts w:ascii="Arial" w:hAnsi="Arial"/>
      <w:sz w:val="20"/>
      <w:szCs w:val="20"/>
    </w:rPr>
  </w:style>
  <w:style w:type="paragraph" w:customStyle="1" w:styleId="31">
    <w:name w:val="Основной текст с отступом 31"/>
    <w:basedOn w:val="Normal"/>
    <w:uiPriority w:val="99"/>
    <w:rsid w:val="006A11C5"/>
    <w:pPr>
      <w:overflowPunct w:val="0"/>
      <w:autoSpaceDE w:val="0"/>
      <w:autoSpaceDN w:val="0"/>
      <w:adjustRightInd w:val="0"/>
      <w:spacing w:after="120"/>
      <w:ind w:left="283"/>
      <w:textAlignment w:val="baseline"/>
    </w:pPr>
    <w:rPr>
      <w:sz w:val="16"/>
    </w:rPr>
  </w:style>
  <w:style w:type="paragraph" w:customStyle="1" w:styleId="310">
    <w:name w:val="Основной текст 31"/>
    <w:basedOn w:val="Normal"/>
    <w:uiPriority w:val="99"/>
    <w:rsid w:val="006A11C5"/>
    <w:pPr>
      <w:overflowPunct w:val="0"/>
      <w:autoSpaceDE w:val="0"/>
      <w:autoSpaceDN w:val="0"/>
      <w:adjustRightInd w:val="0"/>
      <w:jc w:val="center"/>
      <w:textAlignment w:val="baseline"/>
    </w:pPr>
    <w:rPr>
      <w:sz w:val="32"/>
    </w:rPr>
  </w:style>
  <w:style w:type="paragraph" w:customStyle="1" w:styleId="Style7">
    <w:name w:val="Style7"/>
    <w:basedOn w:val="Normal"/>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uiPriority w:val="99"/>
    <w:rsid w:val="006A11C5"/>
    <w:rPr>
      <w:rFonts w:ascii="Times New Roman" w:hAnsi="Times New Roman"/>
      <w:sz w:val="22"/>
    </w:rPr>
  </w:style>
  <w:style w:type="character" w:styleId="Strong">
    <w:name w:val="Strong"/>
    <w:basedOn w:val="DefaultParagraphFont"/>
    <w:uiPriority w:val="99"/>
    <w:qFormat/>
    <w:rsid w:val="006A11C5"/>
    <w:rPr>
      <w:rFonts w:cs="Times New Roman"/>
      <w:b/>
    </w:rPr>
  </w:style>
  <w:style w:type="paragraph" w:styleId="EndnoteText">
    <w:name w:val="endnote text"/>
    <w:basedOn w:val="Normal"/>
    <w:link w:val="EndnoteTextChar"/>
    <w:uiPriority w:val="99"/>
    <w:rsid w:val="006A11C5"/>
    <w:pPr>
      <w:autoSpaceDE w:val="0"/>
      <w:autoSpaceDN w:val="0"/>
    </w:pPr>
    <w:rPr>
      <w:sz w:val="20"/>
    </w:rPr>
  </w:style>
  <w:style w:type="character" w:customStyle="1" w:styleId="EndnoteTextChar">
    <w:name w:val="Endnote Text Char"/>
    <w:basedOn w:val="DefaultParagraphFont"/>
    <w:link w:val="EndnoteText"/>
    <w:uiPriority w:val="99"/>
    <w:locked/>
    <w:rsid w:val="006A11C5"/>
    <w:rPr>
      <w:rFonts w:cs="Times New Roman"/>
    </w:rPr>
  </w:style>
  <w:style w:type="character" w:styleId="EndnoteReference">
    <w:name w:val="endnote reference"/>
    <w:basedOn w:val="DefaultParagraphFont"/>
    <w:uiPriority w:val="99"/>
    <w:rsid w:val="006A11C5"/>
    <w:rPr>
      <w:rFonts w:cs="Times New Roman"/>
      <w:vertAlign w:val="superscript"/>
    </w:rPr>
  </w:style>
  <w:style w:type="paragraph" w:customStyle="1" w:styleId="1">
    <w:name w:val="Знак Знак Знак1 Знак"/>
    <w:basedOn w:val="Normal"/>
    <w:uiPriority w:val="99"/>
    <w:rsid w:val="006A11C5"/>
    <w:pPr>
      <w:spacing w:after="160" w:line="240" w:lineRule="exact"/>
    </w:pPr>
    <w:rPr>
      <w:rFonts w:ascii="Verdana" w:hAnsi="Verdana"/>
      <w:sz w:val="20"/>
      <w:lang w:val="en-US" w:eastAsia="en-US"/>
    </w:rPr>
  </w:style>
  <w:style w:type="character" w:customStyle="1" w:styleId="a2">
    <w:name w:val="Гипертекстовая ссылка"/>
    <w:uiPriority w:val="99"/>
    <w:rsid w:val="006A11C5"/>
    <w:rPr>
      <w:color w:val="008000"/>
    </w:rPr>
  </w:style>
  <w:style w:type="paragraph" w:styleId="BodyText2">
    <w:name w:val="Body Text 2"/>
    <w:basedOn w:val="Normal"/>
    <w:link w:val="BodyText2Char"/>
    <w:uiPriority w:val="99"/>
    <w:rsid w:val="00B62F97"/>
    <w:pPr>
      <w:spacing w:after="120" w:line="480" w:lineRule="auto"/>
    </w:pPr>
  </w:style>
  <w:style w:type="character" w:customStyle="1" w:styleId="BodyText2Char">
    <w:name w:val="Body Text 2 Char"/>
    <w:basedOn w:val="DefaultParagraphFont"/>
    <w:link w:val="BodyText2"/>
    <w:uiPriority w:val="99"/>
    <w:locked/>
    <w:rsid w:val="00B62F97"/>
    <w:rPr>
      <w:rFonts w:cs="Times New Roman"/>
      <w:sz w:val="28"/>
    </w:rPr>
  </w:style>
  <w:style w:type="paragraph" w:customStyle="1" w:styleId="ConsPlusTitle">
    <w:name w:val="ConsPlusTitle"/>
    <w:uiPriority w:val="99"/>
    <w:rsid w:val="00B62F97"/>
    <w:pPr>
      <w:widowControl w:val="0"/>
      <w:autoSpaceDE w:val="0"/>
      <w:autoSpaceDN w:val="0"/>
      <w:adjustRightInd w:val="0"/>
    </w:pPr>
    <w:rPr>
      <w:b/>
      <w:bCs/>
      <w:sz w:val="24"/>
      <w:szCs w:val="24"/>
    </w:rPr>
  </w:style>
  <w:style w:type="paragraph" w:styleId="NormalWeb">
    <w:name w:val="Normal (Web)"/>
    <w:basedOn w:val="Normal"/>
    <w:uiPriority w:val="99"/>
    <w:rsid w:val="00B62F97"/>
    <w:pPr>
      <w:spacing w:after="360" w:line="324" w:lineRule="auto"/>
    </w:pPr>
    <w:rPr>
      <w:sz w:val="24"/>
      <w:szCs w:val="24"/>
    </w:rPr>
  </w:style>
  <w:style w:type="table" w:styleId="TableGrid">
    <w:name w:val="Table Grid"/>
    <w:basedOn w:val="TableNormal"/>
    <w:uiPriority w:val="99"/>
    <w:rsid w:val="00B62F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B62F97"/>
    <w:pPr>
      <w:spacing w:after="120"/>
    </w:pPr>
    <w:rPr>
      <w:sz w:val="16"/>
      <w:szCs w:val="16"/>
    </w:rPr>
  </w:style>
  <w:style w:type="character" w:customStyle="1" w:styleId="BodyText3Char">
    <w:name w:val="Body Text 3 Char"/>
    <w:basedOn w:val="DefaultParagraphFont"/>
    <w:link w:val="BodyText3"/>
    <w:uiPriority w:val="99"/>
    <w:locked/>
    <w:rsid w:val="00B62F97"/>
    <w:rPr>
      <w:rFonts w:cs="Times New Roman"/>
      <w:sz w:val="16"/>
    </w:rPr>
  </w:style>
  <w:style w:type="paragraph" w:customStyle="1" w:styleId="u">
    <w:name w:val="u"/>
    <w:basedOn w:val="Normal"/>
    <w:uiPriority w:val="99"/>
    <w:rsid w:val="00B62F97"/>
    <w:pPr>
      <w:spacing w:before="100" w:beforeAutospacing="1" w:after="100" w:afterAutospacing="1"/>
    </w:pPr>
    <w:rPr>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711CBF"/>
    <w:pPr>
      <w:spacing w:after="160" w:line="240" w:lineRule="exact"/>
    </w:pPr>
    <w:rPr>
      <w:rFonts w:ascii="Verdana" w:hAnsi="Verdana"/>
      <w:sz w:val="20"/>
      <w:lang w:val="en-US" w:eastAsia="en-US"/>
    </w:rPr>
  </w:style>
  <w:style w:type="paragraph" w:customStyle="1" w:styleId="10">
    <w:name w:val="1"/>
    <w:basedOn w:val="Normal"/>
    <w:uiPriority w:val="99"/>
    <w:rsid w:val="00711CBF"/>
    <w:pPr>
      <w:spacing w:after="160" w:line="240" w:lineRule="exact"/>
    </w:pPr>
    <w:rPr>
      <w:rFonts w:ascii="Verdana" w:hAnsi="Verdana"/>
      <w:sz w:val="20"/>
      <w:lang w:val="en-US" w:eastAsia="en-US"/>
    </w:rPr>
  </w:style>
  <w:style w:type="character" w:customStyle="1" w:styleId="Absatz-Standardschriftart">
    <w:name w:val="Absatz-Standardschriftart"/>
    <w:uiPriority w:val="99"/>
    <w:rsid w:val="005E2A5B"/>
  </w:style>
  <w:style w:type="character" w:customStyle="1" w:styleId="WW-Absatz-Standardschriftart">
    <w:name w:val="WW-Absatz-Standardschriftart"/>
    <w:uiPriority w:val="99"/>
    <w:rsid w:val="005E2A5B"/>
  </w:style>
  <w:style w:type="character" w:customStyle="1" w:styleId="WW-Absatz-Standardschriftart1">
    <w:name w:val="WW-Absatz-Standardschriftart1"/>
    <w:uiPriority w:val="99"/>
    <w:rsid w:val="005E2A5B"/>
  </w:style>
  <w:style w:type="character" w:customStyle="1" w:styleId="WW-Absatz-Standardschriftart11">
    <w:name w:val="WW-Absatz-Standardschriftart11"/>
    <w:uiPriority w:val="99"/>
    <w:rsid w:val="005E2A5B"/>
  </w:style>
  <w:style w:type="character" w:customStyle="1" w:styleId="11">
    <w:name w:val="Основной шрифт абзаца1"/>
    <w:uiPriority w:val="99"/>
    <w:rsid w:val="005E2A5B"/>
  </w:style>
  <w:style w:type="paragraph" w:styleId="List">
    <w:name w:val="List"/>
    <w:basedOn w:val="BodyText"/>
    <w:uiPriority w:val="99"/>
    <w:rsid w:val="005E2A5B"/>
    <w:rPr>
      <w:rFonts w:cs="Arial"/>
      <w:lang w:eastAsia="zh-CN"/>
    </w:rPr>
  </w:style>
  <w:style w:type="paragraph" w:styleId="Caption">
    <w:name w:val="caption"/>
    <w:basedOn w:val="Normal"/>
    <w:uiPriority w:val="99"/>
    <w:qFormat/>
    <w:rsid w:val="005E2A5B"/>
    <w:pPr>
      <w:suppressLineNumbers/>
      <w:spacing w:before="120" w:after="120"/>
    </w:pPr>
    <w:rPr>
      <w:rFonts w:cs="Arial"/>
      <w:i/>
      <w:iCs/>
      <w:sz w:val="24"/>
      <w:szCs w:val="24"/>
      <w:lang w:eastAsia="zh-CN"/>
    </w:rPr>
  </w:style>
  <w:style w:type="paragraph" w:customStyle="1" w:styleId="12">
    <w:name w:val="Указатель1"/>
    <w:basedOn w:val="Normal"/>
    <w:uiPriority w:val="99"/>
    <w:rsid w:val="005E2A5B"/>
    <w:pPr>
      <w:suppressLineNumbers/>
    </w:pPr>
    <w:rPr>
      <w:rFonts w:cs="Arial"/>
      <w:lang w:eastAsia="zh-CN"/>
    </w:rPr>
  </w:style>
  <w:style w:type="paragraph" w:customStyle="1" w:styleId="311">
    <w:name w:val="Основной текст с отступом 311"/>
    <w:basedOn w:val="Normal"/>
    <w:uiPriority w:val="99"/>
    <w:rsid w:val="005E2A5B"/>
    <w:pPr>
      <w:spacing w:after="120"/>
      <w:ind w:left="283"/>
    </w:pPr>
    <w:rPr>
      <w:sz w:val="16"/>
      <w:szCs w:val="16"/>
      <w:lang w:eastAsia="zh-CN"/>
    </w:rPr>
  </w:style>
  <w:style w:type="paragraph" w:styleId="NoSpacing">
    <w:name w:val="No Spacing"/>
    <w:uiPriority w:val="99"/>
    <w:qFormat/>
    <w:rsid w:val="005E2A5B"/>
    <w:pPr>
      <w:suppressAutoHyphens/>
    </w:pPr>
    <w:rPr>
      <w:rFonts w:ascii="Calibri" w:hAnsi="Calibri" w:cs="Calibri"/>
      <w:lang w:eastAsia="zh-CN"/>
    </w:r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w:basedOn w:val="Normal"/>
    <w:uiPriority w:val="99"/>
    <w:rsid w:val="005E2A5B"/>
    <w:pPr>
      <w:spacing w:after="160" w:line="240" w:lineRule="exact"/>
    </w:pPr>
    <w:rPr>
      <w:rFonts w:ascii="Verdana" w:hAnsi="Verdana" w:cs="Verdana"/>
      <w:sz w:val="20"/>
      <w:lang w:val="en-US" w:eastAsia="zh-CN"/>
    </w:rPr>
  </w:style>
  <w:style w:type="paragraph" w:customStyle="1" w:styleId="consnonformat">
    <w:name w:val="consnonformat"/>
    <w:basedOn w:val="Normal"/>
    <w:uiPriority w:val="99"/>
    <w:rsid w:val="005E2A5B"/>
    <w:pPr>
      <w:spacing w:before="280" w:after="280"/>
    </w:pPr>
    <w:rPr>
      <w:sz w:val="24"/>
      <w:szCs w:val="24"/>
      <w:lang w:eastAsia="zh-CN"/>
    </w:rPr>
  </w:style>
  <w:style w:type="paragraph" w:customStyle="1" w:styleId="a5">
    <w:name w:val="Содержимое врезки"/>
    <w:basedOn w:val="BodyText"/>
    <w:uiPriority w:val="99"/>
    <w:rsid w:val="005E2A5B"/>
    <w:rPr>
      <w:lang w:eastAsia="zh-CN"/>
    </w:rPr>
  </w:style>
  <w:style w:type="paragraph" w:customStyle="1" w:styleId="a6">
    <w:name w:val="Содержимое таблицы"/>
    <w:basedOn w:val="Normal"/>
    <w:uiPriority w:val="99"/>
    <w:rsid w:val="005E2A5B"/>
    <w:pPr>
      <w:suppressLineNumbers/>
    </w:pPr>
    <w:rPr>
      <w:lang w:eastAsia="zh-CN"/>
    </w:rPr>
  </w:style>
  <w:style w:type="paragraph" w:customStyle="1" w:styleId="a7">
    <w:name w:val="Заголовок таблицы"/>
    <w:basedOn w:val="a6"/>
    <w:uiPriority w:val="99"/>
    <w:rsid w:val="005E2A5B"/>
    <w:pPr>
      <w:jc w:val="center"/>
    </w:pPr>
    <w:rPr>
      <w:b/>
      <w:bCs/>
    </w:rPr>
  </w:style>
  <w:style w:type="paragraph" w:customStyle="1" w:styleId="ConsPlusCell">
    <w:name w:val="ConsPlusCell"/>
    <w:uiPriority w:val="99"/>
    <w:rsid w:val="00963A32"/>
    <w:pPr>
      <w:widowControl w:val="0"/>
      <w:autoSpaceDE w:val="0"/>
      <w:autoSpaceDN w:val="0"/>
      <w:adjustRightInd w:val="0"/>
    </w:pPr>
    <w:rPr>
      <w:rFonts w:ascii="Arial" w:hAnsi="Arial" w:cs="Arial"/>
      <w:sz w:val="20"/>
      <w:szCs w:val="20"/>
    </w:rPr>
  </w:style>
  <w:style w:type="paragraph" w:customStyle="1" w:styleId="a8">
    <w:name w:val="Знак"/>
    <w:basedOn w:val="Normal"/>
    <w:uiPriority w:val="99"/>
    <w:rsid w:val="005916EA"/>
    <w:pPr>
      <w:spacing w:after="160" w:line="240" w:lineRule="exact"/>
    </w:pPr>
    <w:rPr>
      <w:rFonts w:ascii="Verdana" w:hAnsi="Verdana"/>
      <w:sz w:val="20"/>
      <w:lang w:val="en-US" w:eastAsia="en-US"/>
    </w:rPr>
  </w:style>
  <w:style w:type="paragraph" w:customStyle="1" w:styleId="110">
    <w:name w:val="Знак Знак Знак1 Знак1"/>
    <w:basedOn w:val="Normal"/>
    <w:uiPriority w:val="99"/>
    <w:rsid w:val="00E574E0"/>
    <w:pPr>
      <w:spacing w:after="160" w:line="240" w:lineRule="exact"/>
    </w:pPr>
    <w:rPr>
      <w:rFonts w:ascii="Verdana" w:hAnsi="Verdana"/>
      <w:sz w:val="20"/>
      <w:lang w:val="en-US" w:eastAsia="en-US"/>
    </w:rPr>
  </w:style>
  <w:style w:type="paragraph" w:customStyle="1" w:styleId="msonormalcxspmiddle">
    <w:name w:val="msonormalcxspmiddle"/>
    <w:basedOn w:val="Normal"/>
    <w:uiPriority w:val="99"/>
    <w:rsid w:val="00E574E0"/>
    <w:pPr>
      <w:spacing w:before="100" w:beforeAutospacing="1" w:after="100" w:afterAutospacing="1"/>
    </w:pPr>
    <w:rPr>
      <w:sz w:val="24"/>
      <w:szCs w:val="24"/>
    </w:rPr>
  </w:style>
  <w:style w:type="paragraph" w:customStyle="1" w:styleId="3110">
    <w:name w:val="Основной текст 311"/>
    <w:basedOn w:val="Normal"/>
    <w:uiPriority w:val="99"/>
    <w:rsid w:val="006B3989"/>
    <w:pPr>
      <w:spacing w:after="120"/>
    </w:pPr>
    <w:rPr>
      <w:sz w:val="16"/>
      <w:szCs w:val="16"/>
      <w:lang w:eastAsia="zh-CN"/>
    </w:rPr>
  </w:style>
  <w:style w:type="character" w:customStyle="1" w:styleId="3">
    <w:name w:val="Знак3"/>
    <w:uiPriority w:val="99"/>
    <w:rsid w:val="007628AF"/>
    <w:rPr>
      <w:rFonts w:ascii="Cambria" w:hAnsi="Cambria"/>
      <w:b/>
      <w:kern w:val="32"/>
      <w:sz w:val="32"/>
    </w:rPr>
  </w:style>
  <w:style w:type="character" w:styleId="PageNumber">
    <w:name w:val="page number"/>
    <w:basedOn w:val="DefaultParagraphFont"/>
    <w:uiPriority w:val="99"/>
    <w:rsid w:val="007628AF"/>
    <w:rPr>
      <w:rFonts w:cs="Times New Roman"/>
    </w:rPr>
  </w:style>
  <w:style w:type="paragraph" w:customStyle="1" w:styleId="normacttext">
    <w:name w:val="norm_act_text"/>
    <w:basedOn w:val="Normal"/>
    <w:uiPriority w:val="99"/>
    <w:rsid w:val="007628AF"/>
    <w:pPr>
      <w:spacing w:before="100" w:beforeAutospacing="1" w:after="100" w:afterAutospacing="1"/>
    </w:pPr>
    <w:rPr>
      <w:sz w:val="24"/>
      <w:szCs w:val="24"/>
    </w:rPr>
  </w:style>
  <w:style w:type="character" w:customStyle="1" w:styleId="blk">
    <w:name w:val="blk"/>
    <w:uiPriority w:val="99"/>
    <w:rsid w:val="007628AF"/>
  </w:style>
  <w:style w:type="paragraph" w:customStyle="1" w:styleId="uni">
    <w:name w:val="uni"/>
    <w:basedOn w:val="Normal"/>
    <w:uiPriority w:val="99"/>
    <w:rsid w:val="007628AF"/>
    <w:pPr>
      <w:spacing w:before="100" w:beforeAutospacing="1" w:after="100" w:afterAutospacing="1"/>
    </w:pPr>
    <w:rPr>
      <w:sz w:val="24"/>
      <w:szCs w:val="24"/>
    </w:rPr>
  </w:style>
  <w:style w:type="paragraph" w:customStyle="1" w:styleId="unip">
    <w:name w:val="unip"/>
    <w:basedOn w:val="Normal"/>
    <w:uiPriority w:val="99"/>
    <w:rsid w:val="007628AF"/>
    <w:pPr>
      <w:spacing w:before="100" w:beforeAutospacing="1" w:after="100" w:afterAutospacing="1"/>
    </w:pPr>
    <w:rPr>
      <w:sz w:val="24"/>
      <w:szCs w:val="24"/>
    </w:rPr>
  </w:style>
  <w:style w:type="character" w:customStyle="1" w:styleId="apple-converted-space">
    <w:name w:val="apple-converted-space"/>
    <w:uiPriority w:val="99"/>
    <w:rsid w:val="007628AF"/>
  </w:style>
  <w:style w:type="paragraph" w:styleId="ListParagraph">
    <w:name w:val="List Paragraph"/>
    <w:basedOn w:val="Normal"/>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uiPriority w:val="99"/>
    <w:rsid w:val="007628AF"/>
    <w:pPr>
      <w:suppressAutoHyphens/>
      <w:autoSpaceDE w:val="0"/>
      <w:spacing w:line="360" w:lineRule="auto"/>
      <w:ind w:firstLine="709"/>
      <w:jc w:val="both"/>
    </w:pPr>
    <w:rPr>
      <w:rFonts w:ascii="Palatino Linotype" w:hAnsi="Palatino Linotype" w:cs="Palatino Linotype"/>
      <w:color w:val="000000"/>
      <w:sz w:val="24"/>
      <w:szCs w:val="24"/>
      <w:lang w:eastAsia="ar-SA"/>
    </w:rPr>
  </w:style>
  <w:style w:type="paragraph" w:customStyle="1" w:styleId="s1">
    <w:name w:val="s_1"/>
    <w:basedOn w:val="Normal"/>
    <w:uiPriority w:val="99"/>
    <w:rsid w:val="007628AF"/>
    <w:pPr>
      <w:spacing w:before="100" w:beforeAutospacing="1" w:after="100" w:afterAutospacing="1"/>
    </w:pPr>
    <w:rPr>
      <w:sz w:val="24"/>
      <w:szCs w:val="24"/>
    </w:rPr>
  </w:style>
  <w:style w:type="character" w:customStyle="1" w:styleId="a9">
    <w:name w:val="Не вступил в силу"/>
    <w:uiPriority w:val="99"/>
    <w:rsid w:val="007628AF"/>
    <w:rPr>
      <w:color w:val="000000"/>
      <w:shd w:val="clear" w:color="auto" w:fill="D8EDE8"/>
    </w:rPr>
  </w:style>
  <w:style w:type="character" w:customStyle="1" w:styleId="submenu-table">
    <w:name w:val="submenu-table"/>
    <w:uiPriority w:val="99"/>
    <w:rsid w:val="007628AF"/>
  </w:style>
  <w:style w:type="paragraph" w:customStyle="1" w:styleId="western">
    <w:name w:val="western"/>
    <w:basedOn w:val="Normal"/>
    <w:uiPriority w:val="99"/>
    <w:rsid w:val="003D33BA"/>
    <w:pPr>
      <w:spacing w:before="100" w:beforeAutospacing="1" w:after="100" w:afterAutospacing="1"/>
    </w:pPr>
    <w:rPr>
      <w:sz w:val="24"/>
      <w:szCs w:val="24"/>
    </w:rPr>
  </w:style>
  <w:style w:type="character" w:customStyle="1" w:styleId="WW8Num5z0">
    <w:name w:val="WW8Num5z0"/>
    <w:uiPriority w:val="99"/>
    <w:rsid w:val="00710A9B"/>
    <w:rPr>
      <w:rFonts w:ascii="Symbol" w:hAnsi="Symbol"/>
    </w:rPr>
  </w:style>
  <w:style w:type="character" w:customStyle="1" w:styleId="WW8Num3z0">
    <w:name w:val="WW8Num3z0"/>
    <w:uiPriority w:val="99"/>
    <w:rsid w:val="00710A9B"/>
    <w:rPr>
      <w:rFonts w:ascii="Symbol" w:hAnsi="Symbol"/>
      <w:sz w:val="20"/>
    </w:rPr>
  </w:style>
  <w:style w:type="character" w:customStyle="1" w:styleId="WW8Num3z1">
    <w:name w:val="WW8Num3z1"/>
    <w:uiPriority w:val="99"/>
    <w:rsid w:val="00710A9B"/>
    <w:rPr>
      <w:rFonts w:ascii="Courier New" w:hAnsi="Courier New"/>
      <w:sz w:val="20"/>
    </w:rPr>
  </w:style>
  <w:style w:type="character" w:customStyle="1" w:styleId="WW8Num3z2">
    <w:name w:val="WW8Num3z2"/>
    <w:uiPriority w:val="99"/>
    <w:rsid w:val="00710A9B"/>
    <w:rPr>
      <w:rFonts w:ascii="Wingdings" w:hAnsi="Wingdings"/>
      <w:sz w:val="20"/>
    </w:rPr>
  </w:style>
  <w:style w:type="character" w:customStyle="1" w:styleId="WW8Num5z1">
    <w:name w:val="WW8Num5z1"/>
    <w:uiPriority w:val="99"/>
    <w:rsid w:val="00710A9B"/>
    <w:rPr>
      <w:rFonts w:ascii="Symbol" w:hAnsi="Symbol"/>
    </w:rPr>
  </w:style>
  <w:style w:type="character" w:customStyle="1" w:styleId="WW8Num6z0">
    <w:name w:val="WW8Num6z0"/>
    <w:uiPriority w:val="99"/>
    <w:rsid w:val="00710A9B"/>
    <w:rPr>
      <w:rFonts w:ascii="Symbol" w:hAnsi="Symbol"/>
    </w:rPr>
  </w:style>
  <w:style w:type="character" w:customStyle="1" w:styleId="WW8Num6z1">
    <w:name w:val="WW8Num6z1"/>
    <w:uiPriority w:val="99"/>
    <w:rsid w:val="00710A9B"/>
    <w:rPr>
      <w:rFonts w:ascii="Courier New" w:hAnsi="Courier New"/>
    </w:rPr>
  </w:style>
  <w:style w:type="character" w:customStyle="1" w:styleId="WW8Num6z2">
    <w:name w:val="WW8Num6z2"/>
    <w:uiPriority w:val="99"/>
    <w:rsid w:val="00710A9B"/>
    <w:rPr>
      <w:rFonts w:ascii="Wingdings" w:hAnsi="Wingdings"/>
    </w:rPr>
  </w:style>
  <w:style w:type="character" w:customStyle="1" w:styleId="WW8Num10z0">
    <w:name w:val="WW8Num10z0"/>
    <w:uiPriority w:val="99"/>
    <w:rsid w:val="00710A9B"/>
    <w:rPr>
      <w:rFonts w:ascii="Symbol" w:hAnsi="Symbol"/>
    </w:rPr>
  </w:style>
  <w:style w:type="character" w:customStyle="1" w:styleId="WW8Num11z0">
    <w:name w:val="WW8Num11z0"/>
    <w:uiPriority w:val="99"/>
    <w:rsid w:val="00710A9B"/>
    <w:rPr>
      <w:rFonts w:ascii="Symbol" w:hAnsi="Symbol"/>
    </w:rPr>
  </w:style>
  <w:style w:type="character" w:customStyle="1" w:styleId="WW8Num7z1">
    <w:name w:val="WW8Num7z1"/>
    <w:uiPriority w:val="99"/>
    <w:rsid w:val="00710A9B"/>
    <w:rPr>
      <w:rFonts w:ascii="Symbol" w:hAnsi="Symbol"/>
    </w:rPr>
  </w:style>
  <w:style w:type="character" w:customStyle="1" w:styleId="WW8Num10z1">
    <w:name w:val="WW8Num10z1"/>
    <w:uiPriority w:val="99"/>
    <w:rsid w:val="00710A9B"/>
    <w:rPr>
      <w:rFonts w:ascii="Courier New" w:hAnsi="Courier New"/>
    </w:rPr>
  </w:style>
  <w:style w:type="character" w:customStyle="1" w:styleId="WW8Num10z2">
    <w:name w:val="WW8Num10z2"/>
    <w:uiPriority w:val="99"/>
    <w:rsid w:val="00710A9B"/>
    <w:rPr>
      <w:rFonts w:ascii="Wingdings" w:hAnsi="Wingdings"/>
    </w:rPr>
  </w:style>
  <w:style w:type="character" w:customStyle="1" w:styleId="WW8Num16z0">
    <w:name w:val="WW8Num16z0"/>
    <w:uiPriority w:val="99"/>
    <w:rsid w:val="00710A9B"/>
    <w:rPr>
      <w:rFonts w:ascii="Symbol" w:hAnsi="Symbol"/>
    </w:rPr>
  </w:style>
  <w:style w:type="character" w:customStyle="1" w:styleId="WW8Num17z0">
    <w:name w:val="WW8Num17z0"/>
    <w:uiPriority w:val="99"/>
    <w:rsid w:val="00710A9B"/>
    <w:rPr>
      <w:rFonts w:ascii="Symbol" w:hAnsi="Symbol"/>
    </w:rPr>
  </w:style>
  <w:style w:type="character" w:customStyle="1" w:styleId="WW8Num20z0">
    <w:name w:val="WW8Num20z0"/>
    <w:uiPriority w:val="99"/>
    <w:rsid w:val="00710A9B"/>
    <w:rPr>
      <w:rFonts w:ascii="Symbol" w:hAnsi="Symbol"/>
    </w:rPr>
  </w:style>
  <w:style w:type="character" w:customStyle="1" w:styleId="WW8Num2z0">
    <w:name w:val="WW8Num2z0"/>
    <w:uiPriority w:val="99"/>
    <w:rsid w:val="00710A9B"/>
    <w:rPr>
      <w:rFonts w:ascii="Symbol" w:hAnsi="Symbol"/>
      <w:sz w:val="20"/>
    </w:rPr>
  </w:style>
  <w:style w:type="character" w:customStyle="1" w:styleId="WW8Num2z1">
    <w:name w:val="WW8Num2z1"/>
    <w:uiPriority w:val="99"/>
    <w:rsid w:val="00710A9B"/>
    <w:rPr>
      <w:rFonts w:ascii="Courier New" w:hAnsi="Courier New"/>
      <w:sz w:val="20"/>
    </w:rPr>
  </w:style>
  <w:style w:type="character" w:customStyle="1" w:styleId="WW8Num2z2">
    <w:name w:val="WW8Num2z2"/>
    <w:uiPriority w:val="99"/>
    <w:rsid w:val="00710A9B"/>
    <w:rPr>
      <w:rFonts w:ascii="Wingdings" w:hAnsi="Wingdings"/>
      <w:sz w:val="20"/>
    </w:rPr>
  </w:style>
  <w:style w:type="character" w:customStyle="1" w:styleId="aa">
    <w:name w:val="Символ нумерации"/>
    <w:uiPriority w:val="99"/>
    <w:rsid w:val="00710A9B"/>
  </w:style>
  <w:style w:type="character" w:customStyle="1" w:styleId="ab">
    <w:name w:val="Маркеры списка"/>
    <w:uiPriority w:val="99"/>
    <w:rsid w:val="00710A9B"/>
    <w:rPr>
      <w:rFonts w:ascii="OpenSymbol" w:eastAsia="OpenSymbol" w:hAnsi="OpenSymbol"/>
    </w:rPr>
  </w:style>
  <w:style w:type="paragraph" w:customStyle="1" w:styleId="13">
    <w:name w:val="Абзац списка1"/>
    <w:basedOn w:val="Normal"/>
    <w:uiPriority w:val="99"/>
    <w:rsid w:val="00710A9B"/>
    <w:pPr>
      <w:suppressAutoHyphens/>
      <w:spacing w:after="200" w:line="276" w:lineRule="auto"/>
      <w:ind w:left="720"/>
    </w:pPr>
    <w:rPr>
      <w:rFonts w:ascii="Calibri" w:hAnsi="Calibri"/>
      <w:sz w:val="22"/>
      <w:szCs w:val="22"/>
      <w:lang w:eastAsia="zh-CN"/>
    </w:rPr>
  </w:style>
  <w:style w:type="paragraph" w:customStyle="1" w:styleId="ac">
    <w:name w:val="Îñíîâíîé òåêñò"/>
    <w:basedOn w:val="Normal"/>
    <w:uiPriority w:val="99"/>
    <w:rsid w:val="00710A9B"/>
    <w:pPr>
      <w:suppressAutoHyphens/>
      <w:spacing w:after="120" w:line="276" w:lineRule="auto"/>
    </w:pPr>
    <w:rPr>
      <w:rFonts w:ascii="Calibri" w:hAnsi="Calibri"/>
      <w:sz w:val="22"/>
      <w:szCs w:val="22"/>
      <w:lang w:eastAsia="zh-CN"/>
    </w:rPr>
  </w:style>
  <w:style w:type="paragraph" w:customStyle="1" w:styleId="ad">
    <w:name w:val="Ñîäåðæèìîå òàáëèöû"/>
    <w:basedOn w:val="Normal"/>
    <w:uiPriority w:val="99"/>
    <w:rsid w:val="00710A9B"/>
    <w:pPr>
      <w:suppressAutoHyphens/>
      <w:spacing w:after="200" w:line="276" w:lineRule="auto"/>
    </w:pPr>
    <w:rPr>
      <w:rFonts w:ascii="Calibri" w:hAnsi="Calibri"/>
      <w:sz w:val="22"/>
      <w:szCs w:val="22"/>
      <w:lang w:eastAsia="zh-CN"/>
    </w:rPr>
  </w:style>
  <w:style w:type="table" w:customStyle="1" w:styleId="14">
    <w:name w:val="Сетка таблицы1"/>
    <w:uiPriority w:val="99"/>
    <w:rsid w:val="00710A9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uiPriority w:val="99"/>
    <w:rsid w:val="00CD24A6"/>
    <w:rPr>
      <w:rFonts w:ascii="Times New Roman" w:hAnsi="Times New Roman"/>
      <w:sz w:val="26"/>
    </w:rPr>
  </w:style>
  <w:style w:type="character" w:styleId="FollowedHyperlink">
    <w:name w:val="FollowedHyperlink"/>
    <w:basedOn w:val="DefaultParagraphFont"/>
    <w:uiPriority w:val="99"/>
    <w:rsid w:val="005D70A1"/>
    <w:rPr>
      <w:rFonts w:cs="Times New Roman"/>
      <w:color w:val="800080"/>
      <w:u w:val="single"/>
    </w:rPr>
  </w:style>
  <w:style w:type="character" w:customStyle="1" w:styleId="211">
    <w:name w:val="Основной текст с отступом 2 Знак1"/>
    <w:aliases w:val="Знак1 Знак1"/>
    <w:uiPriority w:val="99"/>
    <w:semiHidden/>
    <w:rsid w:val="005D70A1"/>
    <w:rPr>
      <w:sz w:val="28"/>
    </w:rPr>
  </w:style>
  <w:style w:type="character" w:customStyle="1" w:styleId="ConsPlusNormal0">
    <w:name w:val="ConsPlusNormal Знак"/>
    <w:link w:val="ConsPlusNormal"/>
    <w:uiPriority w:val="99"/>
    <w:locked/>
    <w:rsid w:val="005D70A1"/>
    <w:rPr>
      <w:rFonts w:ascii="Arial" w:hAnsi="Arial"/>
      <w:sz w:val="22"/>
      <w:lang w:val="ru-RU" w:eastAsia="ru-RU"/>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uiPriority w:val="99"/>
    <w:rsid w:val="005D70A1"/>
    <w:pPr>
      <w:spacing w:after="160" w:line="240" w:lineRule="exact"/>
    </w:pPr>
    <w:rPr>
      <w:rFonts w:ascii="Verdana" w:hAnsi="Verdana"/>
      <w:sz w:val="20"/>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1"/>
    <w:basedOn w:val="Normal"/>
    <w:uiPriority w:val="99"/>
    <w:rsid w:val="005D70A1"/>
    <w:pPr>
      <w:spacing w:after="160" w:line="240" w:lineRule="exact"/>
    </w:pPr>
    <w:rPr>
      <w:rFonts w:ascii="Verdana" w:hAnsi="Verdana" w:cs="Verdana"/>
      <w:sz w:val="20"/>
      <w:lang w:val="en-US" w:eastAsia="zh-CN"/>
    </w:rPr>
  </w:style>
  <w:style w:type="paragraph" w:customStyle="1" w:styleId="17">
    <w:name w:val="Обычный1"/>
    <w:uiPriority w:val="99"/>
    <w:rsid w:val="005D70A1"/>
    <w:pPr>
      <w:widowControl w:val="0"/>
      <w:snapToGrid w:val="0"/>
      <w:ind w:firstLine="400"/>
      <w:jc w:val="both"/>
    </w:pPr>
    <w:rPr>
      <w:sz w:val="24"/>
      <w:szCs w:val="20"/>
    </w:rPr>
  </w:style>
  <w:style w:type="character" w:styleId="PlaceholderText">
    <w:name w:val="Placeholder Text"/>
    <w:basedOn w:val="DefaultParagraphFont"/>
    <w:uiPriority w:val="99"/>
    <w:semiHidden/>
    <w:rsid w:val="005D70A1"/>
    <w:rPr>
      <w:rFonts w:cs="Times New Roman"/>
      <w:color w:val="808080"/>
    </w:rPr>
  </w:style>
  <w:style w:type="character" w:customStyle="1" w:styleId="2">
    <w:name w:val="Знак2"/>
    <w:uiPriority w:val="99"/>
    <w:rsid w:val="005D70A1"/>
    <w:rPr>
      <w:rFonts w:ascii="Cambria" w:hAnsi="Cambria"/>
      <w:b/>
      <w:kern w:val="32"/>
      <w:sz w:val="32"/>
    </w:rPr>
  </w:style>
  <w:style w:type="paragraph" w:customStyle="1" w:styleId="ae">
    <w:name w:val="Базовый"/>
    <w:uiPriority w:val="99"/>
    <w:rsid w:val="00541FDB"/>
    <w:pPr>
      <w:tabs>
        <w:tab w:val="left" w:pos="708"/>
      </w:tabs>
      <w:suppressAutoHyphens/>
      <w:spacing w:line="100" w:lineRule="atLeast"/>
    </w:pPr>
    <w:rPr>
      <w:sz w:val="24"/>
      <w:szCs w:val="24"/>
    </w:rPr>
  </w:style>
  <w:style w:type="character" w:customStyle="1" w:styleId="WW8Num1z0">
    <w:name w:val="WW8Num1z0"/>
    <w:uiPriority w:val="99"/>
    <w:rsid w:val="00022A16"/>
    <w:rPr>
      <w:rFonts w:ascii="Symbol" w:hAnsi="Symbol"/>
      <w:sz w:val="20"/>
    </w:rPr>
  </w:style>
  <w:style w:type="character" w:customStyle="1" w:styleId="WW8Num1z1">
    <w:name w:val="WW8Num1z1"/>
    <w:uiPriority w:val="99"/>
    <w:rsid w:val="00022A16"/>
    <w:rPr>
      <w:rFonts w:ascii="Courier New" w:hAnsi="Courier New"/>
      <w:sz w:val="20"/>
    </w:rPr>
  </w:style>
  <w:style w:type="character" w:customStyle="1" w:styleId="WW8Num1z2">
    <w:name w:val="WW8Num1z2"/>
    <w:uiPriority w:val="99"/>
    <w:rsid w:val="00022A16"/>
    <w:rPr>
      <w:rFonts w:ascii="Wingdings" w:hAnsi="Wingdings"/>
      <w:sz w:val="20"/>
    </w:rPr>
  </w:style>
  <w:style w:type="character" w:customStyle="1" w:styleId="WW8Num4z0">
    <w:name w:val="WW8Num4z0"/>
    <w:uiPriority w:val="99"/>
    <w:rsid w:val="00022A16"/>
    <w:rPr>
      <w:rFonts w:ascii="Symbol" w:hAnsi="Symbol"/>
    </w:rPr>
  </w:style>
  <w:style w:type="character" w:customStyle="1" w:styleId="WW-Absatz-Standardschriftart111">
    <w:name w:val="WW-Absatz-Standardschriftart111"/>
    <w:uiPriority w:val="99"/>
    <w:rsid w:val="00022A16"/>
  </w:style>
  <w:style w:type="character" w:customStyle="1" w:styleId="WW-Absatz-Standardschriftart1111">
    <w:name w:val="WW-Absatz-Standardschriftart1111"/>
    <w:uiPriority w:val="99"/>
    <w:rsid w:val="00022A16"/>
  </w:style>
  <w:style w:type="character" w:customStyle="1" w:styleId="WW-Absatz-Standardschriftart11111">
    <w:name w:val="WW-Absatz-Standardschriftart11111"/>
    <w:uiPriority w:val="99"/>
    <w:rsid w:val="00022A16"/>
  </w:style>
  <w:style w:type="character" w:customStyle="1" w:styleId="WW-Absatz-Standardschriftart111111">
    <w:name w:val="WW-Absatz-Standardschriftart111111"/>
    <w:uiPriority w:val="99"/>
    <w:rsid w:val="00022A16"/>
  </w:style>
  <w:style w:type="character" w:customStyle="1" w:styleId="WW-Absatz-Standardschriftart1111111">
    <w:name w:val="WW-Absatz-Standardschriftart1111111"/>
    <w:uiPriority w:val="99"/>
    <w:rsid w:val="00022A16"/>
  </w:style>
  <w:style w:type="character" w:customStyle="1" w:styleId="WW8Num1z3">
    <w:name w:val="WW8Num1z3"/>
    <w:uiPriority w:val="99"/>
    <w:rsid w:val="00022A16"/>
  </w:style>
  <w:style w:type="character" w:customStyle="1" w:styleId="WW8Num1z4">
    <w:name w:val="WW8Num1z4"/>
    <w:uiPriority w:val="99"/>
    <w:rsid w:val="00022A16"/>
  </w:style>
  <w:style w:type="character" w:customStyle="1" w:styleId="WW8Num1z5">
    <w:name w:val="WW8Num1z5"/>
    <w:uiPriority w:val="99"/>
    <w:rsid w:val="00022A16"/>
  </w:style>
  <w:style w:type="character" w:customStyle="1" w:styleId="WW8Num1z6">
    <w:name w:val="WW8Num1z6"/>
    <w:uiPriority w:val="99"/>
    <w:rsid w:val="00022A16"/>
  </w:style>
  <w:style w:type="character" w:customStyle="1" w:styleId="WW8Num1z7">
    <w:name w:val="WW8Num1z7"/>
    <w:uiPriority w:val="99"/>
    <w:rsid w:val="00022A16"/>
  </w:style>
  <w:style w:type="character" w:customStyle="1" w:styleId="WW8Num1z8">
    <w:name w:val="WW8Num1z8"/>
    <w:uiPriority w:val="99"/>
    <w:rsid w:val="00022A16"/>
  </w:style>
  <w:style w:type="character" w:customStyle="1" w:styleId="WW8Num2z3">
    <w:name w:val="WW8Num2z3"/>
    <w:uiPriority w:val="99"/>
    <w:rsid w:val="00022A16"/>
  </w:style>
  <w:style w:type="character" w:customStyle="1" w:styleId="WW8Num2z4">
    <w:name w:val="WW8Num2z4"/>
    <w:uiPriority w:val="99"/>
    <w:rsid w:val="00022A16"/>
  </w:style>
  <w:style w:type="character" w:customStyle="1" w:styleId="WW8Num2z5">
    <w:name w:val="WW8Num2z5"/>
    <w:uiPriority w:val="99"/>
    <w:rsid w:val="00022A16"/>
  </w:style>
  <w:style w:type="character" w:customStyle="1" w:styleId="WW8Num2z6">
    <w:name w:val="WW8Num2z6"/>
    <w:uiPriority w:val="99"/>
    <w:rsid w:val="00022A16"/>
  </w:style>
  <w:style w:type="character" w:customStyle="1" w:styleId="WW8Num2z7">
    <w:name w:val="WW8Num2z7"/>
    <w:uiPriority w:val="99"/>
    <w:rsid w:val="00022A16"/>
  </w:style>
  <w:style w:type="character" w:customStyle="1" w:styleId="WW8Num2z8">
    <w:name w:val="WW8Num2z8"/>
    <w:uiPriority w:val="99"/>
    <w:rsid w:val="00022A16"/>
  </w:style>
  <w:style w:type="character" w:customStyle="1" w:styleId="WW8Num3z3">
    <w:name w:val="WW8Num3z3"/>
    <w:uiPriority w:val="99"/>
    <w:rsid w:val="00022A16"/>
  </w:style>
  <w:style w:type="character" w:customStyle="1" w:styleId="WW8Num3z4">
    <w:name w:val="WW8Num3z4"/>
    <w:uiPriority w:val="99"/>
    <w:rsid w:val="00022A16"/>
  </w:style>
  <w:style w:type="character" w:customStyle="1" w:styleId="WW8Num3z5">
    <w:name w:val="WW8Num3z5"/>
    <w:uiPriority w:val="99"/>
    <w:rsid w:val="00022A16"/>
  </w:style>
  <w:style w:type="character" w:customStyle="1" w:styleId="WW8Num3z6">
    <w:name w:val="WW8Num3z6"/>
    <w:uiPriority w:val="99"/>
    <w:rsid w:val="00022A16"/>
  </w:style>
  <w:style w:type="character" w:customStyle="1" w:styleId="WW8Num3z7">
    <w:name w:val="WW8Num3z7"/>
    <w:uiPriority w:val="99"/>
    <w:rsid w:val="00022A16"/>
  </w:style>
  <w:style w:type="character" w:customStyle="1" w:styleId="WW8Num3z8">
    <w:name w:val="WW8Num3z8"/>
    <w:uiPriority w:val="99"/>
    <w:rsid w:val="00022A16"/>
  </w:style>
  <w:style w:type="character" w:customStyle="1" w:styleId="20">
    <w:name w:val="Основной шрифт абзаца2"/>
    <w:uiPriority w:val="99"/>
    <w:rsid w:val="00022A16"/>
  </w:style>
  <w:style w:type="character" w:customStyle="1" w:styleId="WW-Absatz-Standardschriftart11111111">
    <w:name w:val="WW-Absatz-Standardschriftart11111111"/>
    <w:uiPriority w:val="99"/>
    <w:rsid w:val="00022A16"/>
  </w:style>
  <w:style w:type="character" w:customStyle="1" w:styleId="WW-Absatz-Standardschriftart111111111">
    <w:name w:val="WW-Absatz-Standardschriftart111111111"/>
    <w:uiPriority w:val="99"/>
    <w:rsid w:val="00022A16"/>
  </w:style>
  <w:style w:type="character" w:customStyle="1" w:styleId="WW-Absatz-Standardschriftart1111111111">
    <w:name w:val="WW-Absatz-Standardschriftart1111111111"/>
    <w:uiPriority w:val="99"/>
    <w:rsid w:val="00022A16"/>
  </w:style>
  <w:style w:type="character" w:customStyle="1" w:styleId="WW-Absatz-Standardschriftart11111111111">
    <w:name w:val="WW-Absatz-Standardschriftart11111111111"/>
    <w:uiPriority w:val="99"/>
    <w:rsid w:val="00022A16"/>
  </w:style>
  <w:style w:type="character" w:customStyle="1" w:styleId="WW-Absatz-Standardschriftart111111111111">
    <w:name w:val="WW-Absatz-Standardschriftart111111111111"/>
    <w:uiPriority w:val="99"/>
    <w:rsid w:val="00022A16"/>
  </w:style>
  <w:style w:type="character" w:customStyle="1" w:styleId="WW-Absatz-Standardschriftart1111111111111">
    <w:name w:val="WW-Absatz-Standardschriftart1111111111111"/>
    <w:uiPriority w:val="99"/>
    <w:rsid w:val="00022A16"/>
  </w:style>
  <w:style w:type="character" w:customStyle="1" w:styleId="WW-Absatz-Standardschriftart11111111111111">
    <w:name w:val="WW-Absatz-Standardschriftart11111111111111"/>
    <w:uiPriority w:val="99"/>
    <w:rsid w:val="00022A16"/>
  </w:style>
  <w:style w:type="character" w:customStyle="1" w:styleId="WW-Absatz-Standardschriftart111111111111111">
    <w:name w:val="WW-Absatz-Standardschriftart111111111111111"/>
    <w:uiPriority w:val="99"/>
    <w:rsid w:val="00022A16"/>
  </w:style>
  <w:style w:type="character" w:customStyle="1" w:styleId="WW-Absatz-Standardschriftart1111111111111111">
    <w:name w:val="WW-Absatz-Standardschriftart1111111111111111"/>
    <w:uiPriority w:val="99"/>
    <w:rsid w:val="00022A16"/>
  </w:style>
  <w:style w:type="character" w:customStyle="1" w:styleId="WW-Absatz-Standardschriftart11111111111111111">
    <w:name w:val="WW-Absatz-Standardschriftart11111111111111111"/>
    <w:uiPriority w:val="99"/>
    <w:rsid w:val="00022A16"/>
  </w:style>
  <w:style w:type="character" w:customStyle="1" w:styleId="WW-Absatz-Standardschriftart111111111111111111">
    <w:name w:val="WW-Absatz-Standardschriftart111111111111111111"/>
    <w:uiPriority w:val="99"/>
    <w:rsid w:val="00022A16"/>
  </w:style>
  <w:style w:type="character" w:customStyle="1" w:styleId="WW-Absatz-Standardschriftart1111111111111111111">
    <w:name w:val="WW-Absatz-Standardschriftart1111111111111111111"/>
    <w:uiPriority w:val="99"/>
    <w:rsid w:val="00022A16"/>
  </w:style>
  <w:style w:type="character" w:customStyle="1" w:styleId="WW-Absatz-Standardschriftart11111111111111111111">
    <w:name w:val="WW-Absatz-Standardschriftart11111111111111111111"/>
    <w:uiPriority w:val="99"/>
    <w:rsid w:val="00022A16"/>
  </w:style>
  <w:style w:type="character" w:customStyle="1" w:styleId="WW-Absatz-Standardschriftart111111111111111111111">
    <w:name w:val="WW-Absatz-Standardschriftart111111111111111111111"/>
    <w:uiPriority w:val="99"/>
    <w:rsid w:val="00022A16"/>
  </w:style>
  <w:style w:type="character" w:customStyle="1" w:styleId="WW-Absatz-Standardschriftart1111111111111111111111">
    <w:name w:val="WW-Absatz-Standardschriftart1111111111111111111111"/>
    <w:uiPriority w:val="99"/>
    <w:rsid w:val="00022A16"/>
  </w:style>
  <w:style w:type="character" w:customStyle="1" w:styleId="WW-Absatz-Standardschriftart11111111111111111111111">
    <w:name w:val="WW-Absatz-Standardschriftart11111111111111111111111"/>
    <w:uiPriority w:val="99"/>
    <w:rsid w:val="00022A16"/>
  </w:style>
  <w:style w:type="character" w:customStyle="1" w:styleId="WW-Absatz-Standardschriftart111111111111111111111111">
    <w:name w:val="WW-Absatz-Standardschriftart111111111111111111111111"/>
    <w:uiPriority w:val="99"/>
    <w:rsid w:val="00022A16"/>
  </w:style>
  <w:style w:type="character" w:customStyle="1" w:styleId="WW-Absatz-Standardschriftart1111111111111111111111111">
    <w:name w:val="WW-Absatz-Standardschriftart1111111111111111111111111"/>
    <w:uiPriority w:val="99"/>
    <w:rsid w:val="00022A16"/>
  </w:style>
  <w:style w:type="character" w:customStyle="1" w:styleId="WW-Absatz-Standardschriftart11111111111111111111111111">
    <w:name w:val="WW-Absatz-Standardschriftart11111111111111111111111111"/>
    <w:uiPriority w:val="99"/>
    <w:rsid w:val="00022A16"/>
  </w:style>
  <w:style w:type="character" w:customStyle="1" w:styleId="WW-Absatz-Standardschriftart111111111111111111111111111">
    <w:name w:val="WW-Absatz-Standardschriftart111111111111111111111111111"/>
    <w:uiPriority w:val="99"/>
    <w:rsid w:val="00022A16"/>
  </w:style>
  <w:style w:type="character" w:customStyle="1" w:styleId="WW-Absatz-Standardschriftart1111111111111111111111111111">
    <w:name w:val="WW-Absatz-Standardschriftart1111111111111111111111111111"/>
    <w:uiPriority w:val="99"/>
    <w:rsid w:val="00022A16"/>
  </w:style>
  <w:style w:type="character" w:customStyle="1" w:styleId="WW-Absatz-Standardschriftart11111111111111111111111111111">
    <w:name w:val="WW-Absatz-Standardschriftart11111111111111111111111111111"/>
    <w:uiPriority w:val="99"/>
    <w:rsid w:val="00022A16"/>
  </w:style>
  <w:style w:type="character" w:customStyle="1" w:styleId="WW-Absatz-Standardschriftart111111111111111111111111111111">
    <w:name w:val="WW-Absatz-Standardschriftart111111111111111111111111111111"/>
    <w:uiPriority w:val="99"/>
    <w:rsid w:val="00022A16"/>
  </w:style>
  <w:style w:type="character" w:customStyle="1" w:styleId="WW-Absatz-Standardschriftart1111111111111111111111111111111">
    <w:name w:val="WW-Absatz-Standardschriftart1111111111111111111111111111111"/>
    <w:uiPriority w:val="99"/>
    <w:rsid w:val="00022A16"/>
  </w:style>
  <w:style w:type="character" w:customStyle="1" w:styleId="WW-Absatz-Standardschriftart11111111111111111111111111111111">
    <w:name w:val="WW-Absatz-Standardschriftart11111111111111111111111111111111"/>
    <w:uiPriority w:val="99"/>
    <w:rsid w:val="00022A16"/>
  </w:style>
  <w:style w:type="character" w:customStyle="1" w:styleId="WW-Absatz-Standardschriftart111111111111111111111111111111111">
    <w:name w:val="WW-Absatz-Standardschriftart111111111111111111111111111111111"/>
    <w:uiPriority w:val="99"/>
    <w:rsid w:val="00022A16"/>
  </w:style>
  <w:style w:type="character" w:customStyle="1" w:styleId="WW-Absatz-Standardschriftart1111111111111111111111111111111111">
    <w:name w:val="WW-Absatz-Standardschriftart1111111111111111111111111111111111"/>
    <w:uiPriority w:val="99"/>
    <w:rsid w:val="00022A16"/>
  </w:style>
  <w:style w:type="character" w:customStyle="1" w:styleId="WW-Absatz-Standardschriftart11111111111111111111111111111111111">
    <w:name w:val="WW-Absatz-Standardschriftart11111111111111111111111111111111111"/>
    <w:uiPriority w:val="99"/>
    <w:rsid w:val="00022A16"/>
  </w:style>
  <w:style w:type="character" w:customStyle="1" w:styleId="WW-Absatz-Standardschriftart111111111111111111111111111111111111">
    <w:name w:val="WW-Absatz-Standardschriftart111111111111111111111111111111111111"/>
    <w:uiPriority w:val="99"/>
    <w:rsid w:val="00022A16"/>
  </w:style>
  <w:style w:type="character" w:customStyle="1" w:styleId="WW-Absatz-Standardschriftart1111111111111111111111111111111111111">
    <w:name w:val="WW-Absatz-Standardschriftart1111111111111111111111111111111111111"/>
    <w:uiPriority w:val="99"/>
    <w:rsid w:val="00022A16"/>
  </w:style>
  <w:style w:type="character" w:customStyle="1" w:styleId="WW-Absatz-Standardschriftart11111111111111111111111111111111111111">
    <w:name w:val="WW-Absatz-Standardschriftart11111111111111111111111111111111111111"/>
    <w:uiPriority w:val="99"/>
    <w:rsid w:val="00022A16"/>
  </w:style>
  <w:style w:type="character" w:customStyle="1" w:styleId="WW-Absatz-Standardschriftart111111111111111111111111111111111111111">
    <w:name w:val="WW-Absatz-Standardschriftart111111111111111111111111111111111111111"/>
    <w:uiPriority w:val="99"/>
    <w:rsid w:val="00022A16"/>
  </w:style>
  <w:style w:type="character" w:customStyle="1" w:styleId="WW-Absatz-Standardschriftart1111111111111111111111111111111111111111">
    <w:name w:val="WW-Absatz-Standardschriftart1111111111111111111111111111111111111111"/>
    <w:uiPriority w:val="99"/>
    <w:rsid w:val="00022A16"/>
  </w:style>
  <w:style w:type="character" w:customStyle="1" w:styleId="WW-Absatz-Standardschriftart11111111111111111111111111111111111111111">
    <w:name w:val="WW-Absatz-Standardschriftart11111111111111111111111111111111111111111"/>
    <w:uiPriority w:val="99"/>
    <w:rsid w:val="00022A16"/>
  </w:style>
  <w:style w:type="character" w:customStyle="1" w:styleId="WW-Absatz-Standardschriftart111111111111111111111111111111111111111111">
    <w:name w:val="WW-Absatz-Standardschriftart111111111111111111111111111111111111111111"/>
    <w:uiPriority w:val="99"/>
    <w:rsid w:val="00022A16"/>
  </w:style>
  <w:style w:type="character" w:customStyle="1" w:styleId="WW-Absatz-Standardschriftart1111111111111111111111111111111111111111111">
    <w:name w:val="WW-Absatz-Standardschriftart1111111111111111111111111111111111111111111"/>
    <w:uiPriority w:val="99"/>
    <w:rsid w:val="00022A16"/>
  </w:style>
  <w:style w:type="character" w:customStyle="1" w:styleId="WW-Absatz-Standardschriftart11111111111111111111111111111111111111111111">
    <w:name w:val="WW-Absatz-Standardschriftart11111111111111111111111111111111111111111111"/>
    <w:uiPriority w:val="99"/>
    <w:rsid w:val="00022A16"/>
  </w:style>
  <w:style w:type="character" w:customStyle="1" w:styleId="WW-Absatz-Standardschriftart111111111111111111111111111111111111111111111">
    <w:name w:val="WW-Absatz-Standardschriftart111111111111111111111111111111111111111111111"/>
    <w:uiPriority w:val="99"/>
    <w:rsid w:val="00022A16"/>
  </w:style>
  <w:style w:type="character" w:customStyle="1" w:styleId="WW-Absatz-Standardschriftart1111111111111111111111111111111111111111111111">
    <w:name w:val="WW-Absatz-Standardschriftart1111111111111111111111111111111111111111111111"/>
    <w:uiPriority w:val="99"/>
    <w:rsid w:val="00022A16"/>
  </w:style>
  <w:style w:type="character" w:customStyle="1" w:styleId="WW-Absatz-Standardschriftart11111111111111111111111111111111111111111111111">
    <w:name w:val="WW-Absatz-Standardschriftart11111111111111111111111111111111111111111111111"/>
    <w:uiPriority w:val="99"/>
    <w:rsid w:val="00022A16"/>
  </w:style>
  <w:style w:type="character" w:customStyle="1" w:styleId="WW-Absatz-Standardschriftart111111111111111111111111111111111111111111111111">
    <w:name w:val="WW-Absatz-Standardschriftart111111111111111111111111111111111111111111111111"/>
    <w:uiPriority w:val="99"/>
    <w:rsid w:val="00022A16"/>
  </w:style>
  <w:style w:type="character" w:customStyle="1" w:styleId="WW-Absatz-Standardschriftart1111111111111111111111111111111111111111111111111">
    <w:name w:val="WW-Absatz-Standardschriftart1111111111111111111111111111111111111111111111111"/>
    <w:uiPriority w:val="99"/>
    <w:rsid w:val="00022A16"/>
  </w:style>
  <w:style w:type="character" w:customStyle="1" w:styleId="WW-Absatz-Standardschriftart11111111111111111111111111111111111111111111111111">
    <w:name w:val="WW-Absatz-Standardschriftart11111111111111111111111111111111111111111111111111"/>
    <w:uiPriority w:val="99"/>
    <w:rsid w:val="00022A16"/>
  </w:style>
  <w:style w:type="character" w:customStyle="1" w:styleId="WW-Absatz-Standardschriftart111111111111111111111111111111111111111111111111111">
    <w:name w:val="WW-Absatz-Standardschriftart111111111111111111111111111111111111111111111111111"/>
    <w:uiPriority w:val="99"/>
    <w:rsid w:val="00022A16"/>
  </w:style>
  <w:style w:type="character" w:customStyle="1" w:styleId="WW-Absatz-Standardschriftart1111111111111111111111111111111111111111111111111111">
    <w:name w:val="WW-Absatz-Standardschriftart1111111111111111111111111111111111111111111111111111"/>
    <w:uiPriority w:val="99"/>
    <w:rsid w:val="00022A16"/>
  </w:style>
  <w:style w:type="character" w:customStyle="1" w:styleId="WW-Absatz-Standardschriftart11111111111111111111111111111111111111111111111111111">
    <w:name w:val="WW-Absatz-Standardschriftart11111111111111111111111111111111111111111111111111111"/>
    <w:uiPriority w:val="99"/>
    <w:rsid w:val="00022A16"/>
  </w:style>
  <w:style w:type="character" w:customStyle="1" w:styleId="WW-Absatz-Standardschriftart111111111111111111111111111111111111111111111111111111">
    <w:name w:val="WW-Absatz-Standardschriftart111111111111111111111111111111111111111111111111111111"/>
    <w:uiPriority w:val="99"/>
    <w:rsid w:val="00022A16"/>
  </w:style>
  <w:style w:type="character" w:customStyle="1" w:styleId="WW-Absatz-Standardschriftart1111111111111111111111111111111111111111111111111111111">
    <w:name w:val="WW-Absatz-Standardschriftart1111111111111111111111111111111111111111111111111111111"/>
    <w:uiPriority w:val="99"/>
    <w:rsid w:val="00022A16"/>
  </w:style>
  <w:style w:type="character" w:customStyle="1" w:styleId="WW-Absatz-Standardschriftart11111111111111111111111111111111111111111111111111111111">
    <w:name w:val="WW-Absatz-Standardschriftart11111111111111111111111111111111111111111111111111111111"/>
    <w:uiPriority w:val="99"/>
    <w:rsid w:val="00022A16"/>
  </w:style>
  <w:style w:type="character" w:customStyle="1" w:styleId="WW-Absatz-Standardschriftart111111111111111111111111111111111111111111111111111111111">
    <w:name w:val="WW-Absatz-Standardschriftart111111111111111111111111111111111111111111111111111111111"/>
    <w:uiPriority w:val="99"/>
    <w:rsid w:val="00022A16"/>
  </w:style>
  <w:style w:type="character" w:customStyle="1" w:styleId="WW-Absatz-Standardschriftart1111111111111111111111111111111111111111111111111111111111">
    <w:name w:val="WW-Absatz-Standardschriftart1111111111111111111111111111111111111111111111111111111111"/>
    <w:uiPriority w:val="99"/>
    <w:rsid w:val="00022A16"/>
  </w:style>
  <w:style w:type="character" w:customStyle="1" w:styleId="WW-Absatz-Standardschriftart11111111111111111111111111111111111111111111111111111111111">
    <w:name w:val="WW-Absatz-Standardschriftart11111111111111111111111111111111111111111111111111111111111"/>
    <w:uiPriority w:val="99"/>
    <w:rsid w:val="00022A16"/>
  </w:style>
  <w:style w:type="character" w:customStyle="1" w:styleId="WW-Absatz-Standardschriftart111111111111111111111111111111111111111111111111111111111111">
    <w:name w:val="WW-Absatz-Standardschriftart111111111111111111111111111111111111111111111111111111111111"/>
    <w:uiPriority w:val="99"/>
    <w:rsid w:val="00022A16"/>
  </w:style>
  <w:style w:type="character" w:customStyle="1" w:styleId="WW-Absatz-Standardschriftart1111111111111111111111111111111111111111111111111111111111111">
    <w:name w:val="WW-Absatz-Standardschriftart1111111111111111111111111111111111111111111111111111111111111"/>
    <w:uiPriority w:val="99"/>
    <w:rsid w:val="00022A16"/>
  </w:style>
  <w:style w:type="character" w:customStyle="1" w:styleId="WW-Absatz-Standardschriftart11111111111111111111111111111111111111111111111111111111111111">
    <w:name w:val="WW-Absatz-Standardschriftart11111111111111111111111111111111111111111111111111111111111111"/>
    <w:uiPriority w:val="99"/>
    <w:rsid w:val="00022A16"/>
  </w:style>
  <w:style w:type="character" w:customStyle="1" w:styleId="WW-Absatz-Standardschriftart111111111111111111111111111111111111111111111111111111111111111">
    <w:name w:val="WW-Absatz-Standardschriftart111111111111111111111111111111111111111111111111111111111111111"/>
    <w:uiPriority w:val="99"/>
    <w:rsid w:val="00022A16"/>
  </w:style>
  <w:style w:type="character" w:customStyle="1" w:styleId="WW-Absatz-Standardschriftart1111111111111111111111111111111111111111111111111111111111111111">
    <w:name w:val="WW-Absatz-Standardschriftart1111111111111111111111111111111111111111111111111111111111111111"/>
    <w:uiPriority w:val="99"/>
    <w:rsid w:val="00022A16"/>
  </w:style>
  <w:style w:type="character" w:customStyle="1" w:styleId="WW-Absatz-Standardschriftart11111111111111111111111111111111111111111111111111111111111111111">
    <w:name w:val="WW-Absatz-Standardschriftart11111111111111111111111111111111111111111111111111111111111111111"/>
    <w:uiPriority w:val="99"/>
    <w:rsid w:val="00022A16"/>
  </w:style>
  <w:style w:type="character" w:customStyle="1" w:styleId="WW-Absatz-Standardschriftart111111111111111111111111111111111111111111111111111111111111111111">
    <w:name w:val="WW-Absatz-Standardschriftart111111111111111111111111111111111111111111111111111111111111111111"/>
    <w:uiPriority w:val="99"/>
    <w:rsid w:val="00022A16"/>
  </w:style>
  <w:style w:type="character" w:customStyle="1" w:styleId="bold">
    <w:name w:val="bold"/>
    <w:basedOn w:val="11"/>
    <w:uiPriority w:val="99"/>
    <w:rsid w:val="00022A16"/>
    <w:rPr>
      <w:rFonts w:cs="Times New Roman"/>
    </w:rPr>
  </w:style>
  <w:style w:type="character" w:customStyle="1" w:styleId="af">
    <w:name w:val="Символ сноски"/>
    <w:uiPriority w:val="99"/>
    <w:rsid w:val="00022A16"/>
    <w:rPr>
      <w:vertAlign w:val="superscript"/>
    </w:rPr>
  </w:style>
  <w:style w:type="character" w:customStyle="1" w:styleId="WW-">
    <w:name w:val="WW-Символ сноски"/>
    <w:uiPriority w:val="99"/>
    <w:rsid w:val="00022A16"/>
    <w:rPr>
      <w:vertAlign w:val="superscript"/>
    </w:rPr>
  </w:style>
  <w:style w:type="character" w:customStyle="1" w:styleId="22">
    <w:name w:val="Знак сноски2"/>
    <w:uiPriority w:val="99"/>
    <w:rsid w:val="00022A16"/>
    <w:rPr>
      <w:vertAlign w:val="superscript"/>
    </w:rPr>
  </w:style>
  <w:style w:type="character" w:customStyle="1" w:styleId="af0">
    <w:name w:val="Символы концевой сноски"/>
    <w:uiPriority w:val="99"/>
    <w:rsid w:val="00022A16"/>
    <w:rPr>
      <w:vertAlign w:val="superscript"/>
    </w:rPr>
  </w:style>
  <w:style w:type="character" w:customStyle="1" w:styleId="WW-0">
    <w:name w:val="WW-Символы концевой сноски"/>
    <w:uiPriority w:val="99"/>
    <w:rsid w:val="00022A16"/>
  </w:style>
  <w:style w:type="character" w:customStyle="1" w:styleId="18">
    <w:name w:val="Знак сноски1"/>
    <w:uiPriority w:val="99"/>
    <w:rsid w:val="00022A16"/>
    <w:rPr>
      <w:vertAlign w:val="superscript"/>
    </w:rPr>
  </w:style>
  <w:style w:type="character" w:styleId="FootnoteReference">
    <w:name w:val="footnote reference"/>
    <w:basedOn w:val="DefaultParagraphFont"/>
    <w:uiPriority w:val="99"/>
    <w:rsid w:val="00022A16"/>
    <w:rPr>
      <w:rFonts w:cs="Times New Roman"/>
      <w:vertAlign w:val="superscript"/>
    </w:rPr>
  </w:style>
  <w:style w:type="paragraph" w:customStyle="1" w:styleId="23">
    <w:name w:val="Указатель2"/>
    <w:basedOn w:val="Normal"/>
    <w:uiPriority w:val="99"/>
    <w:rsid w:val="00022A16"/>
    <w:pPr>
      <w:suppressLineNumbers/>
      <w:suppressAutoHyphens/>
    </w:pPr>
    <w:rPr>
      <w:rFonts w:cs="Mangal"/>
      <w:sz w:val="24"/>
      <w:szCs w:val="24"/>
      <w:lang w:eastAsia="zh-CN"/>
    </w:rPr>
  </w:style>
  <w:style w:type="paragraph" w:customStyle="1" w:styleId="19">
    <w:name w:val="Название объекта1"/>
    <w:basedOn w:val="Normal"/>
    <w:uiPriority w:val="99"/>
    <w:rsid w:val="00022A16"/>
    <w:pPr>
      <w:suppressLineNumbers/>
      <w:suppressAutoHyphens/>
      <w:spacing w:before="120" w:after="120"/>
    </w:pPr>
    <w:rPr>
      <w:rFonts w:cs="Mangal"/>
      <w:i/>
      <w:iCs/>
      <w:sz w:val="24"/>
      <w:szCs w:val="24"/>
      <w:lang w:eastAsia="zh-CN"/>
    </w:rPr>
  </w:style>
  <w:style w:type="paragraph" w:customStyle="1" w:styleId="zag">
    <w:name w:val="zag"/>
    <w:basedOn w:val="Normal"/>
    <w:uiPriority w:val="99"/>
    <w:rsid w:val="00022A16"/>
    <w:pPr>
      <w:suppressAutoHyphens/>
      <w:spacing w:before="280" w:after="280"/>
    </w:pPr>
    <w:rPr>
      <w:sz w:val="24"/>
      <w:szCs w:val="24"/>
      <w:lang w:eastAsia="zh-CN"/>
    </w:rPr>
  </w:style>
  <w:style w:type="paragraph" w:customStyle="1" w:styleId="osn">
    <w:name w:val="osn"/>
    <w:basedOn w:val="Normal"/>
    <w:uiPriority w:val="99"/>
    <w:rsid w:val="00022A16"/>
    <w:pPr>
      <w:suppressAutoHyphens/>
      <w:spacing w:before="280" w:after="280"/>
    </w:pPr>
    <w:rPr>
      <w:sz w:val="24"/>
      <w:szCs w:val="24"/>
      <w:lang w:eastAsia="zh-CN"/>
    </w:rPr>
  </w:style>
  <w:style w:type="paragraph" w:customStyle="1" w:styleId="osn2">
    <w:name w:val="osn2"/>
    <w:basedOn w:val="Normal"/>
    <w:uiPriority w:val="99"/>
    <w:rsid w:val="00022A16"/>
    <w:pPr>
      <w:suppressAutoHyphens/>
      <w:spacing w:before="280" w:after="280"/>
    </w:pPr>
    <w:rPr>
      <w:sz w:val="24"/>
      <w:szCs w:val="24"/>
      <w:lang w:eastAsia="zh-CN"/>
    </w:rPr>
  </w:style>
  <w:style w:type="paragraph" w:styleId="FootnoteText">
    <w:name w:val="footnote text"/>
    <w:basedOn w:val="Normal"/>
    <w:link w:val="FootnoteTextChar"/>
    <w:uiPriority w:val="99"/>
    <w:rsid w:val="00022A16"/>
    <w:pPr>
      <w:suppressLineNumbers/>
      <w:suppressAutoHyphens/>
      <w:ind w:left="339" w:hanging="339"/>
    </w:pPr>
    <w:rPr>
      <w:sz w:val="20"/>
      <w:lang w:eastAsia="zh-CN"/>
    </w:rPr>
  </w:style>
  <w:style w:type="character" w:customStyle="1" w:styleId="FootnoteTextChar">
    <w:name w:val="Footnote Text Char"/>
    <w:basedOn w:val="DefaultParagraphFont"/>
    <w:link w:val="FootnoteText"/>
    <w:uiPriority w:val="99"/>
    <w:locked/>
    <w:rsid w:val="00022A16"/>
    <w:rPr>
      <w:rFonts w:cs="Times New Roman"/>
      <w:lang w:eastAsia="zh-CN"/>
    </w:rPr>
  </w:style>
  <w:style w:type="paragraph" w:customStyle="1" w:styleId="af1">
    <w:name w:val="Таблицы (моноширинный)"/>
    <w:basedOn w:val="Normal"/>
    <w:next w:val="Normal"/>
    <w:uiPriority w:val="99"/>
    <w:rsid w:val="00022A16"/>
    <w:pPr>
      <w:suppressAutoHyphens/>
      <w:autoSpaceDE w:val="0"/>
      <w:jc w:val="both"/>
    </w:pPr>
    <w:rPr>
      <w:rFonts w:ascii="Courier New" w:hAnsi="Courier New" w:cs="Courier New"/>
      <w:sz w:val="20"/>
      <w:szCs w:val="24"/>
      <w:lang w:eastAsia="zh-CN"/>
    </w:rPr>
  </w:style>
  <w:style w:type="character" w:customStyle="1" w:styleId="FontStyle53">
    <w:name w:val="Font Style53"/>
    <w:uiPriority w:val="99"/>
    <w:rsid w:val="002714C5"/>
    <w:rPr>
      <w:rFonts w:ascii="Times New Roman" w:hAnsi="Times New Roman"/>
      <w:sz w:val="24"/>
    </w:rPr>
  </w:style>
  <w:style w:type="table" w:customStyle="1" w:styleId="24">
    <w:name w:val="Сетка таблицы2"/>
    <w:uiPriority w:val="99"/>
    <w:rsid w:val="002714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99"/>
    <w:rsid w:val="002714C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Normal"/>
    <w:uiPriority w:val="99"/>
    <w:rsid w:val="002714C5"/>
    <w:pPr>
      <w:widowControl w:val="0"/>
      <w:autoSpaceDE w:val="0"/>
      <w:autoSpaceDN w:val="0"/>
      <w:adjustRightInd w:val="0"/>
      <w:spacing w:line="413" w:lineRule="exact"/>
      <w:jc w:val="right"/>
    </w:pPr>
    <w:rPr>
      <w:sz w:val="24"/>
      <w:szCs w:val="24"/>
    </w:rPr>
  </w:style>
  <w:style w:type="paragraph" w:customStyle="1" w:styleId="1a">
    <w:name w:val="Без интервала1"/>
    <w:uiPriority w:val="99"/>
    <w:rsid w:val="00F0691C"/>
    <w:rPr>
      <w:rFonts w:ascii="Calibri" w:hAnsi="Calibri"/>
      <w:lang w:eastAsia="en-US"/>
    </w:rPr>
  </w:style>
  <w:style w:type="paragraph" w:customStyle="1" w:styleId="hp">
    <w:name w:val="hp"/>
    <w:basedOn w:val="Normal"/>
    <w:uiPriority w:val="99"/>
    <w:rsid w:val="00F0691C"/>
    <w:pPr>
      <w:spacing w:before="100" w:beforeAutospacing="1" w:after="100" w:afterAutospacing="1"/>
    </w:pPr>
    <w:rPr>
      <w:sz w:val="24"/>
      <w:szCs w:val="24"/>
    </w:rPr>
  </w:style>
  <w:style w:type="paragraph" w:customStyle="1" w:styleId="af2">
    <w:name w:val="???????"/>
    <w:uiPriority w:val="99"/>
    <w:rsid w:val="00F0691C"/>
    <w:pPr>
      <w:autoSpaceDE w:val="0"/>
      <w:autoSpaceDN w:val="0"/>
    </w:pPr>
    <w:rPr>
      <w:rFonts w:eastAsia="SimSun"/>
      <w:sz w:val="20"/>
      <w:szCs w:val="20"/>
      <w:lang w:eastAsia="zh-CN"/>
    </w:rPr>
  </w:style>
  <w:style w:type="paragraph" w:customStyle="1" w:styleId="25">
    <w:name w:val="Без интервала2"/>
    <w:uiPriority w:val="99"/>
    <w:rsid w:val="00DA2A21"/>
    <w:rPr>
      <w:rFonts w:ascii="Calibri" w:hAnsi="Calibri"/>
    </w:rPr>
  </w:style>
  <w:style w:type="character" w:customStyle="1" w:styleId="af3">
    <w:name w:val="Цветовое выделение"/>
    <w:uiPriority w:val="99"/>
    <w:rsid w:val="00813ABB"/>
    <w:rPr>
      <w:b/>
      <w:color w:val="26282F"/>
      <w:sz w:val="26"/>
    </w:rPr>
  </w:style>
  <w:style w:type="paragraph" w:customStyle="1" w:styleId="26">
    <w:name w:val="Абзац списка2"/>
    <w:basedOn w:val="Normal"/>
    <w:uiPriority w:val="99"/>
    <w:rsid w:val="00813ABB"/>
    <w:pPr>
      <w:ind w:left="720"/>
    </w:pPr>
    <w:rPr>
      <w:sz w:val="24"/>
      <w:szCs w:val="24"/>
    </w:rPr>
  </w:style>
</w:styles>
</file>

<file path=word/webSettings.xml><?xml version="1.0" encoding="utf-8"?>
<w:webSettings xmlns:r="http://schemas.openxmlformats.org/officeDocument/2006/relationships" xmlns:w="http://schemas.openxmlformats.org/wordprocessingml/2006/main">
  <w:divs>
    <w:div w:id="863637590">
      <w:marLeft w:val="0"/>
      <w:marRight w:val="0"/>
      <w:marTop w:val="0"/>
      <w:marBottom w:val="0"/>
      <w:divBdr>
        <w:top w:val="none" w:sz="0" w:space="0" w:color="auto"/>
        <w:left w:val="none" w:sz="0" w:space="0" w:color="auto"/>
        <w:bottom w:val="none" w:sz="0" w:space="0" w:color="auto"/>
        <w:right w:val="none" w:sz="0" w:space="0" w:color="auto"/>
      </w:divBdr>
    </w:div>
    <w:div w:id="863637591">
      <w:marLeft w:val="0"/>
      <w:marRight w:val="0"/>
      <w:marTop w:val="0"/>
      <w:marBottom w:val="0"/>
      <w:divBdr>
        <w:top w:val="none" w:sz="0" w:space="0" w:color="auto"/>
        <w:left w:val="none" w:sz="0" w:space="0" w:color="auto"/>
        <w:bottom w:val="none" w:sz="0" w:space="0" w:color="auto"/>
        <w:right w:val="none" w:sz="0" w:space="0" w:color="auto"/>
      </w:divBdr>
    </w:div>
    <w:div w:id="863637592">
      <w:marLeft w:val="0"/>
      <w:marRight w:val="0"/>
      <w:marTop w:val="0"/>
      <w:marBottom w:val="0"/>
      <w:divBdr>
        <w:top w:val="none" w:sz="0" w:space="0" w:color="auto"/>
        <w:left w:val="none" w:sz="0" w:space="0" w:color="auto"/>
        <w:bottom w:val="none" w:sz="0" w:space="0" w:color="auto"/>
        <w:right w:val="none" w:sz="0" w:space="0" w:color="auto"/>
      </w:divBdr>
    </w:div>
    <w:div w:id="863637593">
      <w:marLeft w:val="0"/>
      <w:marRight w:val="0"/>
      <w:marTop w:val="0"/>
      <w:marBottom w:val="0"/>
      <w:divBdr>
        <w:top w:val="none" w:sz="0" w:space="0" w:color="auto"/>
        <w:left w:val="none" w:sz="0" w:space="0" w:color="auto"/>
        <w:bottom w:val="none" w:sz="0" w:space="0" w:color="auto"/>
        <w:right w:val="none" w:sz="0" w:space="0" w:color="auto"/>
      </w:divBdr>
    </w:div>
    <w:div w:id="863637594">
      <w:marLeft w:val="0"/>
      <w:marRight w:val="0"/>
      <w:marTop w:val="0"/>
      <w:marBottom w:val="0"/>
      <w:divBdr>
        <w:top w:val="none" w:sz="0" w:space="0" w:color="auto"/>
        <w:left w:val="none" w:sz="0" w:space="0" w:color="auto"/>
        <w:bottom w:val="none" w:sz="0" w:space="0" w:color="auto"/>
        <w:right w:val="none" w:sz="0" w:space="0" w:color="auto"/>
      </w:divBdr>
    </w:div>
    <w:div w:id="863637595">
      <w:marLeft w:val="0"/>
      <w:marRight w:val="0"/>
      <w:marTop w:val="0"/>
      <w:marBottom w:val="0"/>
      <w:divBdr>
        <w:top w:val="none" w:sz="0" w:space="0" w:color="auto"/>
        <w:left w:val="none" w:sz="0" w:space="0" w:color="auto"/>
        <w:bottom w:val="none" w:sz="0" w:space="0" w:color="auto"/>
        <w:right w:val="none" w:sz="0" w:space="0" w:color="auto"/>
      </w:divBdr>
    </w:div>
    <w:div w:id="863637596">
      <w:marLeft w:val="0"/>
      <w:marRight w:val="0"/>
      <w:marTop w:val="0"/>
      <w:marBottom w:val="0"/>
      <w:divBdr>
        <w:top w:val="none" w:sz="0" w:space="0" w:color="auto"/>
        <w:left w:val="none" w:sz="0" w:space="0" w:color="auto"/>
        <w:bottom w:val="none" w:sz="0" w:space="0" w:color="auto"/>
        <w:right w:val="none" w:sz="0" w:space="0" w:color="auto"/>
      </w:divBdr>
    </w:div>
    <w:div w:id="863637597">
      <w:marLeft w:val="0"/>
      <w:marRight w:val="0"/>
      <w:marTop w:val="0"/>
      <w:marBottom w:val="0"/>
      <w:divBdr>
        <w:top w:val="none" w:sz="0" w:space="0" w:color="auto"/>
        <w:left w:val="none" w:sz="0" w:space="0" w:color="auto"/>
        <w:bottom w:val="none" w:sz="0" w:space="0" w:color="auto"/>
        <w:right w:val="none" w:sz="0" w:space="0" w:color="auto"/>
      </w:divBdr>
    </w:div>
    <w:div w:id="863637598">
      <w:marLeft w:val="0"/>
      <w:marRight w:val="0"/>
      <w:marTop w:val="0"/>
      <w:marBottom w:val="0"/>
      <w:divBdr>
        <w:top w:val="none" w:sz="0" w:space="0" w:color="auto"/>
        <w:left w:val="none" w:sz="0" w:space="0" w:color="auto"/>
        <w:bottom w:val="none" w:sz="0" w:space="0" w:color="auto"/>
        <w:right w:val="none" w:sz="0" w:space="0" w:color="auto"/>
      </w:divBdr>
    </w:div>
    <w:div w:id="863637599">
      <w:marLeft w:val="0"/>
      <w:marRight w:val="0"/>
      <w:marTop w:val="0"/>
      <w:marBottom w:val="0"/>
      <w:divBdr>
        <w:top w:val="none" w:sz="0" w:space="0" w:color="auto"/>
        <w:left w:val="none" w:sz="0" w:space="0" w:color="auto"/>
        <w:bottom w:val="none" w:sz="0" w:space="0" w:color="auto"/>
        <w:right w:val="none" w:sz="0" w:space="0" w:color="auto"/>
      </w:divBdr>
    </w:div>
    <w:div w:id="863637600">
      <w:marLeft w:val="0"/>
      <w:marRight w:val="0"/>
      <w:marTop w:val="0"/>
      <w:marBottom w:val="0"/>
      <w:divBdr>
        <w:top w:val="none" w:sz="0" w:space="0" w:color="auto"/>
        <w:left w:val="none" w:sz="0" w:space="0" w:color="auto"/>
        <w:bottom w:val="none" w:sz="0" w:space="0" w:color="auto"/>
        <w:right w:val="none" w:sz="0" w:space="0" w:color="auto"/>
      </w:divBdr>
    </w:div>
    <w:div w:id="863637601">
      <w:marLeft w:val="0"/>
      <w:marRight w:val="0"/>
      <w:marTop w:val="0"/>
      <w:marBottom w:val="0"/>
      <w:divBdr>
        <w:top w:val="none" w:sz="0" w:space="0" w:color="auto"/>
        <w:left w:val="none" w:sz="0" w:space="0" w:color="auto"/>
        <w:bottom w:val="none" w:sz="0" w:space="0" w:color="auto"/>
        <w:right w:val="none" w:sz="0" w:space="0" w:color="auto"/>
      </w:divBdr>
    </w:div>
    <w:div w:id="863637602">
      <w:marLeft w:val="0"/>
      <w:marRight w:val="0"/>
      <w:marTop w:val="0"/>
      <w:marBottom w:val="0"/>
      <w:divBdr>
        <w:top w:val="none" w:sz="0" w:space="0" w:color="auto"/>
        <w:left w:val="none" w:sz="0" w:space="0" w:color="auto"/>
        <w:bottom w:val="none" w:sz="0" w:space="0" w:color="auto"/>
        <w:right w:val="none" w:sz="0" w:space="0" w:color="auto"/>
      </w:divBdr>
    </w:div>
    <w:div w:id="863637603">
      <w:marLeft w:val="0"/>
      <w:marRight w:val="0"/>
      <w:marTop w:val="0"/>
      <w:marBottom w:val="0"/>
      <w:divBdr>
        <w:top w:val="none" w:sz="0" w:space="0" w:color="auto"/>
        <w:left w:val="none" w:sz="0" w:space="0" w:color="auto"/>
        <w:bottom w:val="none" w:sz="0" w:space="0" w:color="auto"/>
        <w:right w:val="none" w:sz="0" w:space="0" w:color="auto"/>
      </w:divBdr>
    </w:div>
    <w:div w:id="863637604">
      <w:marLeft w:val="0"/>
      <w:marRight w:val="0"/>
      <w:marTop w:val="0"/>
      <w:marBottom w:val="0"/>
      <w:divBdr>
        <w:top w:val="none" w:sz="0" w:space="0" w:color="auto"/>
        <w:left w:val="none" w:sz="0" w:space="0" w:color="auto"/>
        <w:bottom w:val="none" w:sz="0" w:space="0" w:color="auto"/>
        <w:right w:val="none" w:sz="0" w:space="0" w:color="auto"/>
      </w:divBdr>
    </w:div>
    <w:div w:id="863637605">
      <w:marLeft w:val="0"/>
      <w:marRight w:val="0"/>
      <w:marTop w:val="0"/>
      <w:marBottom w:val="0"/>
      <w:divBdr>
        <w:top w:val="none" w:sz="0" w:space="0" w:color="auto"/>
        <w:left w:val="none" w:sz="0" w:space="0" w:color="auto"/>
        <w:bottom w:val="none" w:sz="0" w:space="0" w:color="auto"/>
        <w:right w:val="none" w:sz="0" w:space="0" w:color="auto"/>
      </w:divBdr>
    </w:div>
    <w:div w:id="863637606">
      <w:marLeft w:val="0"/>
      <w:marRight w:val="0"/>
      <w:marTop w:val="0"/>
      <w:marBottom w:val="0"/>
      <w:divBdr>
        <w:top w:val="none" w:sz="0" w:space="0" w:color="auto"/>
        <w:left w:val="none" w:sz="0" w:space="0" w:color="auto"/>
        <w:bottom w:val="none" w:sz="0" w:space="0" w:color="auto"/>
        <w:right w:val="none" w:sz="0" w:space="0" w:color="auto"/>
      </w:divBdr>
    </w:div>
    <w:div w:id="863637607">
      <w:marLeft w:val="0"/>
      <w:marRight w:val="0"/>
      <w:marTop w:val="0"/>
      <w:marBottom w:val="0"/>
      <w:divBdr>
        <w:top w:val="none" w:sz="0" w:space="0" w:color="auto"/>
        <w:left w:val="none" w:sz="0" w:space="0" w:color="auto"/>
        <w:bottom w:val="none" w:sz="0" w:space="0" w:color="auto"/>
        <w:right w:val="none" w:sz="0" w:space="0" w:color="auto"/>
      </w:divBdr>
    </w:div>
    <w:div w:id="863637608">
      <w:marLeft w:val="0"/>
      <w:marRight w:val="0"/>
      <w:marTop w:val="0"/>
      <w:marBottom w:val="0"/>
      <w:divBdr>
        <w:top w:val="none" w:sz="0" w:space="0" w:color="auto"/>
        <w:left w:val="none" w:sz="0" w:space="0" w:color="auto"/>
        <w:bottom w:val="none" w:sz="0" w:space="0" w:color="auto"/>
        <w:right w:val="none" w:sz="0" w:space="0" w:color="auto"/>
      </w:divBdr>
    </w:div>
    <w:div w:id="863637609">
      <w:marLeft w:val="0"/>
      <w:marRight w:val="0"/>
      <w:marTop w:val="0"/>
      <w:marBottom w:val="0"/>
      <w:divBdr>
        <w:top w:val="none" w:sz="0" w:space="0" w:color="auto"/>
        <w:left w:val="none" w:sz="0" w:space="0" w:color="auto"/>
        <w:bottom w:val="none" w:sz="0" w:space="0" w:color="auto"/>
        <w:right w:val="none" w:sz="0" w:space="0" w:color="auto"/>
      </w:divBdr>
    </w:div>
    <w:div w:id="863637610">
      <w:marLeft w:val="0"/>
      <w:marRight w:val="0"/>
      <w:marTop w:val="0"/>
      <w:marBottom w:val="0"/>
      <w:divBdr>
        <w:top w:val="none" w:sz="0" w:space="0" w:color="auto"/>
        <w:left w:val="none" w:sz="0" w:space="0" w:color="auto"/>
        <w:bottom w:val="none" w:sz="0" w:space="0" w:color="auto"/>
        <w:right w:val="none" w:sz="0" w:space="0" w:color="auto"/>
      </w:divBdr>
    </w:div>
    <w:div w:id="863637611">
      <w:marLeft w:val="0"/>
      <w:marRight w:val="0"/>
      <w:marTop w:val="0"/>
      <w:marBottom w:val="0"/>
      <w:divBdr>
        <w:top w:val="none" w:sz="0" w:space="0" w:color="auto"/>
        <w:left w:val="none" w:sz="0" w:space="0" w:color="auto"/>
        <w:bottom w:val="none" w:sz="0" w:space="0" w:color="auto"/>
        <w:right w:val="none" w:sz="0" w:space="0" w:color="auto"/>
      </w:divBdr>
    </w:div>
    <w:div w:id="863637612">
      <w:marLeft w:val="0"/>
      <w:marRight w:val="0"/>
      <w:marTop w:val="0"/>
      <w:marBottom w:val="0"/>
      <w:divBdr>
        <w:top w:val="none" w:sz="0" w:space="0" w:color="auto"/>
        <w:left w:val="none" w:sz="0" w:space="0" w:color="auto"/>
        <w:bottom w:val="none" w:sz="0" w:space="0" w:color="auto"/>
        <w:right w:val="none" w:sz="0" w:space="0" w:color="auto"/>
      </w:divBdr>
    </w:div>
    <w:div w:id="863637613">
      <w:marLeft w:val="0"/>
      <w:marRight w:val="0"/>
      <w:marTop w:val="0"/>
      <w:marBottom w:val="0"/>
      <w:divBdr>
        <w:top w:val="none" w:sz="0" w:space="0" w:color="auto"/>
        <w:left w:val="none" w:sz="0" w:space="0" w:color="auto"/>
        <w:bottom w:val="none" w:sz="0" w:space="0" w:color="auto"/>
        <w:right w:val="none" w:sz="0" w:space="0" w:color="auto"/>
      </w:divBdr>
    </w:div>
    <w:div w:id="863637614">
      <w:marLeft w:val="0"/>
      <w:marRight w:val="0"/>
      <w:marTop w:val="0"/>
      <w:marBottom w:val="0"/>
      <w:divBdr>
        <w:top w:val="none" w:sz="0" w:space="0" w:color="auto"/>
        <w:left w:val="none" w:sz="0" w:space="0" w:color="auto"/>
        <w:bottom w:val="none" w:sz="0" w:space="0" w:color="auto"/>
        <w:right w:val="none" w:sz="0" w:space="0" w:color="auto"/>
      </w:divBdr>
    </w:div>
    <w:div w:id="863637615">
      <w:marLeft w:val="0"/>
      <w:marRight w:val="0"/>
      <w:marTop w:val="0"/>
      <w:marBottom w:val="0"/>
      <w:divBdr>
        <w:top w:val="none" w:sz="0" w:space="0" w:color="auto"/>
        <w:left w:val="none" w:sz="0" w:space="0" w:color="auto"/>
        <w:bottom w:val="none" w:sz="0" w:space="0" w:color="auto"/>
        <w:right w:val="none" w:sz="0" w:space="0" w:color="auto"/>
      </w:divBdr>
    </w:div>
    <w:div w:id="863637616">
      <w:marLeft w:val="0"/>
      <w:marRight w:val="0"/>
      <w:marTop w:val="0"/>
      <w:marBottom w:val="0"/>
      <w:divBdr>
        <w:top w:val="none" w:sz="0" w:space="0" w:color="auto"/>
        <w:left w:val="none" w:sz="0" w:space="0" w:color="auto"/>
        <w:bottom w:val="none" w:sz="0" w:space="0" w:color="auto"/>
        <w:right w:val="none" w:sz="0" w:space="0" w:color="auto"/>
      </w:divBdr>
    </w:div>
    <w:div w:id="863637617">
      <w:marLeft w:val="0"/>
      <w:marRight w:val="0"/>
      <w:marTop w:val="0"/>
      <w:marBottom w:val="0"/>
      <w:divBdr>
        <w:top w:val="none" w:sz="0" w:space="0" w:color="auto"/>
        <w:left w:val="none" w:sz="0" w:space="0" w:color="auto"/>
        <w:bottom w:val="none" w:sz="0" w:space="0" w:color="auto"/>
        <w:right w:val="none" w:sz="0" w:space="0" w:color="auto"/>
      </w:divBdr>
    </w:div>
    <w:div w:id="863637618">
      <w:marLeft w:val="0"/>
      <w:marRight w:val="0"/>
      <w:marTop w:val="0"/>
      <w:marBottom w:val="0"/>
      <w:divBdr>
        <w:top w:val="none" w:sz="0" w:space="0" w:color="auto"/>
        <w:left w:val="none" w:sz="0" w:space="0" w:color="auto"/>
        <w:bottom w:val="none" w:sz="0" w:space="0" w:color="auto"/>
        <w:right w:val="none" w:sz="0" w:space="0" w:color="auto"/>
      </w:divBdr>
    </w:div>
    <w:div w:id="863637619">
      <w:marLeft w:val="0"/>
      <w:marRight w:val="0"/>
      <w:marTop w:val="0"/>
      <w:marBottom w:val="0"/>
      <w:divBdr>
        <w:top w:val="none" w:sz="0" w:space="0" w:color="auto"/>
        <w:left w:val="none" w:sz="0" w:space="0" w:color="auto"/>
        <w:bottom w:val="none" w:sz="0" w:space="0" w:color="auto"/>
        <w:right w:val="none" w:sz="0" w:space="0" w:color="auto"/>
      </w:divBdr>
    </w:div>
    <w:div w:id="863637620">
      <w:marLeft w:val="0"/>
      <w:marRight w:val="0"/>
      <w:marTop w:val="0"/>
      <w:marBottom w:val="0"/>
      <w:divBdr>
        <w:top w:val="none" w:sz="0" w:space="0" w:color="auto"/>
        <w:left w:val="none" w:sz="0" w:space="0" w:color="auto"/>
        <w:bottom w:val="none" w:sz="0" w:space="0" w:color="auto"/>
        <w:right w:val="none" w:sz="0" w:space="0" w:color="auto"/>
      </w:divBdr>
    </w:div>
    <w:div w:id="863637621">
      <w:marLeft w:val="0"/>
      <w:marRight w:val="0"/>
      <w:marTop w:val="0"/>
      <w:marBottom w:val="0"/>
      <w:divBdr>
        <w:top w:val="none" w:sz="0" w:space="0" w:color="auto"/>
        <w:left w:val="none" w:sz="0" w:space="0" w:color="auto"/>
        <w:bottom w:val="none" w:sz="0" w:space="0" w:color="auto"/>
        <w:right w:val="none" w:sz="0" w:space="0" w:color="auto"/>
      </w:divBdr>
    </w:div>
    <w:div w:id="863637622">
      <w:marLeft w:val="0"/>
      <w:marRight w:val="0"/>
      <w:marTop w:val="0"/>
      <w:marBottom w:val="0"/>
      <w:divBdr>
        <w:top w:val="none" w:sz="0" w:space="0" w:color="auto"/>
        <w:left w:val="none" w:sz="0" w:space="0" w:color="auto"/>
        <w:bottom w:val="none" w:sz="0" w:space="0" w:color="auto"/>
        <w:right w:val="none" w:sz="0" w:space="0" w:color="auto"/>
      </w:divBdr>
    </w:div>
    <w:div w:id="863637623">
      <w:marLeft w:val="0"/>
      <w:marRight w:val="0"/>
      <w:marTop w:val="0"/>
      <w:marBottom w:val="0"/>
      <w:divBdr>
        <w:top w:val="none" w:sz="0" w:space="0" w:color="auto"/>
        <w:left w:val="none" w:sz="0" w:space="0" w:color="auto"/>
        <w:bottom w:val="none" w:sz="0" w:space="0" w:color="auto"/>
        <w:right w:val="none" w:sz="0" w:space="0" w:color="auto"/>
      </w:divBdr>
    </w:div>
    <w:div w:id="863637624">
      <w:marLeft w:val="0"/>
      <w:marRight w:val="0"/>
      <w:marTop w:val="0"/>
      <w:marBottom w:val="0"/>
      <w:divBdr>
        <w:top w:val="none" w:sz="0" w:space="0" w:color="auto"/>
        <w:left w:val="none" w:sz="0" w:space="0" w:color="auto"/>
        <w:bottom w:val="none" w:sz="0" w:space="0" w:color="auto"/>
        <w:right w:val="none" w:sz="0" w:space="0" w:color="auto"/>
      </w:divBdr>
    </w:div>
    <w:div w:id="863637625">
      <w:marLeft w:val="0"/>
      <w:marRight w:val="0"/>
      <w:marTop w:val="0"/>
      <w:marBottom w:val="0"/>
      <w:divBdr>
        <w:top w:val="none" w:sz="0" w:space="0" w:color="auto"/>
        <w:left w:val="none" w:sz="0" w:space="0" w:color="auto"/>
        <w:bottom w:val="none" w:sz="0" w:space="0" w:color="auto"/>
        <w:right w:val="none" w:sz="0" w:space="0" w:color="auto"/>
      </w:divBdr>
    </w:div>
    <w:div w:id="863637626">
      <w:marLeft w:val="0"/>
      <w:marRight w:val="0"/>
      <w:marTop w:val="0"/>
      <w:marBottom w:val="0"/>
      <w:divBdr>
        <w:top w:val="none" w:sz="0" w:space="0" w:color="auto"/>
        <w:left w:val="none" w:sz="0" w:space="0" w:color="auto"/>
        <w:bottom w:val="none" w:sz="0" w:space="0" w:color="auto"/>
        <w:right w:val="none" w:sz="0" w:space="0" w:color="auto"/>
      </w:divBdr>
    </w:div>
    <w:div w:id="863637627">
      <w:marLeft w:val="0"/>
      <w:marRight w:val="0"/>
      <w:marTop w:val="0"/>
      <w:marBottom w:val="0"/>
      <w:divBdr>
        <w:top w:val="none" w:sz="0" w:space="0" w:color="auto"/>
        <w:left w:val="none" w:sz="0" w:space="0" w:color="auto"/>
        <w:bottom w:val="none" w:sz="0" w:space="0" w:color="auto"/>
        <w:right w:val="none" w:sz="0" w:space="0" w:color="auto"/>
      </w:divBdr>
    </w:div>
    <w:div w:id="863637628">
      <w:marLeft w:val="0"/>
      <w:marRight w:val="0"/>
      <w:marTop w:val="0"/>
      <w:marBottom w:val="0"/>
      <w:divBdr>
        <w:top w:val="none" w:sz="0" w:space="0" w:color="auto"/>
        <w:left w:val="none" w:sz="0" w:space="0" w:color="auto"/>
        <w:bottom w:val="none" w:sz="0" w:space="0" w:color="auto"/>
        <w:right w:val="none" w:sz="0" w:space="0" w:color="auto"/>
      </w:divBdr>
    </w:div>
    <w:div w:id="863637629">
      <w:marLeft w:val="0"/>
      <w:marRight w:val="0"/>
      <w:marTop w:val="0"/>
      <w:marBottom w:val="0"/>
      <w:divBdr>
        <w:top w:val="none" w:sz="0" w:space="0" w:color="auto"/>
        <w:left w:val="none" w:sz="0" w:space="0" w:color="auto"/>
        <w:bottom w:val="none" w:sz="0" w:space="0" w:color="auto"/>
        <w:right w:val="none" w:sz="0" w:space="0" w:color="auto"/>
      </w:divBdr>
    </w:div>
    <w:div w:id="863637630">
      <w:marLeft w:val="0"/>
      <w:marRight w:val="0"/>
      <w:marTop w:val="0"/>
      <w:marBottom w:val="0"/>
      <w:divBdr>
        <w:top w:val="none" w:sz="0" w:space="0" w:color="auto"/>
        <w:left w:val="none" w:sz="0" w:space="0" w:color="auto"/>
        <w:bottom w:val="none" w:sz="0" w:space="0" w:color="auto"/>
        <w:right w:val="none" w:sz="0" w:space="0" w:color="auto"/>
      </w:divBdr>
    </w:div>
    <w:div w:id="863637631">
      <w:marLeft w:val="0"/>
      <w:marRight w:val="0"/>
      <w:marTop w:val="0"/>
      <w:marBottom w:val="0"/>
      <w:divBdr>
        <w:top w:val="none" w:sz="0" w:space="0" w:color="auto"/>
        <w:left w:val="none" w:sz="0" w:space="0" w:color="auto"/>
        <w:bottom w:val="none" w:sz="0" w:space="0" w:color="auto"/>
        <w:right w:val="none" w:sz="0" w:space="0" w:color="auto"/>
      </w:divBdr>
    </w:div>
    <w:div w:id="863637632">
      <w:marLeft w:val="0"/>
      <w:marRight w:val="0"/>
      <w:marTop w:val="0"/>
      <w:marBottom w:val="0"/>
      <w:divBdr>
        <w:top w:val="none" w:sz="0" w:space="0" w:color="auto"/>
        <w:left w:val="none" w:sz="0" w:space="0" w:color="auto"/>
        <w:bottom w:val="none" w:sz="0" w:space="0" w:color="auto"/>
        <w:right w:val="none" w:sz="0" w:space="0" w:color="auto"/>
      </w:divBdr>
    </w:div>
    <w:div w:id="863637633">
      <w:marLeft w:val="0"/>
      <w:marRight w:val="0"/>
      <w:marTop w:val="0"/>
      <w:marBottom w:val="0"/>
      <w:divBdr>
        <w:top w:val="none" w:sz="0" w:space="0" w:color="auto"/>
        <w:left w:val="none" w:sz="0" w:space="0" w:color="auto"/>
        <w:bottom w:val="none" w:sz="0" w:space="0" w:color="auto"/>
        <w:right w:val="none" w:sz="0" w:space="0" w:color="auto"/>
      </w:divBdr>
    </w:div>
    <w:div w:id="863637634">
      <w:marLeft w:val="0"/>
      <w:marRight w:val="0"/>
      <w:marTop w:val="0"/>
      <w:marBottom w:val="0"/>
      <w:divBdr>
        <w:top w:val="none" w:sz="0" w:space="0" w:color="auto"/>
        <w:left w:val="none" w:sz="0" w:space="0" w:color="auto"/>
        <w:bottom w:val="none" w:sz="0" w:space="0" w:color="auto"/>
        <w:right w:val="none" w:sz="0" w:space="0" w:color="auto"/>
      </w:divBdr>
    </w:div>
    <w:div w:id="863637635">
      <w:marLeft w:val="0"/>
      <w:marRight w:val="0"/>
      <w:marTop w:val="0"/>
      <w:marBottom w:val="0"/>
      <w:divBdr>
        <w:top w:val="none" w:sz="0" w:space="0" w:color="auto"/>
        <w:left w:val="none" w:sz="0" w:space="0" w:color="auto"/>
        <w:bottom w:val="none" w:sz="0" w:space="0" w:color="auto"/>
        <w:right w:val="none" w:sz="0" w:space="0" w:color="auto"/>
      </w:divBdr>
    </w:div>
    <w:div w:id="863637636">
      <w:marLeft w:val="0"/>
      <w:marRight w:val="0"/>
      <w:marTop w:val="0"/>
      <w:marBottom w:val="0"/>
      <w:divBdr>
        <w:top w:val="none" w:sz="0" w:space="0" w:color="auto"/>
        <w:left w:val="none" w:sz="0" w:space="0" w:color="auto"/>
        <w:bottom w:val="none" w:sz="0" w:space="0" w:color="auto"/>
        <w:right w:val="none" w:sz="0" w:space="0" w:color="auto"/>
      </w:divBdr>
    </w:div>
    <w:div w:id="863637637">
      <w:marLeft w:val="0"/>
      <w:marRight w:val="0"/>
      <w:marTop w:val="0"/>
      <w:marBottom w:val="0"/>
      <w:divBdr>
        <w:top w:val="none" w:sz="0" w:space="0" w:color="auto"/>
        <w:left w:val="none" w:sz="0" w:space="0" w:color="auto"/>
        <w:bottom w:val="none" w:sz="0" w:space="0" w:color="auto"/>
        <w:right w:val="none" w:sz="0" w:space="0" w:color="auto"/>
      </w:divBdr>
    </w:div>
    <w:div w:id="863637638">
      <w:marLeft w:val="0"/>
      <w:marRight w:val="0"/>
      <w:marTop w:val="0"/>
      <w:marBottom w:val="0"/>
      <w:divBdr>
        <w:top w:val="none" w:sz="0" w:space="0" w:color="auto"/>
        <w:left w:val="none" w:sz="0" w:space="0" w:color="auto"/>
        <w:bottom w:val="none" w:sz="0" w:space="0" w:color="auto"/>
        <w:right w:val="none" w:sz="0" w:space="0" w:color="auto"/>
      </w:divBdr>
    </w:div>
    <w:div w:id="863637639">
      <w:marLeft w:val="0"/>
      <w:marRight w:val="0"/>
      <w:marTop w:val="0"/>
      <w:marBottom w:val="0"/>
      <w:divBdr>
        <w:top w:val="none" w:sz="0" w:space="0" w:color="auto"/>
        <w:left w:val="none" w:sz="0" w:space="0" w:color="auto"/>
        <w:bottom w:val="none" w:sz="0" w:space="0" w:color="auto"/>
        <w:right w:val="none" w:sz="0" w:space="0" w:color="auto"/>
      </w:divBdr>
    </w:div>
    <w:div w:id="863637640">
      <w:marLeft w:val="0"/>
      <w:marRight w:val="0"/>
      <w:marTop w:val="0"/>
      <w:marBottom w:val="0"/>
      <w:divBdr>
        <w:top w:val="none" w:sz="0" w:space="0" w:color="auto"/>
        <w:left w:val="none" w:sz="0" w:space="0" w:color="auto"/>
        <w:bottom w:val="none" w:sz="0" w:space="0" w:color="auto"/>
        <w:right w:val="none" w:sz="0" w:space="0" w:color="auto"/>
      </w:divBdr>
    </w:div>
    <w:div w:id="863637641">
      <w:marLeft w:val="0"/>
      <w:marRight w:val="0"/>
      <w:marTop w:val="0"/>
      <w:marBottom w:val="0"/>
      <w:divBdr>
        <w:top w:val="none" w:sz="0" w:space="0" w:color="auto"/>
        <w:left w:val="none" w:sz="0" w:space="0" w:color="auto"/>
        <w:bottom w:val="none" w:sz="0" w:space="0" w:color="auto"/>
        <w:right w:val="none" w:sz="0" w:space="0" w:color="auto"/>
      </w:divBdr>
    </w:div>
    <w:div w:id="863637642">
      <w:marLeft w:val="0"/>
      <w:marRight w:val="0"/>
      <w:marTop w:val="0"/>
      <w:marBottom w:val="0"/>
      <w:divBdr>
        <w:top w:val="none" w:sz="0" w:space="0" w:color="auto"/>
        <w:left w:val="none" w:sz="0" w:space="0" w:color="auto"/>
        <w:bottom w:val="none" w:sz="0" w:space="0" w:color="auto"/>
        <w:right w:val="none" w:sz="0" w:space="0" w:color="auto"/>
      </w:divBdr>
    </w:div>
    <w:div w:id="863637643">
      <w:marLeft w:val="0"/>
      <w:marRight w:val="0"/>
      <w:marTop w:val="0"/>
      <w:marBottom w:val="0"/>
      <w:divBdr>
        <w:top w:val="none" w:sz="0" w:space="0" w:color="auto"/>
        <w:left w:val="none" w:sz="0" w:space="0" w:color="auto"/>
        <w:bottom w:val="none" w:sz="0" w:space="0" w:color="auto"/>
        <w:right w:val="none" w:sz="0" w:space="0" w:color="auto"/>
      </w:divBdr>
    </w:div>
    <w:div w:id="863637649">
      <w:marLeft w:val="0"/>
      <w:marRight w:val="0"/>
      <w:marTop w:val="0"/>
      <w:marBottom w:val="0"/>
      <w:divBdr>
        <w:top w:val="none" w:sz="0" w:space="0" w:color="auto"/>
        <w:left w:val="none" w:sz="0" w:space="0" w:color="auto"/>
        <w:bottom w:val="none" w:sz="0" w:space="0" w:color="auto"/>
        <w:right w:val="none" w:sz="0" w:space="0" w:color="auto"/>
      </w:divBdr>
      <w:divsChild>
        <w:div w:id="863637646">
          <w:marLeft w:val="0"/>
          <w:marRight w:val="0"/>
          <w:marTop w:val="0"/>
          <w:marBottom w:val="0"/>
          <w:divBdr>
            <w:top w:val="none" w:sz="0" w:space="0" w:color="auto"/>
            <w:left w:val="none" w:sz="0" w:space="0" w:color="auto"/>
            <w:bottom w:val="none" w:sz="0" w:space="0" w:color="auto"/>
            <w:right w:val="none" w:sz="0" w:space="0" w:color="auto"/>
          </w:divBdr>
        </w:div>
        <w:div w:id="863637648">
          <w:marLeft w:val="0"/>
          <w:marRight w:val="0"/>
          <w:marTop w:val="0"/>
          <w:marBottom w:val="0"/>
          <w:divBdr>
            <w:top w:val="none" w:sz="0" w:space="0" w:color="auto"/>
            <w:left w:val="none" w:sz="0" w:space="0" w:color="auto"/>
            <w:bottom w:val="none" w:sz="0" w:space="0" w:color="auto"/>
            <w:right w:val="none" w:sz="0" w:space="0" w:color="auto"/>
          </w:divBdr>
          <w:divsChild>
            <w:div w:id="863637652">
              <w:marLeft w:val="600"/>
              <w:marRight w:val="600"/>
              <w:marTop w:val="360"/>
              <w:marBottom w:val="360"/>
              <w:divBdr>
                <w:top w:val="none" w:sz="0" w:space="0" w:color="auto"/>
                <w:left w:val="none" w:sz="0" w:space="0" w:color="auto"/>
                <w:bottom w:val="none" w:sz="0" w:space="0" w:color="auto"/>
                <w:right w:val="none" w:sz="0" w:space="0" w:color="auto"/>
              </w:divBdr>
              <w:divsChild>
                <w:div w:id="863637655">
                  <w:marLeft w:val="0"/>
                  <w:marRight w:val="0"/>
                  <w:marTop w:val="0"/>
                  <w:marBottom w:val="0"/>
                  <w:divBdr>
                    <w:top w:val="none" w:sz="0" w:space="0" w:color="auto"/>
                    <w:left w:val="none" w:sz="0" w:space="0" w:color="auto"/>
                    <w:bottom w:val="none" w:sz="0" w:space="0" w:color="auto"/>
                    <w:right w:val="none" w:sz="0" w:space="0" w:color="auto"/>
                  </w:divBdr>
                  <w:divsChild>
                    <w:div w:id="86363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637651">
          <w:marLeft w:val="150"/>
          <w:marRight w:val="0"/>
          <w:marTop w:val="0"/>
          <w:marBottom w:val="0"/>
          <w:divBdr>
            <w:top w:val="none" w:sz="0" w:space="0" w:color="auto"/>
            <w:left w:val="none" w:sz="0" w:space="0" w:color="auto"/>
            <w:bottom w:val="none" w:sz="0" w:space="0" w:color="auto"/>
            <w:right w:val="none" w:sz="0" w:space="0" w:color="auto"/>
          </w:divBdr>
          <w:divsChild>
            <w:div w:id="863637645">
              <w:marLeft w:val="0"/>
              <w:marRight w:val="0"/>
              <w:marTop w:val="0"/>
              <w:marBottom w:val="0"/>
              <w:divBdr>
                <w:top w:val="none" w:sz="0" w:space="0" w:color="auto"/>
                <w:left w:val="none" w:sz="0" w:space="0" w:color="auto"/>
                <w:bottom w:val="none" w:sz="0" w:space="0" w:color="auto"/>
                <w:right w:val="none" w:sz="0" w:space="0" w:color="auto"/>
              </w:divBdr>
              <w:divsChild>
                <w:div w:id="863637654">
                  <w:marLeft w:val="0"/>
                  <w:marRight w:val="0"/>
                  <w:marTop w:val="0"/>
                  <w:marBottom w:val="0"/>
                  <w:divBdr>
                    <w:top w:val="none" w:sz="0" w:space="0" w:color="auto"/>
                    <w:left w:val="none" w:sz="0" w:space="0" w:color="auto"/>
                    <w:bottom w:val="none" w:sz="0" w:space="0" w:color="auto"/>
                    <w:right w:val="none" w:sz="0" w:space="0" w:color="auto"/>
                  </w:divBdr>
                </w:div>
              </w:divsChild>
            </w:div>
            <w:div w:id="863637650">
              <w:marLeft w:val="0"/>
              <w:marRight w:val="0"/>
              <w:marTop w:val="0"/>
              <w:marBottom w:val="0"/>
              <w:divBdr>
                <w:top w:val="none" w:sz="0" w:space="0" w:color="auto"/>
                <w:left w:val="none" w:sz="0" w:space="0" w:color="auto"/>
                <w:bottom w:val="none" w:sz="0" w:space="0" w:color="auto"/>
                <w:right w:val="none" w:sz="0" w:space="0" w:color="auto"/>
              </w:divBdr>
              <w:divsChild>
                <w:div w:id="863637647">
                  <w:marLeft w:val="0"/>
                  <w:marRight w:val="0"/>
                  <w:marTop w:val="0"/>
                  <w:marBottom w:val="0"/>
                  <w:divBdr>
                    <w:top w:val="none" w:sz="0" w:space="0" w:color="auto"/>
                    <w:left w:val="none" w:sz="0" w:space="0" w:color="auto"/>
                    <w:bottom w:val="none" w:sz="0" w:space="0" w:color="auto"/>
                    <w:right w:val="none" w:sz="0" w:space="0" w:color="auto"/>
                  </w:divBdr>
                </w:div>
                <w:div w:id="86363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постановления ОМС</Template>
  <TotalTime>50</TotalTime>
  <Pages>4</Pages>
  <Words>574</Words>
  <Characters>3273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BeregovecLA</dc:creator>
  <cp:keywords/>
  <dc:description/>
  <cp:lastModifiedBy>XTreme</cp:lastModifiedBy>
  <cp:revision>3</cp:revision>
  <cp:lastPrinted>2017-11-10T07:29:00Z</cp:lastPrinted>
  <dcterms:created xsi:type="dcterms:W3CDTF">2018-07-25T04:40:00Z</dcterms:created>
  <dcterms:modified xsi:type="dcterms:W3CDTF">2018-07-25T05:30:00Z</dcterms:modified>
</cp:coreProperties>
</file>