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0D" w:rsidRPr="005A157D" w:rsidRDefault="006E6F0D" w:rsidP="008A5422">
      <w:pPr>
        <w:keepNext/>
        <w:widowControl/>
        <w:autoSpaceDE/>
        <w:autoSpaceDN/>
        <w:adjustRightInd/>
        <w:outlineLvl w:val="0"/>
        <w:rPr>
          <w:rFonts w:eastAsia="Times New Roman"/>
          <w:sz w:val="28"/>
          <w:szCs w:val="28"/>
        </w:rPr>
      </w:pPr>
    </w:p>
    <w:p w:rsidR="006E6F0D" w:rsidRDefault="00531CD6" w:rsidP="00B05FEA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477BFF" wp14:editId="676C8FD2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556895" cy="685800"/>
            <wp:effectExtent l="0" t="0" r="0" b="0"/>
            <wp:wrapNone/>
            <wp:docPr id="34" name="Рисунок 34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CD6" w:rsidRDefault="00531CD6" w:rsidP="00B05FEA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sz w:val="28"/>
          <w:szCs w:val="28"/>
        </w:rPr>
      </w:pPr>
    </w:p>
    <w:p w:rsidR="00531CD6" w:rsidRDefault="00531CD6" w:rsidP="00B05FEA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sz w:val="28"/>
          <w:szCs w:val="28"/>
        </w:rPr>
      </w:pPr>
    </w:p>
    <w:p w:rsidR="00531CD6" w:rsidRPr="00531CD6" w:rsidRDefault="00531CD6" w:rsidP="00531CD6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:rsidR="00531CD6" w:rsidRPr="00531CD6" w:rsidRDefault="00531CD6" w:rsidP="00531CD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31CD6">
        <w:rPr>
          <w:rFonts w:eastAsia="Times New Roman"/>
          <w:b/>
          <w:sz w:val="28"/>
          <w:szCs w:val="28"/>
        </w:rPr>
        <w:t>АДМИНИСТРАЦИЯ</w:t>
      </w:r>
    </w:p>
    <w:p w:rsidR="00531CD6" w:rsidRPr="00531CD6" w:rsidRDefault="00531CD6" w:rsidP="00531CD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31CD6">
        <w:rPr>
          <w:rFonts w:eastAsia="Times New Roman"/>
          <w:b/>
          <w:sz w:val="28"/>
          <w:szCs w:val="28"/>
        </w:rPr>
        <w:t xml:space="preserve">ЯГОДНО-ПОЛЯНСКОГО МУНИЦИПАЛЬНОГО ОБРАЗОВАНИЯ </w:t>
      </w:r>
    </w:p>
    <w:p w:rsidR="00531CD6" w:rsidRPr="00531CD6" w:rsidRDefault="00531CD6" w:rsidP="00531CD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31CD6">
        <w:rPr>
          <w:rFonts w:eastAsia="Times New Roman"/>
          <w:b/>
          <w:sz w:val="28"/>
          <w:szCs w:val="28"/>
        </w:rPr>
        <w:t xml:space="preserve">ТАТИЩЕВСКОГО МУНИЦИПАЛЬНОГО РАЙОНА </w:t>
      </w:r>
    </w:p>
    <w:p w:rsidR="00531CD6" w:rsidRPr="00531CD6" w:rsidRDefault="00531CD6" w:rsidP="00531CD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31CD6">
        <w:rPr>
          <w:rFonts w:eastAsia="Times New Roman"/>
          <w:b/>
          <w:sz w:val="28"/>
          <w:szCs w:val="28"/>
        </w:rPr>
        <w:t>САРАТОВСКОЙ ОБЛАСТИ</w:t>
      </w:r>
    </w:p>
    <w:p w:rsidR="00531CD6" w:rsidRPr="00531CD6" w:rsidRDefault="00531CD6" w:rsidP="00531CD6">
      <w:pPr>
        <w:widowControl/>
        <w:autoSpaceDE/>
        <w:autoSpaceDN/>
        <w:adjustRightInd/>
        <w:rPr>
          <w:rFonts w:eastAsia="Times New Roman"/>
          <w:b/>
          <w:sz w:val="36"/>
          <w:szCs w:val="36"/>
        </w:rPr>
      </w:pPr>
    </w:p>
    <w:p w:rsidR="00531CD6" w:rsidRPr="00531CD6" w:rsidRDefault="00531CD6" w:rsidP="00531CD6">
      <w:pPr>
        <w:widowControl/>
        <w:autoSpaceDE/>
        <w:autoSpaceDN/>
        <w:adjustRightInd/>
        <w:jc w:val="center"/>
        <w:rPr>
          <w:rFonts w:eastAsia="Times New Roman"/>
          <w:b/>
          <w:spacing w:val="50"/>
          <w:sz w:val="32"/>
          <w:szCs w:val="32"/>
        </w:rPr>
      </w:pPr>
      <w:r w:rsidRPr="00531CD6">
        <w:rPr>
          <w:rFonts w:eastAsia="Times New Roman"/>
          <w:b/>
          <w:spacing w:val="50"/>
          <w:sz w:val="32"/>
          <w:szCs w:val="32"/>
        </w:rPr>
        <w:t xml:space="preserve">ПОСТАНОВЛЕНИЕ       </w:t>
      </w:r>
    </w:p>
    <w:p w:rsidR="00531CD6" w:rsidRPr="00531CD6" w:rsidRDefault="00531CD6" w:rsidP="00531CD6">
      <w:pPr>
        <w:widowControl/>
        <w:autoSpaceDE/>
        <w:autoSpaceDN/>
        <w:adjustRightInd/>
        <w:jc w:val="center"/>
        <w:rPr>
          <w:rFonts w:eastAsia="Times New Roman"/>
          <w:b/>
          <w:spacing w:val="50"/>
          <w:sz w:val="36"/>
          <w:szCs w:val="36"/>
        </w:rPr>
      </w:pP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  <w:r w:rsidRPr="00531CD6">
        <w:rPr>
          <w:rFonts w:eastAsia="Times New Roman"/>
          <w:b/>
          <w:spacing w:val="50"/>
          <w:sz w:val="36"/>
          <w:szCs w:val="3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5"/>
        <w:gridCol w:w="6642"/>
        <w:gridCol w:w="1167"/>
      </w:tblGrid>
      <w:tr w:rsidR="00531CD6" w:rsidRPr="00531CD6" w:rsidTr="008A5422">
        <w:tc>
          <w:tcPr>
            <w:tcW w:w="1548" w:type="dxa"/>
            <w:shd w:val="clear" w:color="auto" w:fill="auto"/>
          </w:tcPr>
          <w:p w:rsidR="00531CD6" w:rsidRPr="00531CD6" w:rsidRDefault="008A5422" w:rsidP="008A542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531CD6" w:rsidRPr="00531CD6">
              <w:rPr>
                <w:rFonts w:eastAsia="Times New Roman"/>
                <w:sz w:val="28"/>
                <w:szCs w:val="28"/>
              </w:rPr>
              <w:t>.1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531CD6" w:rsidRPr="00531CD6">
              <w:rPr>
                <w:rFonts w:eastAsia="Times New Roman"/>
                <w:sz w:val="28"/>
                <w:szCs w:val="28"/>
              </w:rPr>
              <w:t>.2018</w:t>
            </w:r>
          </w:p>
        </w:tc>
        <w:tc>
          <w:tcPr>
            <w:tcW w:w="6840" w:type="dxa"/>
            <w:shd w:val="clear" w:color="auto" w:fill="auto"/>
          </w:tcPr>
          <w:p w:rsidR="00531CD6" w:rsidRPr="00531CD6" w:rsidRDefault="00531CD6" w:rsidP="00531CD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31CD6" w:rsidRPr="00531CD6" w:rsidRDefault="00531CD6" w:rsidP="008A5422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531CD6">
              <w:rPr>
                <w:rFonts w:eastAsia="Times New Roman"/>
                <w:sz w:val="28"/>
                <w:szCs w:val="28"/>
              </w:rPr>
              <w:t>№ 1</w:t>
            </w:r>
            <w:r w:rsidR="008A5422">
              <w:rPr>
                <w:rFonts w:eastAsia="Times New Roman"/>
                <w:sz w:val="28"/>
                <w:szCs w:val="28"/>
              </w:rPr>
              <w:t>24</w:t>
            </w:r>
          </w:p>
        </w:tc>
      </w:tr>
    </w:tbl>
    <w:p w:rsidR="00531CD6" w:rsidRPr="00531CD6" w:rsidRDefault="00531CD6" w:rsidP="00531CD6">
      <w:pPr>
        <w:widowControl/>
        <w:autoSpaceDE/>
        <w:autoSpaceDN/>
        <w:adjustRightInd/>
        <w:spacing w:line="480" w:lineRule="auto"/>
        <w:jc w:val="center"/>
        <w:rPr>
          <w:rFonts w:eastAsia="Times New Roman"/>
        </w:rPr>
      </w:pPr>
      <w:r w:rsidRPr="00531CD6">
        <w:rPr>
          <w:rFonts w:eastAsia="Times New Roman"/>
        </w:rPr>
        <w:t>с. Ягодная Поляна</w:t>
      </w:r>
    </w:p>
    <w:p w:rsidR="00531CD6" w:rsidRDefault="00531CD6" w:rsidP="00B05FEA">
      <w:pPr>
        <w:keepNext/>
        <w:widowControl/>
        <w:autoSpaceDE/>
        <w:autoSpaceDN/>
        <w:adjustRightInd/>
        <w:jc w:val="center"/>
        <w:outlineLvl w:val="0"/>
        <w:rPr>
          <w:rFonts w:eastAsia="Times New Roman"/>
          <w:sz w:val="28"/>
          <w:szCs w:val="28"/>
        </w:rPr>
      </w:pPr>
    </w:p>
    <w:p w:rsidR="008A5422" w:rsidRPr="005A157D" w:rsidRDefault="008A5422" w:rsidP="008A542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A157D">
        <w:rPr>
          <w:rFonts w:eastAsia="Times New Roman"/>
          <w:sz w:val="28"/>
          <w:szCs w:val="28"/>
        </w:rPr>
        <w:t>"Об утверждении Порядка разработки, реализации</w:t>
      </w:r>
    </w:p>
    <w:p w:rsidR="008A5422" w:rsidRPr="005A157D" w:rsidRDefault="008A5422" w:rsidP="008A542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A157D">
        <w:rPr>
          <w:rFonts w:eastAsia="Times New Roman"/>
          <w:sz w:val="28"/>
          <w:szCs w:val="28"/>
        </w:rPr>
        <w:t>и оценки эффективности муниципальных программ</w:t>
      </w:r>
    </w:p>
    <w:p w:rsidR="008A5422" w:rsidRPr="008A5422" w:rsidRDefault="008A5422" w:rsidP="008A542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Ягодно-Полянского</w:t>
      </w:r>
      <w:r w:rsidRPr="008A5422">
        <w:rPr>
          <w:rFonts w:eastAsia="Times New Roman"/>
          <w:sz w:val="28"/>
          <w:szCs w:val="28"/>
        </w:rPr>
        <w:t xml:space="preserve"> муниципального образования Татищевского</w:t>
      </w:r>
    </w:p>
    <w:p w:rsidR="00B05FEA" w:rsidRDefault="008A5422" w:rsidP="008A542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A157D">
        <w:rPr>
          <w:rFonts w:eastAsia="Times New Roman"/>
          <w:sz w:val="28"/>
          <w:szCs w:val="28"/>
        </w:rPr>
        <w:t xml:space="preserve">муниципального района </w:t>
      </w:r>
      <w:r>
        <w:rPr>
          <w:rFonts w:eastAsia="Times New Roman"/>
          <w:sz w:val="28"/>
          <w:szCs w:val="28"/>
        </w:rPr>
        <w:t xml:space="preserve">Саратовской </w:t>
      </w:r>
      <w:r w:rsidRPr="005A157D">
        <w:rPr>
          <w:rFonts w:eastAsia="Times New Roman"/>
          <w:sz w:val="28"/>
          <w:szCs w:val="28"/>
        </w:rPr>
        <w:t>области"</w:t>
      </w:r>
    </w:p>
    <w:p w:rsidR="008A5422" w:rsidRPr="005A157D" w:rsidRDefault="008A5422" w:rsidP="008A542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8A5422" w:rsidRDefault="00B05FEA" w:rsidP="00B05FE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A157D">
        <w:rPr>
          <w:rFonts w:eastAsia="Times New Roman"/>
          <w:sz w:val="28"/>
          <w:szCs w:val="28"/>
        </w:rPr>
        <w:tab/>
      </w:r>
      <w:r w:rsidRPr="005A157D">
        <w:rPr>
          <w:sz w:val="28"/>
          <w:szCs w:val="28"/>
        </w:rPr>
        <w:t>В соответствии с Бюджетн</w:t>
      </w:r>
      <w:r w:rsidR="005A157D" w:rsidRPr="005A157D">
        <w:rPr>
          <w:sz w:val="28"/>
          <w:szCs w:val="28"/>
        </w:rPr>
        <w:t>ым к</w:t>
      </w:r>
      <w:r w:rsidRPr="005A157D">
        <w:rPr>
          <w:sz w:val="28"/>
          <w:szCs w:val="28"/>
        </w:rPr>
        <w:t>одекс</w:t>
      </w:r>
      <w:r w:rsidR="005A157D" w:rsidRPr="005A157D">
        <w:rPr>
          <w:sz w:val="28"/>
          <w:szCs w:val="28"/>
        </w:rPr>
        <w:t>ом</w:t>
      </w:r>
      <w:r w:rsidRPr="005A157D">
        <w:rPr>
          <w:sz w:val="28"/>
          <w:szCs w:val="28"/>
        </w:rPr>
        <w:t xml:space="preserve"> Российской Федерации,</w:t>
      </w:r>
      <w:r w:rsidR="00CF61CA" w:rsidRPr="005A157D">
        <w:rPr>
          <w:sz w:val="28"/>
          <w:szCs w:val="28"/>
        </w:rPr>
        <w:t xml:space="preserve"> </w:t>
      </w:r>
      <w:r w:rsidR="005A157D" w:rsidRPr="005A157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r w:rsidR="008A5422">
        <w:rPr>
          <w:sz w:val="28"/>
          <w:szCs w:val="28"/>
        </w:rPr>
        <w:t>Ягодно-Полянского</w:t>
      </w:r>
      <w:r w:rsidR="005A157D">
        <w:rPr>
          <w:sz w:val="28"/>
          <w:szCs w:val="28"/>
        </w:rPr>
        <w:t xml:space="preserve"> муниципального </w:t>
      </w:r>
      <w:r w:rsidR="008A5422">
        <w:rPr>
          <w:sz w:val="28"/>
          <w:szCs w:val="28"/>
        </w:rPr>
        <w:t>образования Татищевского</w:t>
      </w:r>
      <w:r w:rsidR="005A157D" w:rsidRPr="005A157D">
        <w:rPr>
          <w:sz w:val="28"/>
          <w:szCs w:val="28"/>
        </w:rPr>
        <w:t xml:space="preserve"> муниципального района Саратовской области</w:t>
      </w:r>
      <w:r w:rsidR="008A5422">
        <w:rPr>
          <w:sz w:val="28"/>
          <w:szCs w:val="28"/>
        </w:rPr>
        <w:t>,</w:t>
      </w:r>
    </w:p>
    <w:p w:rsidR="00B05FEA" w:rsidRPr="005A157D" w:rsidRDefault="005A157D" w:rsidP="00B05FE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A157D">
        <w:rPr>
          <w:sz w:val="28"/>
          <w:szCs w:val="28"/>
        </w:rPr>
        <w:t xml:space="preserve"> </w:t>
      </w:r>
      <w:r w:rsidR="008A5422">
        <w:rPr>
          <w:rFonts w:eastAsia="Times New Roman"/>
          <w:sz w:val="28"/>
          <w:szCs w:val="28"/>
        </w:rPr>
        <w:t>п о с т а н о в л я ю</w:t>
      </w:r>
      <w:r w:rsidR="00B05FEA" w:rsidRPr="005A157D">
        <w:rPr>
          <w:rFonts w:eastAsia="Times New Roman"/>
          <w:sz w:val="28"/>
          <w:szCs w:val="28"/>
        </w:rPr>
        <w:t>:</w:t>
      </w:r>
    </w:p>
    <w:p w:rsidR="00CB2BE2" w:rsidRDefault="00B05FEA" w:rsidP="00B05FE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5A157D">
        <w:rPr>
          <w:rFonts w:eastAsia="Times New Roman"/>
          <w:sz w:val="28"/>
          <w:szCs w:val="28"/>
        </w:rPr>
        <w:tab/>
        <w:t xml:space="preserve">1. Утвердить Порядок разработки, реализации и оценки эффективности муниципальных программ  </w:t>
      </w:r>
      <w:r w:rsidR="008A5422">
        <w:rPr>
          <w:sz w:val="28"/>
          <w:szCs w:val="28"/>
        </w:rPr>
        <w:t>Ягодно-Полянского</w:t>
      </w:r>
      <w:r w:rsidRPr="005A157D">
        <w:rPr>
          <w:rFonts w:eastAsia="Times New Roman"/>
          <w:sz w:val="28"/>
          <w:szCs w:val="28"/>
        </w:rPr>
        <w:t xml:space="preserve"> </w:t>
      </w:r>
      <w:r w:rsidR="005A157D">
        <w:rPr>
          <w:rFonts w:eastAsia="Times New Roman"/>
          <w:sz w:val="28"/>
          <w:szCs w:val="28"/>
        </w:rPr>
        <w:t xml:space="preserve">муниципального образования Татищевского </w:t>
      </w:r>
      <w:r w:rsidRPr="005A157D">
        <w:rPr>
          <w:rFonts w:eastAsia="Times New Roman"/>
          <w:sz w:val="28"/>
          <w:szCs w:val="28"/>
        </w:rPr>
        <w:t xml:space="preserve"> муниципального района </w:t>
      </w:r>
      <w:r w:rsidR="005A157D">
        <w:rPr>
          <w:rFonts w:eastAsia="Times New Roman"/>
          <w:sz w:val="28"/>
          <w:szCs w:val="28"/>
        </w:rPr>
        <w:t xml:space="preserve">Саратовской </w:t>
      </w:r>
      <w:r w:rsidRPr="005A157D">
        <w:rPr>
          <w:rFonts w:eastAsia="Times New Roman"/>
          <w:sz w:val="28"/>
          <w:szCs w:val="28"/>
        </w:rPr>
        <w:t xml:space="preserve">области </w:t>
      </w:r>
      <w:r w:rsidR="00CB2BE2">
        <w:rPr>
          <w:rFonts w:eastAsia="Times New Roman"/>
          <w:sz w:val="28"/>
          <w:szCs w:val="28"/>
        </w:rPr>
        <w:t>согласно приложению</w:t>
      </w:r>
      <w:r w:rsidRPr="005A157D">
        <w:rPr>
          <w:rFonts w:eastAsia="Times New Roman"/>
          <w:sz w:val="28"/>
          <w:szCs w:val="28"/>
        </w:rPr>
        <w:t xml:space="preserve">. </w:t>
      </w:r>
    </w:p>
    <w:p w:rsidR="00B05FEA" w:rsidRPr="005A157D" w:rsidRDefault="00B05FEA" w:rsidP="00CB2BE2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5A157D">
        <w:rPr>
          <w:rFonts w:eastAsia="Times New Roman"/>
          <w:sz w:val="28"/>
          <w:szCs w:val="28"/>
        </w:rPr>
        <w:t xml:space="preserve">Порядок </w:t>
      </w:r>
      <w:hyperlink r:id="rId9" w:history="1">
        <w:r w:rsidRPr="005A157D">
          <w:rPr>
            <w:rFonts w:eastAsia="Times New Roman"/>
            <w:sz w:val="28"/>
            <w:szCs w:val="28"/>
          </w:rPr>
          <w:t>применяется</w:t>
        </w:r>
      </w:hyperlink>
      <w:r w:rsidRPr="005A157D">
        <w:rPr>
          <w:rFonts w:eastAsia="Times New Roman"/>
          <w:sz w:val="28"/>
          <w:szCs w:val="28"/>
        </w:rPr>
        <w:t xml:space="preserve"> к правоотношениям, возникающим при составлении и исполнении местного бюджета </w:t>
      </w:r>
      <w:r w:rsidR="008A5422">
        <w:rPr>
          <w:sz w:val="28"/>
          <w:szCs w:val="28"/>
        </w:rPr>
        <w:t>Ягодно-Полянского</w:t>
      </w:r>
      <w:r w:rsidRPr="005A157D">
        <w:rPr>
          <w:rFonts w:eastAsia="Times New Roman"/>
          <w:sz w:val="28"/>
          <w:szCs w:val="28"/>
        </w:rPr>
        <w:t xml:space="preserve"> </w:t>
      </w:r>
      <w:r w:rsidR="005A157D">
        <w:rPr>
          <w:rFonts w:eastAsia="Times New Roman"/>
          <w:sz w:val="28"/>
          <w:szCs w:val="28"/>
        </w:rPr>
        <w:t xml:space="preserve">муниципального образования Татищевского </w:t>
      </w:r>
      <w:r w:rsidRPr="005A157D">
        <w:rPr>
          <w:rFonts w:eastAsia="Times New Roman"/>
          <w:sz w:val="28"/>
          <w:szCs w:val="28"/>
        </w:rPr>
        <w:t xml:space="preserve"> муниципального района, начиная с бюджета на 2018 год.</w:t>
      </w:r>
    </w:p>
    <w:p w:rsidR="00CB2BE2" w:rsidRDefault="00B05FEA" w:rsidP="00CB2BE2">
      <w:pPr>
        <w:suppressAutoHyphens/>
        <w:ind w:firstLine="567"/>
        <w:jc w:val="both"/>
        <w:rPr>
          <w:sz w:val="28"/>
          <w:szCs w:val="28"/>
        </w:rPr>
      </w:pPr>
      <w:r w:rsidRPr="00CB2BE2">
        <w:rPr>
          <w:rFonts w:eastAsia="Times New Roman"/>
          <w:sz w:val="28"/>
          <w:szCs w:val="28"/>
        </w:rPr>
        <w:tab/>
      </w:r>
      <w:r w:rsidR="00CB2BE2" w:rsidRPr="00CB2BE2">
        <w:rPr>
          <w:rFonts w:eastAsia="Times New Roman"/>
          <w:sz w:val="28"/>
          <w:szCs w:val="28"/>
        </w:rPr>
        <w:t xml:space="preserve">2.  </w:t>
      </w:r>
      <w:r w:rsidR="00CB2BE2" w:rsidRPr="00CB2BE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8A5422">
        <w:rPr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 Кособокову Нину Васильевну.</w:t>
      </w:r>
    </w:p>
    <w:p w:rsidR="008A5422" w:rsidRDefault="008A5422" w:rsidP="00CB2BE2">
      <w:pPr>
        <w:suppressAutoHyphens/>
        <w:ind w:firstLine="567"/>
        <w:jc w:val="both"/>
        <w:rPr>
          <w:sz w:val="28"/>
          <w:szCs w:val="28"/>
        </w:rPr>
      </w:pPr>
    </w:p>
    <w:p w:rsidR="008A5422" w:rsidRDefault="008A5422" w:rsidP="00CB2BE2">
      <w:pPr>
        <w:suppressAutoHyphens/>
        <w:ind w:firstLine="567"/>
        <w:jc w:val="both"/>
        <w:rPr>
          <w:sz w:val="28"/>
          <w:szCs w:val="28"/>
        </w:rPr>
      </w:pPr>
    </w:p>
    <w:p w:rsidR="008A5422" w:rsidRDefault="008A5422" w:rsidP="00CB2BE2">
      <w:pPr>
        <w:suppressAutoHyphens/>
        <w:ind w:firstLine="567"/>
        <w:jc w:val="both"/>
        <w:rPr>
          <w:sz w:val="28"/>
          <w:szCs w:val="28"/>
        </w:rPr>
      </w:pPr>
    </w:p>
    <w:p w:rsidR="008A5422" w:rsidRPr="00CB2BE2" w:rsidRDefault="008A5422" w:rsidP="00CB2BE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Т.И. Федорова</w:t>
      </w:r>
    </w:p>
    <w:p w:rsidR="00B05FEA" w:rsidRPr="005A157D" w:rsidRDefault="00B05FEA" w:rsidP="00CB2BE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6E6F0D" w:rsidRPr="005A157D" w:rsidRDefault="006E6F0D" w:rsidP="00930984">
      <w:pPr>
        <w:tabs>
          <w:tab w:val="left" w:pos="4230"/>
        </w:tabs>
        <w:jc w:val="right"/>
        <w:rPr>
          <w:sz w:val="28"/>
          <w:szCs w:val="28"/>
        </w:rPr>
      </w:pPr>
    </w:p>
    <w:p w:rsidR="006E6F0D" w:rsidRPr="005A157D" w:rsidRDefault="006E6F0D" w:rsidP="00930984">
      <w:pPr>
        <w:tabs>
          <w:tab w:val="left" w:pos="4230"/>
        </w:tabs>
        <w:jc w:val="right"/>
        <w:rPr>
          <w:sz w:val="28"/>
          <w:szCs w:val="28"/>
        </w:rPr>
      </w:pPr>
    </w:p>
    <w:p w:rsidR="00D279AA" w:rsidRPr="005A157D" w:rsidRDefault="00D279AA" w:rsidP="00930984">
      <w:pPr>
        <w:tabs>
          <w:tab w:val="left" w:pos="4230"/>
        </w:tabs>
        <w:jc w:val="right"/>
        <w:rPr>
          <w:sz w:val="28"/>
          <w:szCs w:val="28"/>
        </w:rPr>
      </w:pPr>
    </w:p>
    <w:p w:rsidR="00D279AA" w:rsidRPr="005A157D" w:rsidRDefault="00D279AA" w:rsidP="00930984">
      <w:pPr>
        <w:tabs>
          <w:tab w:val="left" w:pos="4230"/>
        </w:tabs>
        <w:jc w:val="right"/>
        <w:rPr>
          <w:sz w:val="28"/>
          <w:szCs w:val="28"/>
        </w:rPr>
      </w:pPr>
    </w:p>
    <w:p w:rsidR="00D279AA" w:rsidRPr="005A157D" w:rsidRDefault="00D279AA" w:rsidP="008A5422">
      <w:pPr>
        <w:tabs>
          <w:tab w:val="left" w:pos="4230"/>
        </w:tabs>
        <w:rPr>
          <w:sz w:val="28"/>
          <w:szCs w:val="28"/>
        </w:rPr>
      </w:pPr>
    </w:p>
    <w:p w:rsidR="00930984" w:rsidRPr="005A157D" w:rsidRDefault="00930984" w:rsidP="00930984">
      <w:pPr>
        <w:tabs>
          <w:tab w:val="left" w:pos="4230"/>
        </w:tabs>
        <w:jc w:val="right"/>
        <w:rPr>
          <w:sz w:val="28"/>
          <w:szCs w:val="28"/>
        </w:rPr>
      </w:pPr>
      <w:r w:rsidRPr="005A157D">
        <w:rPr>
          <w:sz w:val="28"/>
          <w:szCs w:val="28"/>
        </w:rPr>
        <w:t xml:space="preserve">Приложение </w:t>
      </w:r>
    </w:p>
    <w:p w:rsidR="00930984" w:rsidRPr="005A157D" w:rsidRDefault="00930984" w:rsidP="00930984">
      <w:pPr>
        <w:tabs>
          <w:tab w:val="left" w:pos="4230"/>
        </w:tabs>
        <w:jc w:val="right"/>
        <w:rPr>
          <w:sz w:val="28"/>
          <w:szCs w:val="28"/>
        </w:rPr>
      </w:pPr>
      <w:r w:rsidRPr="005A157D">
        <w:rPr>
          <w:sz w:val="28"/>
          <w:szCs w:val="28"/>
        </w:rPr>
        <w:t>к постановлению администрации</w:t>
      </w:r>
    </w:p>
    <w:p w:rsidR="00930984" w:rsidRDefault="008A5422" w:rsidP="00930984">
      <w:pPr>
        <w:tabs>
          <w:tab w:val="left" w:pos="4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Ягодно-Полянского</w:t>
      </w:r>
    </w:p>
    <w:p w:rsidR="008A5422" w:rsidRPr="005A157D" w:rsidRDefault="008A5422" w:rsidP="00930984">
      <w:pPr>
        <w:tabs>
          <w:tab w:val="left" w:pos="4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30984" w:rsidRPr="005A157D" w:rsidRDefault="008A5422" w:rsidP="00930984">
      <w:pPr>
        <w:tabs>
          <w:tab w:val="left" w:pos="4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22.11.2018 № 124</w:t>
      </w:r>
    </w:p>
    <w:p w:rsidR="00930984" w:rsidRPr="005A157D" w:rsidRDefault="00930984" w:rsidP="00930984">
      <w:pPr>
        <w:tabs>
          <w:tab w:val="left" w:pos="4230"/>
        </w:tabs>
        <w:jc w:val="right"/>
        <w:rPr>
          <w:sz w:val="28"/>
          <w:szCs w:val="28"/>
        </w:rPr>
      </w:pPr>
    </w:p>
    <w:p w:rsidR="00930984" w:rsidRPr="005A157D" w:rsidRDefault="00930984" w:rsidP="00930984">
      <w:pPr>
        <w:jc w:val="center"/>
        <w:rPr>
          <w:b/>
          <w:bCs/>
          <w:sz w:val="28"/>
          <w:szCs w:val="28"/>
        </w:rPr>
      </w:pPr>
      <w:r w:rsidRPr="005A157D">
        <w:rPr>
          <w:b/>
          <w:bCs/>
          <w:sz w:val="28"/>
          <w:szCs w:val="28"/>
        </w:rPr>
        <w:t>ПОРЯДОК</w:t>
      </w:r>
    </w:p>
    <w:p w:rsidR="00930984" w:rsidRPr="005A157D" w:rsidRDefault="00930984" w:rsidP="00930984">
      <w:pPr>
        <w:jc w:val="center"/>
        <w:rPr>
          <w:b/>
          <w:bCs/>
          <w:sz w:val="28"/>
          <w:szCs w:val="28"/>
        </w:rPr>
      </w:pPr>
      <w:r w:rsidRPr="005A157D">
        <w:rPr>
          <w:b/>
          <w:bCs/>
          <w:sz w:val="28"/>
          <w:szCs w:val="28"/>
        </w:rPr>
        <w:t>РАЗРАБОТКИ, РЕАЛИЗАЦИИ И ОЦЕНКИ ЭФФЕКТИВНОСТИ</w:t>
      </w:r>
    </w:p>
    <w:p w:rsidR="00930984" w:rsidRPr="005A157D" w:rsidRDefault="00930984" w:rsidP="00930984">
      <w:pPr>
        <w:jc w:val="center"/>
        <w:rPr>
          <w:b/>
          <w:bCs/>
          <w:sz w:val="28"/>
          <w:szCs w:val="28"/>
        </w:rPr>
      </w:pPr>
      <w:r w:rsidRPr="005A157D">
        <w:rPr>
          <w:b/>
          <w:bCs/>
          <w:sz w:val="28"/>
          <w:szCs w:val="28"/>
        </w:rPr>
        <w:t xml:space="preserve">МУНИЦИПАЛЬНЫХ ПРОГРАММ </w:t>
      </w:r>
      <w:r w:rsidR="008A5422">
        <w:rPr>
          <w:b/>
          <w:bCs/>
          <w:sz w:val="28"/>
          <w:szCs w:val="28"/>
        </w:rPr>
        <w:t>ЯГОДНО-ПОЛЯНСКОГО</w:t>
      </w:r>
      <w:r w:rsidR="00EB50C2" w:rsidRPr="005A157D">
        <w:rPr>
          <w:b/>
          <w:bCs/>
          <w:sz w:val="28"/>
          <w:szCs w:val="28"/>
        </w:rPr>
        <w:t xml:space="preserve"> </w:t>
      </w:r>
      <w:r w:rsidR="005A157D">
        <w:rPr>
          <w:b/>
          <w:bCs/>
          <w:sz w:val="28"/>
          <w:szCs w:val="28"/>
        </w:rPr>
        <w:t xml:space="preserve">МУНИЦИПАЛЬНОГО ОБРАЗОВАНИЯ ТАТИЩЕВСКОГО </w:t>
      </w:r>
      <w:r w:rsidRPr="005A157D">
        <w:rPr>
          <w:b/>
          <w:bCs/>
          <w:sz w:val="28"/>
          <w:szCs w:val="28"/>
        </w:rPr>
        <w:t xml:space="preserve"> МУНИЦИПАЛЬНОГО РАЙОНА </w:t>
      </w:r>
      <w:r w:rsidR="005A157D">
        <w:rPr>
          <w:b/>
          <w:bCs/>
          <w:sz w:val="28"/>
          <w:szCs w:val="28"/>
        </w:rPr>
        <w:t xml:space="preserve">САРАТОВСКОЙ </w:t>
      </w:r>
      <w:r w:rsidRPr="005A157D">
        <w:rPr>
          <w:b/>
          <w:bCs/>
          <w:sz w:val="28"/>
          <w:szCs w:val="28"/>
        </w:rPr>
        <w:t>ОБЛАСТИ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1. Общие положения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1.1. Настоящий Порядок </w:t>
      </w:r>
      <w:hyperlink r:id="rId10" w:history="1">
        <w:r w:rsidRPr="005A157D">
          <w:rPr>
            <w:sz w:val="28"/>
            <w:szCs w:val="28"/>
          </w:rPr>
          <w:t>определяет</w:t>
        </w:r>
      </w:hyperlink>
      <w:r w:rsidRPr="005A157D">
        <w:rPr>
          <w:sz w:val="28"/>
          <w:szCs w:val="28"/>
        </w:rPr>
        <w:t xml:space="preserve"> правила разработки, реализации и оценки эффективности муниципальных программ </w:t>
      </w:r>
      <w:r w:rsidR="008A5422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 xml:space="preserve">муниципального образования Татищевского </w:t>
      </w:r>
      <w:r w:rsidRPr="005A157D">
        <w:rPr>
          <w:sz w:val="28"/>
          <w:szCs w:val="28"/>
        </w:rPr>
        <w:t xml:space="preserve"> муниципального района</w:t>
      </w:r>
      <w:r w:rsidR="00CF61CA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 xml:space="preserve">Саратовской </w:t>
      </w:r>
      <w:r w:rsidRPr="005A157D">
        <w:rPr>
          <w:sz w:val="28"/>
          <w:szCs w:val="28"/>
        </w:rPr>
        <w:t>области (далее - муниципальные программы), а также контроля за ходом их реализации.</w:t>
      </w:r>
    </w:p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1.2. </w:t>
      </w:r>
      <w:r w:rsidRPr="005A157D">
        <w:rPr>
          <w:bCs/>
          <w:color w:val="26282F"/>
          <w:sz w:val="28"/>
          <w:szCs w:val="28"/>
        </w:rPr>
        <w:t>Муниципальная программа</w:t>
      </w:r>
      <w:r w:rsidRPr="005A157D">
        <w:rPr>
          <w:sz w:val="28"/>
          <w:szCs w:val="28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в определенной сфере деятельности, отнесенной к полномочиям органов местного самоуправления по решению вопросов местного значения муниципального образования и/или исполнению переданных отдельных </w:t>
      </w:r>
      <w:r w:rsidR="005A157D">
        <w:rPr>
          <w:sz w:val="28"/>
          <w:szCs w:val="28"/>
        </w:rPr>
        <w:t xml:space="preserve">муниципальных и </w:t>
      </w:r>
      <w:r w:rsidRPr="005A157D">
        <w:rPr>
          <w:sz w:val="28"/>
          <w:szCs w:val="28"/>
        </w:rPr>
        <w:t>государственных полномочий.</w:t>
      </w:r>
    </w:p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Муниципальные программы (проекты муниципальных программ) являются одним из документов, на которых основывается составление проектов бюджетов соответствующих муниципальных образований.</w:t>
      </w:r>
    </w:p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1.3. Муниципальная программа может включать подпрограммы, содержащие, в том числе, отдельные мероприятия органов местного самоуправления </w:t>
      </w:r>
      <w:r w:rsidR="008A5422">
        <w:rPr>
          <w:sz w:val="28"/>
          <w:szCs w:val="28"/>
        </w:rPr>
        <w:t>Ягодно-Полянского</w:t>
      </w:r>
      <w:r w:rsidR="00ED44D6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61363C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61363C">
        <w:rPr>
          <w:sz w:val="28"/>
          <w:szCs w:val="28"/>
        </w:rPr>
        <w:t xml:space="preserve"> (</w:t>
      </w:r>
      <w:r w:rsidRPr="005A157D">
        <w:rPr>
          <w:sz w:val="28"/>
          <w:szCs w:val="28"/>
        </w:rPr>
        <w:t>далее - подпрограммы). Деление муниципальной программы на подпрограммы осуществляется, исходя из сложности решаемых в рамках муниципальной программы задач.</w:t>
      </w:r>
    </w:p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Подпрограммы направлены на решение конкретных задач в рамках муниципальной программы.</w:t>
      </w:r>
    </w:p>
    <w:p w:rsidR="00930984" w:rsidRPr="005A157D" w:rsidRDefault="0061363C" w:rsidP="0093098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30984" w:rsidRPr="005A157D">
        <w:rPr>
          <w:sz w:val="28"/>
          <w:szCs w:val="28"/>
        </w:rPr>
        <w:t xml:space="preserve">1.4. </w:t>
      </w:r>
      <w:r w:rsidR="00930984" w:rsidRPr="005A157D">
        <w:rPr>
          <w:color w:val="000000"/>
          <w:sz w:val="28"/>
          <w:szCs w:val="28"/>
        </w:rPr>
        <w:t>Термины и понятия, используемые в настоящем Порядке:</w:t>
      </w:r>
    </w:p>
    <w:p w:rsidR="00930984" w:rsidRPr="0061363C" w:rsidRDefault="00930984" w:rsidP="0061363C">
      <w:pPr>
        <w:numPr>
          <w:ilvl w:val="0"/>
          <w:numId w:val="4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муниципальная программа</w:t>
      </w:r>
      <w:r w:rsidR="0061363C">
        <w:rPr>
          <w:sz w:val="28"/>
          <w:szCs w:val="28"/>
        </w:rPr>
        <w:t xml:space="preserve"> – утвержденн</w:t>
      </w:r>
      <w:r w:rsidR="008A5422">
        <w:rPr>
          <w:sz w:val="28"/>
          <w:szCs w:val="28"/>
        </w:rPr>
        <w:t>ый</w:t>
      </w:r>
      <w:r w:rsidR="0061363C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постановлением администрации </w:t>
      </w:r>
      <w:r w:rsidR="008A5422">
        <w:rPr>
          <w:sz w:val="28"/>
          <w:szCs w:val="28"/>
        </w:rPr>
        <w:t>Ягодно-Полянского</w:t>
      </w:r>
      <w:r w:rsidR="00ED44D6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61363C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ED44D6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 xml:space="preserve">Татищевского </w:t>
      </w:r>
      <w:r w:rsidRPr="005A157D">
        <w:rPr>
          <w:sz w:val="28"/>
          <w:szCs w:val="28"/>
        </w:rPr>
        <w:t xml:space="preserve"> муниципального района </w:t>
      </w:r>
      <w:r w:rsidR="005A157D">
        <w:rPr>
          <w:sz w:val="28"/>
          <w:szCs w:val="28"/>
        </w:rPr>
        <w:t xml:space="preserve">Саратовской </w:t>
      </w:r>
      <w:r w:rsidRPr="005A157D">
        <w:rPr>
          <w:sz w:val="28"/>
          <w:szCs w:val="28"/>
        </w:rPr>
        <w:t xml:space="preserve">области (далее – администрация </w:t>
      </w:r>
      <w:r w:rsidR="0061363C">
        <w:rPr>
          <w:sz w:val="28"/>
          <w:szCs w:val="28"/>
        </w:rPr>
        <w:t>муниципального образования</w:t>
      </w:r>
      <w:r w:rsidRPr="0061363C">
        <w:rPr>
          <w:sz w:val="28"/>
          <w:szCs w:val="28"/>
        </w:rPr>
        <w:t>) документ стратегического планирования, определяющий комплекс мероприятий, обоснованных и согласованных по ресурсам, срокам и исполнителям, обеспечивающих эффективное решение приоритетных социально-экономических задач;</w:t>
      </w:r>
    </w:p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lastRenderedPageBreak/>
        <w:t>подпрограмма муниципальной программы (далее - подпрограмма)</w:t>
      </w:r>
      <w:r w:rsidRPr="005A157D">
        <w:rPr>
          <w:sz w:val="28"/>
          <w:szCs w:val="28"/>
        </w:rPr>
        <w:t xml:space="preserve"> - комплекс взаимоувязанных по целям, срокам, исполнителям и ресурсам мероприятий, выделенный исходя из масштаба и сложности задач, решаемых в рамках муниципальной программы;</w:t>
      </w:r>
    </w:p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t>основные параметры муниципальной программы/подпрограммы</w:t>
      </w:r>
      <w:r w:rsidRPr="005A157D">
        <w:rPr>
          <w:sz w:val="28"/>
          <w:szCs w:val="28"/>
        </w:rPr>
        <w:t xml:space="preserve"> - цели, задачи, показатели (индикаторы), конечные результаты, сроки реализации, объемы ресурсов муниципальной программы/подпрограммы;</w:t>
      </w:r>
    </w:p>
    <w:p w:rsidR="0061363C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t>проблема социально-экономического развития</w:t>
      </w:r>
      <w:r w:rsidRPr="005A157D">
        <w:rPr>
          <w:sz w:val="28"/>
          <w:szCs w:val="28"/>
        </w:rPr>
        <w:t xml:space="preserve"> - противоречие между желаемым и текущим (или ожидаемым) состоянием сферы реализации муниципальной программы;</w:t>
      </w:r>
      <w:r w:rsidR="0061363C">
        <w:rPr>
          <w:sz w:val="28"/>
          <w:szCs w:val="28"/>
        </w:rPr>
        <w:t xml:space="preserve"> </w:t>
      </w:r>
    </w:p>
    <w:p w:rsidR="0061363C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1363C">
        <w:rPr>
          <w:rStyle w:val="afff9"/>
          <w:b w:val="0"/>
          <w:color w:val="auto"/>
          <w:sz w:val="28"/>
          <w:szCs w:val="28"/>
        </w:rPr>
        <w:t>цель муниципальной программы/подпрограммы</w:t>
      </w:r>
      <w:r w:rsidRPr="0061363C">
        <w:rPr>
          <w:sz w:val="28"/>
          <w:szCs w:val="28"/>
        </w:rPr>
        <w:t xml:space="preserve"> - желаемое состояние сферы реализации муниципальной программы/подпрограммы;</w:t>
      </w:r>
    </w:p>
    <w:p w:rsidR="00930984" w:rsidRPr="0061363C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1363C">
        <w:rPr>
          <w:rStyle w:val="afff9"/>
          <w:b w:val="0"/>
          <w:color w:val="auto"/>
          <w:sz w:val="28"/>
          <w:szCs w:val="28"/>
        </w:rPr>
        <w:t>задача муниципальной программы/подпрограммы</w:t>
      </w:r>
      <w:r w:rsidRPr="0061363C">
        <w:rPr>
          <w:sz w:val="28"/>
          <w:szCs w:val="28"/>
        </w:rPr>
        <w:t xml:space="preserve"> - результат выполнения комплекса мероприятий, направленных на достижение цели (целей) муниципальной программы/подпрограммы;</w:t>
      </w:r>
    </w:p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fff9"/>
          <w:b w:val="0"/>
          <w:color w:val="auto"/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t>мероприятие муниципальной программы/подпрограммы - комплекс действий по решению соответствующей задачи;</w:t>
      </w:r>
    </w:p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fff9"/>
          <w:b w:val="0"/>
          <w:color w:val="auto"/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t>основное мероприятие муниципальной программы/подпрограммы - комплекс мероприятий, по составу определяемый ответственным исполнителем (соисполнителем) муниципальной программы;</w:t>
      </w:r>
    </w:p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fff9"/>
          <w:b w:val="0"/>
          <w:color w:val="auto"/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t>показатель (индикатор) муниципальной программы/подпрограммы - количественная характеристика цели, задачи, мероприятия;</w:t>
      </w:r>
    </w:p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fff9"/>
          <w:b w:val="0"/>
          <w:color w:val="auto"/>
          <w:sz w:val="28"/>
          <w:szCs w:val="28"/>
        </w:rPr>
      </w:pPr>
      <w:bookmarkStart w:id="0" w:name="sub_16236"/>
      <w:r w:rsidRPr="005A157D">
        <w:rPr>
          <w:rStyle w:val="afff9"/>
          <w:b w:val="0"/>
          <w:color w:val="auto"/>
          <w:sz w:val="28"/>
          <w:szCs w:val="28"/>
        </w:rPr>
        <w:t>конечный (ожидаемый) результат муниципальной программы/подпрограммы - количественная и/или качественная характеристика достижения цели муниципальной программы/подпрограммы и выгод от ее реализации;</w:t>
      </w:r>
    </w:p>
    <w:bookmarkEnd w:id="0"/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fff9"/>
          <w:b w:val="0"/>
          <w:color w:val="auto"/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t>риски реализации муниципальной программы/подпрограммы - вероятные явления, события, процессы, способные негативно повлиять на основные параметры муниципальной программы/подпрограммы;</w:t>
      </w:r>
    </w:p>
    <w:p w:rsidR="00930984" w:rsidRPr="005A157D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fff9"/>
          <w:b w:val="0"/>
          <w:color w:val="auto"/>
          <w:sz w:val="28"/>
          <w:szCs w:val="28"/>
        </w:rPr>
      </w:pPr>
      <w:r w:rsidRPr="005A157D">
        <w:rPr>
          <w:rStyle w:val="afff9"/>
          <w:b w:val="0"/>
          <w:color w:val="auto"/>
          <w:sz w:val="28"/>
          <w:szCs w:val="28"/>
        </w:rPr>
        <w:t xml:space="preserve">ответственный исполнитель муниципальной программы </w:t>
      </w:r>
      <w:r w:rsidR="00ED44D6" w:rsidRPr="005A157D">
        <w:rPr>
          <w:rStyle w:val="afff9"/>
          <w:b w:val="0"/>
          <w:color w:val="auto"/>
          <w:sz w:val="28"/>
          <w:szCs w:val="28"/>
        </w:rPr>
        <w:t>–</w:t>
      </w:r>
      <w:r w:rsidR="00433465" w:rsidRPr="005A157D">
        <w:rPr>
          <w:rStyle w:val="afff9"/>
          <w:b w:val="0"/>
          <w:color w:val="auto"/>
          <w:sz w:val="28"/>
          <w:szCs w:val="28"/>
        </w:rPr>
        <w:t xml:space="preserve"> </w:t>
      </w:r>
      <w:r w:rsidR="00ED44D6" w:rsidRPr="005A157D">
        <w:rPr>
          <w:rStyle w:val="afff9"/>
          <w:b w:val="0"/>
          <w:color w:val="auto"/>
          <w:sz w:val="28"/>
          <w:szCs w:val="28"/>
        </w:rPr>
        <w:t xml:space="preserve">заместитель главы </w:t>
      </w:r>
      <w:r w:rsidRPr="005A157D">
        <w:rPr>
          <w:rStyle w:val="afff9"/>
          <w:b w:val="0"/>
          <w:color w:val="auto"/>
          <w:sz w:val="28"/>
          <w:szCs w:val="28"/>
        </w:rPr>
        <w:t xml:space="preserve">администрации </w:t>
      </w:r>
      <w:r w:rsidR="008A5422">
        <w:rPr>
          <w:sz w:val="28"/>
          <w:szCs w:val="28"/>
        </w:rPr>
        <w:t>Ягодно-Полянского</w:t>
      </w:r>
      <w:r w:rsidR="00ED44D6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61363C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rStyle w:val="afff9"/>
          <w:b w:val="0"/>
          <w:color w:val="auto"/>
          <w:sz w:val="28"/>
          <w:szCs w:val="28"/>
        </w:rPr>
        <w:t>, ответственн</w:t>
      </w:r>
      <w:r w:rsidR="00ED44D6" w:rsidRPr="005A157D">
        <w:rPr>
          <w:rStyle w:val="afff9"/>
          <w:b w:val="0"/>
          <w:color w:val="auto"/>
          <w:sz w:val="28"/>
          <w:szCs w:val="28"/>
        </w:rPr>
        <w:t>ый</w:t>
      </w:r>
      <w:r w:rsidRPr="005A157D">
        <w:rPr>
          <w:rStyle w:val="afff9"/>
          <w:b w:val="0"/>
          <w:color w:val="auto"/>
          <w:sz w:val="28"/>
          <w:szCs w:val="28"/>
        </w:rPr>
        <w:t xml:space="preserve"> за разработку и реализацию программы</w:t>
      </w:r>
    </w:p>
    <w:p w:rsidR="0061363C" w:rsidRPr="0061363C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Style w:val="afff9"/>
          <w:b w:val="0"/>
          <w:bCs w:val="0"/>
          <w:color w:val="auto"/>
          <w:sz w:val="28"/>
          <w:szCs w:val="28"/>
        </w:rPr>
      </w:pPr>
      <w:r w:rsidRPr="0061363C">
        <w:rPr>
          <w:rStyle w:val="afff9"/>
          <w:b w:val="0"/>
          <w:color w:val="auto"/>
          <w:sz w:val="28"/>
          <w:szCs w:val="28"/>
        </w:rPr>
        <w:t xml:space="preserve">соисполнители муниципальной программы – </w:t>
      </w:r>
      <w:r w:rsidR="00ED44D6" w:rsidRPr="0061363C">
        <w:rPr>
          <w:rStyle w:val="afff9"/>
          <w:b w:val="0"/>
          <w:color w:val="auto"/>
          <w:sz w:val="28"/>
          <w:szCs w:val="28"/>
        </w:rPr>
        <w:t>специалисты</w:t>
      </w:r>
      <w:r w:rsidRPr="0061363C">
        <w:rPr>
          <w:rStyle w:val="afff9"/>
          <w:b w:val="0"/>
          <w:color w:val="auto"/>
          <w:sz w:val="28"/>
          <w:szCs w:val="28"/>
        </w:rPr>
        <w:t xml:space="preserve"> администрации</w:t>
      </w:r>
      <w:r w:rsidR="00CF61CA" w:rsidRPr="0061363C">
        <w:rPr>
          <w:rStyle w:val="afff9"/>
          <w:b w:val="0"/>
          <w:color w:val="auto"/>
          <w:sz w:val="28"/>
          <w:szCs w:val="28"/>
        </w:rPr>
        <w:t xml:space="preserve"> </w:t>
      </w:r>
      <w:r w:rsidR="008A5422">
        <w:rPr>
          <w:sz w:val="28"/>
          <w:szCs w:val="28"/>
        </w:rPr>
        <w:t>Ягодно-Полянского</w:t>
      </w:r>
      <w:r w:rsidR="00CF61CA" w:rsidRPr="0061363C">
        <w:rPr>
          <w:sz w:val="28"/>
          <w:szCs w:val="28"/>
        </w:rPr>
        <w:t xml:space="preserve"> </w:t>
      </w:r>
      <w:r w:rsidR="005A157D" w:rsidRPr="0061363C">
        <w:rPr>
          <w:sz w:val="28"/>
          <w:szCs w:val="28"/>
        </w:rPr>
        <w:t>муниц</w:t>
      </w:r>
      <w:r w:rsidR="00CB2BE2">
        <w:rPr>
          <w:sz w:val="28"/>
          <w:szCs w:val="28"/>
        </w:rPr>
        <w:t>и</w:t>
      </w:r>
      <w:r w:rsidR="005A157D" w:rsidRPr="0061363C">
        <w:rPr>
          <w:sz w:val="28"/>
          <w:szCs w:val="28"/>
        </w:rPr>
        <w:t>пального образования</w:t>
      </w:r>
      <w:r w:rsidRPr="0061363C">
        <w:rPr>
          <w:rStyle w:val="afff9"/>
          <w:b w:val="0"/>
          <w:color w:val="auto"/>
          <w:sz w:val="28"/>
          <w:szCs w:val="28"/>
        </w:rPr>
        <w:t>, муниципальные учреждения и предприятия, являющиеся соисполнителями реализации программы/подпрограммы;</w:t>
      </w:r>
    </w:p>
    <w:p w:rsidR="00930984" w:rsidRPr="0061363C" w:rsidRDefault="00930984" w:rsidP="00930984">
      <w:pPr>
        <w:widowControl/>
        <w:numPr>
          <w:ilvl w:val="0"/>
          <w:numId w:val="45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1363C">
        <w:rPr>
          <w:sz w:val="28"/>
          <w:szCs w:val="28"/>
        </w:rPr>
        <w:t xml:space="preserve">участники муниципальной программы – </w:t>
      </w:r>
      <w:r w:rsidR="00ED44D6" w:rsidRPr="0061363C">
        <w:rPr>
          <w:sz w:val="28"/>
          <w:szCs w:val="28"/>
        </w:rPr>
        <w:t xml:space="preserve">специалисты </w:t>
      </w:r>
      <w:r w:rsidRPr="0061363C">
        <w:rPr>
          <w:sz w:val="28"/>
          <w:szCs w:val="28"/>
        </w:rPr>
        <w:t xml:space="preserve"> администрации </w:t>
      </w:r>
      <w:r w:rsidR="008A5422">
        <w:rPr>
          <w:sz w:val="28"/>
          <w:szCs w:val="28"/>
        </w:rPr>
        <w:t>Ягодно-Полянского</w:t>
      </w:r>
      <w:r w:rsidR="00ED44D6" w:rsidRPr="0061363C">
        <w:rPr>
          <w:sz w:val="28"/>
          <w:szCs w:val="28"/>
        </w:rPr>
        <w:t xml:space="preserve"> </w:t>
      </w:r>
      <w:r w:rsidR="005A157D" w:rsidRPr="0061363C">
        <w:rPr>
          <w:sz w:val="28"/>
          <w:szCs w:val="28"/>
        </w:rPr>
        <w:t>муниц</w:t>
      </w:r>
      <w:r w:rsidR="0061363C">
        <w:rPr>
          <w:sz w:val="28"/>
          <w:szCs w:val="28"/>
        </w:rPr>
        <w:t>и</w:t>
      </w:r>
      <w:r w:rsidR="005A157D" w:rsidRPr="0061363C">
        <w:rPr>
          <w:sz w:val="28"/>
          <w:szCs w:val="28"/>
        </w:rPr>
        <w:t>пального образования</w:t>
      </w:r>
      <w:r w:rsidRPr="0061363C">
        <w:rPr>
          <w:sz w:val="28"/>
          <w:szCs w:val="28"/>
        </w:rPr>
        <w:t>, муниципальные учреждения и предприятия, участвующие в реализации одного или нескольких основных мероприятий программы.</w:t>
      </w:r>
    </w:p>
    <w:p w:rsidR="00930984" w:rsidRPr="005A157D" w:rsidRDefault="0061363C" w:rsidP="009309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984" w:rsidRPr="005A157D">
        <w:rPr>
          <w:sz w:val="28"/>
          <w:szCs w:val="28"/>
        </w:rPr>
        <w:t xml:space="preserve">1.5. Муниципальная программа разрабатывается на среднесрочный период (от 3 до 6 лет) или на долгосрочный период (свыше 6 лет) и утверждается постановлением администрации </w:t>
      </w:r>
      <w:r w:rsidR="008A5422">
        <w:rPr>
          <w:sz w:val="28"/>
          <w:szCs w:val="28"/>
        </w:rPr>
        <w:t>Ягодно-Полянского</w:t>
      </w:r>
      <w:r w:rsidR="00EB2F46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>.</w:t>
      </w:r>
      <w:r w:rsidR="00930984" w:rsidRPr="005A157D">
        <w:rPr>
          <w:sz w:val="28"/>
          <w:szCs w:val="28"/>
        </w:rPr>
        <w:t xml:space="preserve"> В случае принятия бюджета муниципального образования только на очередной финансовый год, муниципальная программа может быть утверждена на краткосрочный период (от 1 года до 2 лет). </w:t>
      </w:r>
    </w:p>
    <w:p w:rsidR="00930984" w:rsidRPr="005A157D" w:rsidRDefault="0061363C" w:rsidP="0093098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984" w:rsidRPr="005A157D">
        <w:rPr>
          <w:sz w:val="28"/>
          <w:szCs w:val="28"/>
        </w:rPr>
        <w:t xml:space="preserve">Срок реализации муниципальной программы должен быть ориентирован </w:t>
      </w:r>
      <w:r w:rsidR="00930984" w:rsidRPr="005A157D">
        <w:rPr>
          <w:sz w:val="28"/>
          <w:szCs w:val="28"/>
        </w:rPr>
        <w:lastRenderedPageBreak/>
        <w:t xml:space="preserve">на срок реализации приоритетов социально-экономической политики, определенных муниципальным правовым актом администрации </w:t>
      </w:r>
      <w:r w:rsidR="008A5422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CB2BE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930984" w:rsidRPr="005A157D">
        <w:rPr>
          <w:sz w:val="28"/>
          <w:szCs w:val="28"/>
        </w:rPr>
        <w:t>.</w:t>
      </w:r>
    </w:p>
    <w:p w:rsidR="00930984" w:rsidRPr="005A157D" w:rsidRDefault="00930984" w:rsidP="00930984">
      <w:pPr>
        <w:tabs>
          <w:tab w:val="left" w:pos="709"/>
        </w:tabs>
        <w:jc w:val="both"/>
        <w:rPr>
          <w:sz w:val="28"/>
          <w:szCs w:val="28"/>
        </w:rPr>
      </w:pP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2. Требования к содержанию муниципальной программы, порядок принятия решения о разработке муниципальной программы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2.1. </w:t>
      </w:r>
      <w:bookmarkStart w:id="1" w:name="sub_1527"/>
      <w:r w:rsidRPr="005A157D">
        <w:rPr>
          <w:sz w:val="28"/>
          <w:szCs w:val="28"/>
        </w:rPr>
        <w:t>Муниципальная программа разрабатывается исходя из основных направлений деятельности органов местного самоуправления муниципальн</w:t>
      </w:r>
      <w:r w:rsidR="009A6C04" w:rsidRPr="005A157D">
        <w:rPr>
          <w:sz w:val="28"/>
          <w:szCs w:val="28"/>
        </w:rPr>
        <w:t>ого</w:t>
      </w:r>
      <w:r w:rsidRPr="005A157D">
        <w:rPr>
          <w:sz w:val="28"/>
          <w:szCs w:val="28"/>
        </w:rPr>
        <w:t xml:space="preserve"> образовани</w:t>
      </w:r>
      <w:r w:rsidR="009A6C04" w:rsidRPr="005A157D">
        <w:rPr>
          <w:sz w:val="28"/>
          <w:szCs w:val="28"/>
        </w:rPr>
        <w:t>я</w:t>
      </w:r>
      <w:r w:rsidRPr="005A157D">
        <w:rPr>
          <w:sz w:val="28"/>
          <w:szCs w:val="28"/>
        </w:rPr>
        <w:t xml:space="preserve"> на соответствующий период.</w:t>
      </w:r>
    </w:p>
    <w:bookmarkEnd w:id="1"/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2.2.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</w:t>
      </w:r>
      <w:r w:rsidR="00CF61CA" w:rsidRPr="005A157D">
        <w:rPr>
          <w:sz w:val="28"/>
          <w:szCs w:val="28"/>
        </w:rPr>
        <w:t xml:space="preserve"> </w:t>
      </w:r>
      <w:r w:rsidR="008A5422">
        <w:rPr>
          <w:sz w:val="28"/>
          <w:szCs w:val="28"/>
        </w:rPr>
        <w:t>Ягодно-Полянского</w:t>
      </w:r>
      <w:r w:rsidR="009A6C04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61363C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.</w:t>
      </w:r>
    </w:p>
    <w:p w:rsidR="00930984" w:rsidRPr="005A157D" w:rsidRDefault="00930984" w:rsidP="0061363C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2.3. Муниципальная программа содержит: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а) </w:t>
      </w:r>
      <w:hyperlink w:anchor="Par210" w:history="1">
        <w:r w:rsidRPr="005A157D">
          <w:rPr>
            <w:sz w:val="28"/>
            <w:szCs w:val="28"/>
          </w:rPr>
          <w:t>паспорт</w:t>
        </w:r>
      </w:hyperlink>
      <w:r w:rsidRPr="005A157D">
        <w:rPr>
          <w:sz w:val="28"/>
          <w:szCs w:val="28"/>
        </w:rPr>
        <w:t xml:space="preserve"> муниципальной программы по форме согласно </w:t>
      </w:r>
      <w:r w:rsidR="005C2D23">
        <w:rPr>
          <w:sz w:val="28"/>
          <w:szCs w:val="28"/>
        </w:rPr>
        <w:t>П</w:t>
      </w:r>
      <w:r w:rsidR="009C6369">
        <w:rPr>
          <w:sz w:val="28"/>
          <w:szCs w:val="28"/>
        </w:rPr>
        <w:t>риложению</w:t>
      </w:r>
      <w:r w:rsidRPr="009C6369">
        <w:rPr>
          <w:sz w:val="28"/>
          <w:szCs w:val="28"/>
        </w:rPr>
        <w:t xml:space="preserve"> </w:t>
      </w:r>
      <w:r w:rsidR="009C6369">
        <w:rPr>
          <w:sz w:val="28"/>
          <w:szCs w:val="28"/>
        </w:rPr>
        <w:t xml:space="preserve">№ </w:t>
      </w:r>
      <w:r w:rsidRPr="009C6369">
        <w:rPr>
          <w:sz w:val="28"/>
          <w:szCs w:val="28"/>
        </w:rPr>
        <w:t>1</w:t>
      </w:r>
      <w:r w:rsidRPr="005A157D">
        <w:rPr>
          <w:sz w:val="28"/>
          <w:szCs w:val="28"/>
        </w:rPr>
        <w:t xml:space="preserve"> к настоящему Порядку;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б) характеристику текущего состояния с указанием основных проблем соответствующей сферы социально-экономического развития </w:t>
      </w:r>
      <w:r w:rsidR="008A5422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61363C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, в том числе состояния рынка услуг (товаров, работ), оказываемых (осуществляемых, реализуемых)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материально-техническое), основные показатели и анализ социальных, финансово-экономических и прочих рисков реализации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в) приоритеты и цели муниципальной политики в соответствующей сфере социально-экономического развития, описание основных целей и задач муниципальной программы, прогноз развития соответствующей сферы социально-экономического развития и планируемые макроэкономические показатели по итогам реализации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г)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д) сроки реализации муниципальной программы в целом, контрольные этапы и сроки их реализации с указанием промежуточных показателей;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е) перечень основных мероприятий муниципальной программы с указанием сроков их реализации и ожидаемых результатов, а также иных сведений;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ж)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з) 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целевыми индикаторами муниципальной </w:t>
      </w:r>
      <w:r w:rsidRPr="005A157D">
        <w:rPr>
          <w:sz w:val="28"/>
          <w:szCs w:val="28"/>
        </w:rPr>
        <w:lastRenderedPageBreak/>
        <w:t>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и) информацию по ресурсному обеспечению за счет средств федерального бюджета, областного бюджета </w:t>
      </w:r>
      <w:r w:rsidR="005A157D">
        <w:rPr>
          <w:sz w:val="28"/>
          <w:szCs w:val="28"/>
        </w:rPr>
        <w:t xml:space="preserve">Саратовской </w:t>
      </w:r>
      <w:r w:rsidRPr="005A157D">
        <w:rPr>
          <w:sz w:val="28"/>
          <w:szCs w:val="28"/>
        </w:rPr>
        <w:t xml:space="preserve">области, </w:t>
      </w:r>
      <w:r w:rsidR="00B12FA2">
        <w:rPr>
          <w:sz w:val="28"/>
          <w:szCs w:val="28"/>
        </w:rPr>
        <w:t xml:space="preserve">муниципального </w:t>
      </w:r>
      <w:r w:rsidRPr="005A157D">
        <w:rPr>
          <w:sz w:val="28"/>
          <w:szCs w:val="28"/>
        </w:rPr>
        <w:t xml:space="preserve"> бюджета, </w:t>
      </w:r>
      <w:r w:rsidR="00B12FA2">
        <w:rPr>
          <w:sz w:val="28"/>
          <w:szCs w:val="28"/>
        </w:rPr>
        <w:t xml:space="preserve">местного </w:t>
      </w:r>
      <w:r w:rsidRPr="005A157D">
        <w:rPr>
          <w:sz w:val="28"/>
          <w:szCs w:val="28"/>
        </w:rPr>
        <w:t>бюджет</w:t>
      </w:r>
      <w:r w:rsidR="00B12FA2">
        <w:rPr>
          <w:sz w:val="28"/>
          <w:szCs w:val="28"/>
        </w:rPr>
        <w:t>а</w:t>
      </w:r>
      <w:r w:rsidRPr="005A157D">
        <w:rPr>
          <w:sz w:val="28"/>
          <w:szCs w:val="28"/>
        </w:rPr>
        <w:t xml:space="preserve"> и прочих источников (с расшифровкой по главным распорядителям средств в разрезе подпрограмм, а также по годам реализации муниципальной  программы).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2.3. Муниципальная  программа может содержать: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в случае оказания муниципальными учреждениями муниципальных услуг юридическим и (или) физическим лицам - прогноз сводных показателей муниципальных заданий по этапам реализации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в случае участия в реализации муниципальной программы муниципальных корпораций, акционерных обществ с муниципальным участием,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2.4. Целевые индикаторы и показатели муниципальной программы должны: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количественно характеризовать ход реализации, решение основных задач и достижение целей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иметь количественное значение;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- непосредственно зависеть от решения основных задач и реализации муниципальной программы. Целевые индикаторы и показатели муниципальной программы отражаются в приложении к муниципальной программе </w:t>
      </w:r>
      <w:r w:rsidRPr="005C2D23">
        <w:rPr>
          <w:sz w:val="28"/>
          <w:szCs w:val="28"/>
        </w:rPr>
        <w:t xml:space="preserve">согласно </w:t>
      </w:r>
      <w:r w:rsidR="009C6369" w:rsidRPr="005C2D23">
        <w:rPr>
          <w:sz w:val="28"/>
          <w:szCs w:val="28"/>
        </w:rPr>
        <w:t xml:space="preserve">Приложению № 2 к </w:t>
      </w:r>
      <w:r w:rsidR="005C2D23">
        <w:rPr>
          <w:sz w:val="28"/>
          <w:szCs w:val="28"/>
        </w:rPr>
        <w:t>настоящему П</w:t>
      </w:r>
      <w:r w:rsidR="009C6369" w:rsidRPr="005C2D23">
        <w:rPr>
          <w:sz w:val="28"/>
          <w:szCs w:val="28"/>
        </w:rPr>
        <w:t>орядку</w:t>
      </w:r>
      <w:r w:rsidRPr="005C2D23">
        <w:rPr>
          <w:sz w:val="28"/>
          <w:szCs w:val="28"/>
        </w:rPr>
        <w:t>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2.5. В перечень целевых индикаторов и показателей муниципальной программы подлежат включению показатели, значения которых удовлетворяют одному из следующих условий: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рассчитываются по методикам, принятым международными организациями;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определяются на основе данных государственного (федерального) статистического наблюдения;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рассчитываются по методикам, включенным в состав муниципальной программы.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2.6. Отражение в муниципальной программе расходов на ее реализацию </w:t>
      </w:r>
      <w:r w:rsidRPr="00CB2BE2">
        <w:rPr>
          <w:sz w:val="28"/>
          <w:szCs w:val="28"/>
        </w:rPr>
        <w:t xml:space="preserve">осуществляется </w:t>
      </w:r>
      <w:r w:rsidR="005C2D23" w:rsidRPr="00CB2BE2">
        <w:rPr>
          <w:sz w:val="28"/>
          <w:szCs w:val="28"/>
        </w:rPr>
        <w:t>по</w:t>
      </w:r>
      <w:r w:rsidRPr="00CB2BE2">
        <w:rPr>
          <w:sz w:val="28"/>
          <w:szCs w:val="28"/>
        </w:rPr>
        <w:t xml:space="preserve"> форм</w:t>
      </w:r>
      <w:r w:rsidR="005C2D23" w:rsidRPr="00CB2BE2">
        <w:rPr>
          <w:sz w:val="28"/>
          <w:szCs w:val="28"/>
        </w:rPr>
        <w:t>е согласно Приложению № 4 к настоящему Порядку.</w:t>
      </w:r>
    </w:p>
    <w:p w:rsidR="00B12FA2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2.7. Оценка планируемой эффективности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социально-экономическое развитие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В качестве основных критериев планируемой эффективности реализации муниципальной программы применяются: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- критерии экономической эффективности, учитывающие оценку вклада муниципальной программы в экономическое развитие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B12FA2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в целом, оценку влияния ожидаемых результатов муниципальной программы на различные сферы экономики </w:t>
      </w:r>
      <w:r w:rsidR="00007949">
        <w:rPr>
          <w:sz w:val="28"/>
          <w:szCs w:val="28"/>
        </w:rPr>
        <w:lastRenderedPageBreak/>
        <w:t>Ягодно-Полянского</w:t>
      </w:r>
      <w:r w:rsidR="00B63908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 xml:space="preserve">, включающие прямые (непосредственные) эффекты от реализации муниципальной программы и косвенные (внешние) эффекты, возникающие в сопряженных секторах экономики </w:t>
      </w:r>
      <w:r w:rsidR="00007949">
        <w:rPr>
          <w:sz w:val="28"/>
          <w:szCs w:val="28"/>
        </w:rPr>
        <w:t>Ягодно-Полянского</w:t>
      </w:r>
      <w:r w:rsidR="00B63908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- критерии социальной эффективности, учитывающие ожидаемый вклад реализации муниципальной программы в социальное развитие </w:t>
      </w:r>
      <w:r w:rsidR="00007949">
        <w:rPr>
          <w:sz w:val="28"/>
          <w:szCs w:val="28"/>
        </w:rPr>
        <w:t>Ягодно-Полянского</w:t>
      </w:r>
      <w:r w:rsidR="00B63908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, показатели которого не могут быть выражены в стоимостной оценке.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3. Основание и этапы разработки муниципальной программы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3.1. Разработка муниципальных программ осуществляется на основании перечня муниципальных программ. Перечень муниципальных программ утверждается постановлением администрации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DD41BD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до 1 сентября года, предшествующего очередному финансовому году.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bookmarkStart w:id="2" w:name="sub_1032"/>
      <w:r w:rsidRPr="005A157D">
        <w:rPr>
          <w:sz w:val="28"/>
          <w:szCs w:val="28"/>
        </w:rPr>
        <w:t>3.2. Перечень муниципальных программ содержит:</w:t>
      </w:r>
    </w:p>
    <w:bookmarkEnd w:id="2"/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наименования муниципальных программ;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наименования ответственных исполнителей муниципальных программ;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bookmarkStart w:id="3" w:name="sub_1528"/>
      <w:r w:rsidRPr="005A157D">
        <w:rPr>
          <w:sz w:val="28"/>
          <w:szCs w:val="28"/>
        </w:rPr>
        <w:t xml:space="preserve">-основные направления социально-экономического развития </w:t>
      </w:r>
      <w:r w:rsidR="00007949">
        <w:rPr>
          <w:sz w:val="28"/>
          <w:szCs w:val="28"/>
        </w:rPr>
        <w:t>Ягодно-Полянского</w:t>
      </w:r>
      <w:r w:rsidR="00A653E2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.</w:t>
      </w:r>
    </w:p>
    <w:bookmarkEnd w:id="3"/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Внесение изменений в перечень муниципальных программ осуществляется постановлением администрации </w:t>
      </w:r>
      <w:r w:rsidR="00007949">
        <w:rPr>
          <w:sz w:val="28"/>
          <w:szCs w:val="28"/>
        </w:rPr>
        <w:t>Ягодно-Полянского</w:t>
      </w:r>
      <w:r w:rsidR="00CF61CA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A653E2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до 1 октября года, предшествующего очередному финансовому году, на основании предложений </w:t>
      </w:r>
      <w:r w:rsidR="00A653E2" w:rsidRPr="005A157D">
        <w:rPr>
          <w:sz w:val="28"/>
          <w:szCs w:val="28"/>
        </w:rPr>
        <w:t>специалистов администрации.</w:t>
      </w:r>
    </w:p>
    <w:p w:rsidR="00930984" w:rsidRPr="005A157D" w:rsidRDefault="00772E8F" w:rsidP="00B12FA2">
      <w:pPr>
        <w:ind w:firstLine="720"/>
        <w:jc w:val="both"/>
        <w:rPr>
          <w:color w:val="000000"/>
          <w:sz w:val="28"/>
          <w:szCs w:val="28"/>
        </w:rPr>
      </w:pPr>
      <w:r w:rsidRPr="005A157D">
        <w:rPr>
          <w:sz w:val="28"/>
          <w:szCs w:val="28"/>
        </w:rPr>
        <w:t>3</w:t>
      </w:r>
      <w:r w:rsidR="00930984" w:rsidRPr="005A157D">
        <w:rPr>
          <w:sz w:val="28"/>
          <w:szCs w:val="28"/>
        </w:rPr>
        <w:t xml:space="preserve">.3. </w:t>
      </w:r>
      <w:r w:rsidR="00930984" w:rsidRPr="005A157D">
        <w:rPr>
          <w:color w:val="000000"/>
          <w:sz w:val="28"/>
          <w:szCs w:val="28"/>
        </w:rPr>
        <w:t>Решение о разработке муниципальной программы принимается при условии возможности и целесообразности устранения выявленных проблем программно-целевыми методами.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3.4.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</w:t>
      </w:r>
      <w:r w:rsidR="00007949">
        <w:rPr>
          <w:sz w:val="28"/>
          <w:szCs w:val="28"/>
        </w:rPr>
        <w:t>Ягодно-Полянского</w:t>
      </w:r>
      <w:r w:rsidR="00A653E2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.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3.5. Ответственный исполнитель направляет проект постановления об утверждении муниципальной программы, согласованный всеми соисполнителями и участниками муниципальной программы, на согласование </w:t>
      </w:r>
      <w:r w:rsidR="001020FC" w:rsidRPr="005A157D">
        <w:rPr>
          <w:sz w:val="28"/>
          <w:szCs w:val="28"/>
        </w:rPr>
        <w:t xml:space="preserve">специалисту </w:t>
      </w:r>
      <w:r w:rsidRPr="005A157D">
        <w:rPr>
          <w:sz w:val="28"/>
          <w:szCs w:val="28"/>
        </w:rPr>
        <w:t xml:space="preserve">администрации </w:t>
      </w:r>
      <w:r w:rsidR="00007949">
        <w:rPr>
          <w:sz w:val="28"/>
          <w:szCs w:val="28"/>
        </w:rPr>
        <w:t>Ягодно-Полянского</w:t>
      </w:r>
      <w:r w:rsidR="001020FC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 xml:space="preserve">. 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Участники муниципальной программы согласовывают проект муниципальной программы в части, касающейся реализуемых ими основных мероприятий (мероприятий) и</w:t>
      </w:r>
      <w:r w:rsidR="005C2D23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(или) подпрограмм. </w:t>
      </w:r>
    </w:p>
    <w:p w:rsidR="00930984" w:rsidRPr="005A157D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В случае если проект муниципальной программы не согласован соисполнителями, к проекту прилагаются замечания соисполнителей.</w:t>
      </w:r>
    </w:p>
    <w:p w:rsidR="00B12FA2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После согласования проект постановления администрации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B12FA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 xml:space="preserve"> об утверждении муниципальной программы рассматривается в установленном порядке и визируется </w:t>
      </w:r>
      <w:r w:rsidR="001020FC" w:rsidRPr="005A157D">
        <w:rPr>
          <w:sz w:val="28"/>
          <w:szCs w:val="28"/>
        </w:rPr>
        <w:t xml:space="preserve">главой </w:t>
      </w:r>
      <w:r w:rsidR="00B12FA2">
        <w:rPr>
          <w:sz w:val="28"/>
          <w:szCs w:val="28"/>
        </w:rPr>
        <w:t>муниципального образования</w:t>
      </w:r>
      <w:r w:rsidRPr="005A157D">
        <w:rPr>
          <w:sz w:val="28"/>
          <w:szCs w:val="28"/>
        </w:rPr>
        <w:t>.</w:t>
      </w:r>
    </w:p>
    <w:p w:rsidR="00B12FA2" w:rsidRDefault="00930984" w:rsidP="00B12FA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3.6. Ответственный исполнитель направляет согласованный в </w:t>
      </w:r>
      <w:r w:rsidRPr="005A157D">
        <w:rPr>
          <w:sz w:val="28"/>
          <w:szCs w:val="28"/>
        </w:rPr>
        <w:lastRenderedPageBreak/>
        <w:t>соответствии с пунктом 3.5. настоящего Порядка проект постановления об утверждении муниципальной программы</w:t>
      </w:r>
      <w:r w:rsidR="00CF61CA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в Контрольно-счетн</w:t>
      </w:r>
      <w:r w:rsidR="00B12FA2">
        <w:rPr>
          <w:sz w:val="28"/>
          <w:szCs w:val="28"/>
        </w:rPr>
        <w:t xml:space="preserve">ый орган </w:t>
      </w:r>
      <w:r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 xml:space="preserve">Татищевского </w:t>
      </w:r>
      <w:r w:rsidRPr="005A157D">
        <w:rPr>
          <w:sz w:val="28"/>
          <w:szCs w:val="28"/>
        </w:rPr>
        <w:t>муниципального района для проведения финансово-экономической экспертизы проекта постановления</w:t>
      </w:r>
      <w:r w:rsidR="001020FC" w:rsidRPr="005A157D">
        <w:rPr>
          <w:sz w:val="28"/>
          <w:szCs w:val="28"/>
        </w:rPr>
        <w:t>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134965">
      <w:pPr>
        <w:ind w:firstLine="720"/>
        <w:jc w:val="both"/>
        <w:rPr>
          <w:sz w:val="28"/>
          <w:szCs w:val="28"/>
        </w:rPr>
      </w:pPr>
      <w:bookmarkStart w:id="4" w:name="Par16"/>
      <w:bookmarkEnd w:id="4"/>
      <w:r w:rsidRPr="005A157D">
        <w:rPr>
          <w:sz w:val="28"/>
          <w:szCs w:val="28"/>
        </w:rPr>
        <w:t>3.</w:t>
      </w:r>
      <w:r w:rsidR="00CB2BE2">
        <w:rPr>
          <w:sz w:val="28"/>
          <w:szCs w:val="28"/>
        </w:rPr>
        <w:t>7</w:t>
      </w:r>
      <w:r w:rsidRPr="005A157D">
        <w:rPr>
          <w:sz w:val="28"/>
          <w:szCs w:val="28"/>
        </w:rPr>
        <w:t>. Ответственный исполнитель не позднее, чем через два рабочих дня с момента утверждения постановления об утверждении муниципальной программы направляет экземпляр постановления на бумажном носителе</w:t>
      </w:r>
      <w:r w:rsidR="00CF61CA" w:rsidRPr="005A157D">
        <w:rPr>
          <w:sz w:val="28"/>
          <w:szCs w:val="28"/>
        </w:rPr>
        <w:t xml:space="preserve"> </w:t>
      </w:r>
      <w:r w:rsidR="008D5BC2" w:rsidRPr="005A157D">
        <w:rPr>
          <w:sz w:val="28"/>
          <w:szCs w:val="28"/>
        </w:rPr>
        <w:t xml:space="preserve">специалисту </w:t>
      </w:r>
      <w:r w:rsidR="00134965">
        <w:rPr>
          <w:sz w:val="28"/>
          <w:szCs w:val="28"/>
        </w:rPr>
        <w:t>а</w:t>
      </w:r>
      <w:r w:rsidRPr="005A157D">
        <w:rPr>
          <w:sz w:val="28"/>
          <w:szCs w:val="28"/>
        </w:rPr>
        <w:t>дминистрации</w:t>
      </w:r>
      <w:r w:rsidR="00CF61CA" w:rsidRPr="005A157D">
        <w:rPr>
          <w:sz w:val="28"/>
          <w:szCs w:val="28"/>
        </w:rPr>
        <w:t xml:space="preserve">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134965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.</w:t>
      </w:r>
    </w:p>
    <w:p w:rsidR="00930984" w:rsidRPr="005A157D" w:rsidRDefault="00CB2BE2" w:rsidP="001349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930984" w:rsidRPr="005A157D">
        <w:rPr>
          <w:sz w:val="28"/>
          <w:szCs w:val="28"/>
        </w:rPr>
        <w:t xml:space="preserve">. </w:t>
      </w:r>
      <w:r w:rsidR="00E328EF" w:rsidRPr="005A157D">
        <w:rPr>
          <w:sz w:val="28"/>
          <w:szCs w:val="28"/>
        </w:rPr>
        <w:t xml:space="preserve">Ответственный </w:t>
      </w:r>
      <w:r w:rsidR="00007949" w:rsidRPr="005A157D">
        <w:rPr>
          <w:sz w:val="28"/>
          <w:szCs w:val="28"/>
        </w:rPr>
        <w:t>исполнитель направляет</w:t>
      </w:r>
      <w:r w:rsidR="00930984" w:rsidRPr="005A157D">
        <w:rPr>
          <w:sz w:val="28"/>
          <w:szCs w:val="28"/>
        </w:rPr>
        <w:t xml:space="preserve"> один экземпляр постановления об утверждении муниципально</w:t>
      </w:r>
      <w:r w:rsidR="00134965">
        <w:rPr>
          <w:sz w:val="28"/>
          <w:szCs w:val="28"/>
        </w:rPr>
        <w:t>й программы в Контрольно-счетный орган</w:t>
      </w:r>
      <w:r w:rsidR="00930984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 xml:space="preserve">Татищевского </w:t>
      </w:r>
      <w:r w:rsidR="00930984" w:rsidRPr="005A157D">
        <w:rPr>
          <w:sz w:val="28"/>
          <w:szCs w:val="28"/>
        </w:rPr>
        <w:t>муниципального района.</w:t>
      </w:r>
    </w:p>
    <w:p w:rsidR="00930984" w:rsidRPr="005A157D" w:rsidRDefault="00930984" w:rsidP="00134965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3.</w:t>
      </w:r>
      <w:r w:rsidR="00CB2BE2">
        <w:rPr>
          <w:sz w:val="28"/>
          <w:szCs w:val="28"/>
        </w:rPr>
        <w:t>9</w:t>
      </w:r>
      <w:r w:rsidRPr="005A157D">
        <w:rPr>
          <w:sz w:val="28"/>
          <w:szCs w:val="28"/>
        </w:rPr>
        <w:t xml:space="preserve">. Основные параметры утвержденных муниципальных программ подлежат отражению в прогнозе социально-экономического развития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134965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134965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на среднесрочный и долгосрочный период.</w:t>
      </w:r>
    </w:p>
    <w:p w:rsidR="00930984" w:rsidRPr="005A157D" w:rsidRDefault="00930984" w:rsidP="00134965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3.1</w:t>
      </w:r>
      <w:r w:rsidR="00CB2BE2">
        <w:rPr>
          <w:sz w:val="28"/>
          <w:szCs w:val="28"/>
        </w:rPr>
        <w:t>0</w:t>
      </w:r>
      <w:r w:rsidRPr="005A157D">
        <w:rPr>
          <w:sz w:val="28"/>
          <w:szCs w:val="28"/>
        </w:rPr>
        <w:t xml:space="preserve">. Муниципальные программы, предлагаемые к реализации, начинающиеся с очередного финансового года, утверждаются в срок до 1 октября года, предшествующего очередному финансовому году. </w:t>
      </w:r>
    </w:p>
    <w:p w:rsidR="00930984" w:rsidRPr="00743472" w:rsidRDefault="00930984" w:rsidP="00743472">
      <w:pPr>
        <w:ind w:firstLine="720"/>
        <w:jc w:val="both"/>
        <w:rPr>
          <w:color w:val="000000"/>
          <w:sz w:val="28"/>
          <w:szCs w:val="28"/>
        </w:rPr>
      </w:pPr>
      <w:r w:rsidRPr="005A157D">
        <w:rPr>
          <w:sz w:val="28"/>
          <w:szCs w:val="28"/>
        </w:rPr>
        <w:t>3.1</w:t>
      </w:r>
      <w:r w:rsidR="00CB2BE2">
        <w:rPr>
          <w:sz w:val="28"/>
          <w:szCs w:val="28"/>
        </w:rPr>
        <w:t>1</w:t>
      </w:r>
      <w:r w:rsidRPr="005A157D">
        <w:rPr>
          <w:sz w:val="28"/>
          <w:szCs w:val="28"/>
        </w:rPr>
        <w:t>. Изменения в ранее утверждённые муниципальные программы подлежат утверждению в течение финансового года.</w:t>
      </w:r>
      <w:bookmarkStart w:id="5" w:name="sub_3122"/>
      <w:bookmarkStart w:id="6" w:name="sub_3124"/>
      <w:r w:rsidR="00134965">
        <w:rPr>
          <w:color w:val="000000"/>
          <w:sz w:val="28"/>
          <w:szCs w:val="28"/>
        </w:rPr>
        <w:t xml:space="preserve"> </w:t>
      </w:r>
      <w:r w:rsidRPr="005A157D">
        <w:rPr>
          <w:color w:val="000000"/>
          <w:sz w:val="28"/>
          <w:szCs w:val="28"/>
        </w:rPr>
        <w:t>Внесение изменений</w:t>
      </w:r>
      <w:r w:rsidRPr="005A157D">
        <w:rPr>
          <w:sz w:val="28"/>
          <w:szCs w:val="28"/>
        </w:rPr>
        <w:t xml:space="preserve"> в муниципальную программу </w:t>
      </w:r>
      <w:r w:rsidRPr="005A157D">
        <w:rPr>
          <w:color w:val="000000"/>
          <w:sz w:val="28"/>
          <w:szCs w:val="28"/>
        </w:rPr>
        <w:t>путем изложения муниципальной программы в новой редакции не допускается</w:t>
      </w:r>
      <w:r w:rsidRPr="005A157D">
        <w:rPr>
          <w:sz w:val="28"/>
          <w:szCs w:val="28"/>
        </w:rPr>
        <w:t>.</w:t>
      </w:r>
      <w:bookmarkStart w:id="7" w:name="sub_3123"/>
      <w:bookmarkEnd w:id="5"/>
      <w:r w:rsidR="005C2D23">
        <w:rPr>
          <w:sz w:val="28"/>
          <w:szCs w:val="28"/>
        </w:rPr>
        <w:t xml:space="preserve"> </w:t>
      </w:r>
      <w:r w:rsidRPr="005A157D">
        <w:rPr>
          <w:color w:val="000000"/>
          <w:sz w:val="28"/>
          <w:szCs w:val="28"/>
        </w:rPr>
        <w:t>Структурная единица муниципальной программы может быть изложена в новой редакции только в случае внесения существенных изменений</w:t>
      </w:r>
      <w:r w:rsidRPr="005A157D">
        <w:rPr>
          <w:sz w:val="28"/>
          <w:szCs w:val="28"/>
        </w:rPr>
        <w:t>.</w:t>
      </w:r>
    </w:p>
    <w:p w:rsidR="00930984" w:rsidRPr="005A157D" w:rsidRDefault="00930984" w:rsidP="0074347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3.1</w:t>
      </w:r>
      <w:r w:rsidR="00CB2BE2">
        <w:rPr>
          <w:sz w:val="28"/>
          <w:szCs w:val="28"/>
        </w:rPr>
        <w:t>2</w:t>
      </w:r>
      <w:r w:rsidRPr="005A157D">
        <w:rPr>
          <w:sz w:val="28"/>
          <w:szCs w:val="28"/>
        </w:rPr>
        <w:t xml:space="preserve">. Муниципальные программы подлежат приведению в соответствие </w:t>
      </w:r>
      <w:r w:rsidR="00007949" w:rsidRPr="005A157D">
        <w:rPr>
          <w:sz w:val="28"/>
          <w:szCs w:val="28"/>
        </w:rPr>
        <w:t>с Решением</w:t>
      </w:r>
      <w:r w:rsidRPr="005A157D">
        <w:rPr>
          <w:sz w:val="28"/>
          <w:szCs w:val="28"/>
        </w:rPr>
        <w:t xml:space="preserve"> о бюджете не позднее трех месяцев со дня вступления его в силу.</w:t>
      </w:r>
    </w:p>
    <w:bookmarkEnd w:id="7"/>
    <w:p w:rsidR="00930984" w:rsidRPr="005A157D" w:rsidRDefault="00930984" w:rsidP="00743472">
      <w:pPr>
        <w:ind w:firstLine="720"/>
        <w:jc w:val="both"/>
        <w:rPr>
          <w:sz w:val="28"/>
          <w:szCs w:val="28"/>
        </w:rPr>
      </w:pPr>
      <w:r w:rsidRPr="005A157D">
        <w:rPr>
          <w:color w:val="000000"/>
          <w:sz w:val="28"/>
          <w:szCs w:val="28"/>
        </w:rPr>
        <w:t>3.1</w:t>
      </w:r>
      <w:r w:rsidR="00CB2BE2">
        <w:rPr>
          <w:color w:val="000000"/>
          <w:sz w:val="28"/>
          <w:szCs w:val="28"/>
        </w:rPr>
        <w:t>3</w:t>
      </w:r>
      <w:r w:rsidRPr="005A157D">
        <w:rPr>
          <w:color w:val="000000"/>
          <w:sz w:val="28"/>
          <w:szCs w:val="28"/>
        </w:rPr>
        <w:t>. Внесение изменений в параметры муниципальной программы, относящиеся к завершившемуся финансовому году</w:t>
      </w:r>
      <w:r w:rsidRPr="005A157D">
        <w:rPr>
          <w:sz w:val="28"/>
          <w:szCs w:val="28"/>
        </w:rPr>
        <w:t xml:space="preserve">, за исключением приведения муниципальной программы в соответствие с решением о бюджете не </w:t>
      </w:r>
      <w:r w:rsidRPr="005A157D">
        <w:rPr>
          <w:color w:val="000000"/>
          <w:sz w:val="28"/>
          <w:szCs w:val="28"/>
        </w:rPr>
        <w:t>допускается</w:t>
      </w:r>
      <w:r w:rsidRPr="005A157D">
        <w:rPr>
          <w:sz w:val="28"/>
          <w:szCs w:val="28"/>
        </w:rPr>
        <w:t>.</w:t>
      </w:r>
    </w:p>
    <w:bookmarkEnd w:id="6"/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4. Финансовое обеспечение реализации</w:t>
      </w:r>
    </w:p>
    <w:p w:rsidR="00930984" w:rsidRPr="005A157D" w:rsidRDefault="00930984" w:rsidP="00930984">
      <w:pPr>
        <w:jc w:val="center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муниципальных программ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74347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007949">
        <w:rPr>
          <w:sz w:val="28"/>
          <w:szCs w:val="28"/>
        </w:rPr>
        <w:t>Ягодно-Полянского</w:t>
      </w:r>
      <w:r w:rsidR="0077605E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74347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77605E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  осуществляется за счет бюджетных ассигнований местного бюджета</w:t>
      </w:r>
      <w:r w:rsidR="004C39D6" w:rsidRPr="005A157D">
        <w:rPr>
          <w:sz w:val="28"/>
          <w:szCs w:val="28"/>
        </w:rPr>
        <w:t xml:space="preserve">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74347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 xml:space="preserve"> (далее - бюджетные ассигнования), </w:t>
      </w:r>
      <w:r w:rsidR="00743472">
        <w:rPr>
          <w:sz w:val="28"/>
          <w:szCs w:val="28"/>
        </w:rPr>
        <w:t xml:space="preserve">и </w:t>
      </w:r>
      <w:r w:rsidRPr="005A157D">
        <w:rPr>
          <w:sz w:val="28"/>
          <w:szCs w:val="28"/>
        </w:rPr>
        <w:t xml:space="preserve">иных источников. Распределение бюджетных ассигнований на реализацию муниципальных программ (подпрограмм) утверждается решением </w:t>
      </w:r>
      <w:r w:rsidR="00282ECF">
        <w:rPr>
          <w:sz w:val="28"/>
          <w:szCs w:val="28"/>
        </w:rPr>
        <w:t>С</w:t>
      </w:r>
      <w:r w:rsidRPr="005A157D">
        <w:rPr>
          <w:sz w:val="28"/>
          <w:szCs w:val="28"/>
        </w:rPr>
        <w:t xml:space="preserve">овета депутатов о принятии бюджета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74347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743472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на очередной финансовый год и на плановый период.</w:t>
      </w:r>
    </w:p>
    <w:p w:rsidR="00930984" w:rsidRPr="005A157D" w:rsidRDefault="00930984" w:rsidP="00743472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4.2. Внесение изменений в муниципальные программы является основанием для подготовки проекта решения </w:t>
      </w:r>
      <w:r w:rsidR="00282ECF">
        <w:rPr>
          <w:sz w:val="28"/>
          <w:szCs w:val="28"/>
        </w:rPr>
        <w:t>С</w:t>
      </w:r>
      <w:r w:rsidRPr="005A157D">
        <w:rPr>
          <w:sz w:val="28"/>
          <w:szCs w:val="28"/>
        </w:rPr>
        <w:t xml:space="preserve">овета депутатов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743472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743472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о внесении изменений бюджет в </w:t>
      </w:r>
      <w:bookmarkStart w:id="8" w:name="_GoBack"/>
      <w:r w:rsidRPr="005A157D">
        <w:rPr>
          <w:sz w:val="28"/>
          <w:szCs w:val="28"/>
        </w:rPr>
        <w:lastRenderedPageBreak/>
        <w:t>соответствии с Положением о бюджетном процессе.</w:t>
      </w:r>
    </w:p>
    <w:bookmarkEnd w:id="8"/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4.3.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4.4.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</w:t>
      </w:r>
      <w:r w:rsidR="00007949">
        <w:rPr>
          <w:sz w:val="28"/>
          <w:szCs w:val="28"/>
        </w:rPr>
        <w:t>Ягодно-Полянского</w:t>
      </w:r>
      <w:r w:rsidR="0077605E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, регулирующими порядок составления проекта местного бюджета и планирование бюджетных ассигнований.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930984" w:rsidRPr="005A157D" w:rsidRDefault="00930984" w:rsidP="00930984">
      <w:pPr>
        <w:jc w:val="center"/>
        <w:outlineLvl w:val="1"/>
        <w:rPr>
          <w:sz w:val="28"/>
          <w:szCs w:val="28"/>
        </w:rPr>
      </w:pP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5. Мониторинг, контроль и оценка эффективности</w:t>
      </w: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реализации муниципальных программ</w:t>
      </w:r>
    </w:p>
    <w:p w:rsidR="00930984" w:rsidRPr="005A157D" w:rsidRDefault="00930984" w:rsidP="00930984">
      <w:pPr>
        <w:pStyle w:val="ConsPlusNormal"/>
        <w:jc w:val="both"/>
        <w:rPr>
          <w:sz w:val="28"/>
          <w:szCs w:val="28"/>
        </w:rPr>
      </w:pPr>
    </w:p>
    <w:p w:rsidR="00A103A4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5.1. Реализация мероприятий муниципальной программы (и подпрограммы) осуществляется в соответствии с </w:t>
      </w:r>
      <w:r w:rsidR="005C2D23">
        <w:rPr>
          <w:sz w:val="28"/>
          <w:szCs w:val="28"/>
        </w:rPr>
        <w:t xml:space="preserve">перечнем </w:t>
      </w:r>
      <w:r w:rsidR="00007949">
        <w:rPr>
          <w:sz w:val="28"/>
          <w:szCs w:val="28"/>
        </w:rPr>
        <w:t xml:space="preserve">основных </w:t>
      </w:r>
      <w:r w:rsidR="00007949" w:rsidRPr="005A157D">
        <w:rPr>
          <w:sz w:val="28"/>
          <w:szCs w:val="28"/>
        </w:rPr>
        <w:t>мероприятий</w:t>
      </w:r>
      <w:r w:rsidRPr="005A157D">
        <w:rPr>
          <w:sz w:val="28"/>
          <w:szCs w:val="28"/>
        </w:rPr>
        <w:t xml:space="preserve"> муниципальной программы </w:t>
      </w:r>
      <w:r w:rsidR="005C2D23" w:rsidRPr="00CB2BE2">
        <w:rPr>
          <w:sz w:val="28"/>
          <w:szCs w:val="28"/>
        </w:rPr>
        <w:t xml:space="preserve">согласно Приложению № 3 к </w:t>
      </w:r>
      <w:r w:rsidR="004325F5" w:rsidRPr="00CB2BE2">
        <w:rPr>
          <w:sz w:val="28"/>
          <w:szCs w:val="28"/>
        </w:rPr>
        <w:t xml:space="preserve">настоящему </w:t>
      </w:r>
      <w:r w:rsidR="005C2D23" w:rsidRPr="00CB2BE2">
        <w:rPr>
          <w:sz w:val="28"/>
          <w:szCs w:val="28"/>
        </w:rPr>
        <w:t>Порядку</w:t>
      </w:r>
      <w:r w:rsidR="004325F5" w:rsidRPr="00CB2BE2">
        <w:rPr>
          <w:sz w:val="28"/>
          <w:szCs w:val="28"/>
        </w:rPr>
        <w:t>,</w:t>
      </w:r>
      <w:r w:rsidR="005C2D23" w:rsidRPr="00CB2BE2">
        <w:rPr>
          <w:sz w:val="28"/>
          <w:szCs w:val="28"/>
        </w:rPr>
        <w:t xml:space="preserve"> с</w:t>
      </w:r>
      <w:r w:rsidRPr="00CB2BE2">
        <w:rPr>
          <w:sz w:val="28"/>
          <w:szCs w:val="28"/>
        </w:rPr>
        <w:t>одержащим перечен</w:t>
      </w:r>
      <w:r w:rsidRPr="004325F5">
        <w:rPr>
          <w:sz w:val="28"/>
          <w:szCs w:val="28"/>
        </w:rPr>
        <w:t>ь</w:t>
      </w:r>
      <w:r w:rsidRPr="005A157D">
        <w:rPr>
          <w:sz w:val="28"/>
          <w:szCs w:val="28"/>
        </w:rPr>
        <w:t xml:space="preserve"> наиболее важных, социально значимых контрольных событий муниципальной программы с указанием</w:t>
      </w:r>
      <w:r w:rsidR="005C2D23">
        <w:rPr>
          <w:sz w:val="28"/>
          <w:szCs w:val="28"/>
        </w:rPr>
        <w:t xml:space="preserve"> сроков, ожидаемых результатов</w:t>
      </w:r>
      <w:r w:rsidRPr="005A157D">
        <w:rPr>
          <w:sz w:val="28"/>
          <w:szCs w:val="28"/>
        </w:rPr>
        <w:t>.</w:t>
      </w:r>
    </w:p>
    <w:p w:rsidR="00A103A4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Реализация мероприятий муниципальных программ осуществляется в пределах бюджетных ассигнований, предусмотренных на их реализацию решением Совета депутатов </w:t>
      </w:r>
      <w:r w:rsidR="00007949">
        <w:rPr>
          <w:sz w:val="28"/>
          <w:szCs w:val="28"/>
        </w:rPr>
        <w:t>Ягодно-Полянского</w:t>
      </w:r>
      <w:r w:rsidR="004C39D6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D4744D" w:rsidRPr="005A157D">
        <w:rPr>
          <w:sz w:val="28"/>
          <w:szCs w:val="28"/>
        </w:rPr>
        <w:t xml:space="preserve"> </w:t>
      </w:r>
      <w:r w:rsidR="00A103A4">
        <w:rPr>
          <w:sz w:val="28"/>
          <w:szCs w:val="28"/>
        </w:rPr>
        <w:t>н</w:t>
      </w:r>
      <w:r w:rsidRPr="005A157D">
        <w:rPr>
          <w:sz w:val="28"/>
          <w:szCs w:val="28"/>
        </w:rPr>
        <w:t>а соответствующий финансовый год и плановый период</w:t>
      </w:r>
      <w:r w:rsidR="00D4744D" w:rsidRPr="005A157D">
        <w:rPr>
          <w:sz w:val="28"/>
          <w:szCs w:val="28"/>
        </w:rPr>
        <w:t xml:space="preserve"> и</w:t>
      </w:r>
      <w:r w:rsidRPr="005A157D">
        <w:rPr>
          <w:sz w:val="28"/>
          <w:szCs w:val="28"/>
        </w:rPr>
        <w:t xml:space="preserve"> не превышающих объемов финансирования, предусмотренных в муниципальных программах, за исключением случаев внесения изменений в сводную бюджетную роспись в соответствии со </w:t>
      </w:r>
      <w:hyperlink r:id="rId11" w:history="1">
        <w:r w:rsidRPr="005A157D">
          <w:rPr>
            <w:sz w:val="28"/>
            <w:szCs w:val="28"/>
          </w:rPr>
          <w:t>статьей 217</w:t>
        </w:r>
      </w:hyperlink>
      <w:r w:rsidR="00433465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Бюджетного кодекса Российской Федерации.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В случае внесения изменений в сводную бюджетную роспись в соответствии со </w:t>
      </w:r>
      <w:hyperlink r:id="rId12" w:history="1">
        <w:r w:rsidRPr="005A157D">
          <w:rPr>
            <w:sz w:val="28"/>
            <w:szCs w:val="28"/>
          </w:rPr>
          <w:t>статьей 217</w:t>
        </w:r>
      </w:hyperlink>
      <w:r w:rsidR="00A103A4">
        <w:t xml:space="preserve"> </w:t>
      </w:r>
      <w:r w:rsidRPr="005A157D">
        <w:rPr>
          <w:sz w:val="28"/>
          <w:szCs w:val="28"/>
        </w:rPr>
        <w:t xml:space="preserve">Бюджетного кодекса Российской Федерации реализация мероприятий муниципальных </w:t>
      </w:r>
      <w:r w:rsidR="00007949" w:rsidRPr="005A157D">
        <w:rPr>
          <w:sz w:val="28"/>
          <w:szCs w:val="28"/>
        </w:rPr>
        <w:t>программ осуществляется</w:t>
      </w:r>
      <w:r w:rsidRPr="005A157D">
        <w:rPr>
          <w:sz w:val="28"/>
          <w:szCs w:val="28"/>
        </w:rPr>
        <w:t xml:space="preserve"> в пределах бюджетных ассигнований, предусмотренных на их реализацию сводной бюджетной росписью.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5.2. Координацию деятельности соисполнителей и участников муниципальных программ по реализации муниципальных программ осуществляет ответственный исполнитель.</w:t>
      </w:r>
    </w:p>
    <w:p w:rsidR="00A103A4" w:rsidRDefault="00930984" w:rsidP="00A103A4">
      <w:pPr>
        <w:ind w:firstLine="720"/>
        <w:jc w:val="both"/>
        <w:rPr>
          <w:sz w:val="28"/>
          <w:szCs w:val="28"/>
        </w:rPr>
      </w:pPr>
      <w:bookmarkStart w:id="9" w:name="P138"/>
      <w:bookmarkEnd w:id="9"/>
      <w:r w:rsidRPr="005A157D">
        <w:rPr>
          <w:sz w:val="28"/>
          <w:szCs w:val="28"/>
        </w:rPr>
        <w:t xml:space="preserve">5.3. В целях контроля за реализацией муниципальных программ </w:t>
      </w:r>
      <w:r w:rsidR="00D4744D" w:rsidRPr="005A157D">
        <w:rPr>
          <w:sz w:val="28"/>
          <w:szCs w:val="28"/>
        </w:rPr>
        <w:t xml:space="preserve">ответственный исполнитель </w:t>
      </w:r>
      <w:r w:rsidR="004C39D6" w:rsidRPr="005A157D">
        <w:rPr>
          <w:sz w:val="28"/>
          <w:szCs w:val="28"/>
        </w:rPr>
        <w:t>о</w:t>
      </w:r>
      <w:r w:rsidRPr="005A157D">
        <w:rPr>
          <w:sz w:val="28"/>
          <w:szCs w:val="28"/>
        </w:rPr>
        <w:t>существляет мониторинг реализации муниципальных программ.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Контроль за полнотой и достоверностью отчетности о реализации муниципальных программ осуществляется </w:t>
      </w:r>
      <w:r w:rsidR="00D4744D" w:rsidRPr="005A157D">
        <w:rPr>
          <w:sz w:val="28"/>
          <w:szCs w:val="28"/>
        </w:rPr>
        <w:t xml:space="preserve">специалистом </w:t>
      </w:r>
      <w:r w:rsidRPr="005A157D">
        <w:rPr>
          <w:sz w:val="28"/>
          <w:szCs w:val="28"/>
        </w:rPr>
        <w:t xml:space="preserve">администрации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A103A4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в порядке, установленном администрацией </w:t>
      </w:r>
      <w:r w:rsidR="00007949">
        <w:rPr>
          <w:sz w:val="28"/>
          <w:szCs w:val="28"/>
        </w:rPr>
        <w:t>Ягодно-Полянского</w:t>
      </w:r>
      <w:r w:rsidR="00D4744D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D4744D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(далее администрация).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5.4. В целях обеспечения эффективного мониторинга и контроля, указанного в </w:t>
      </w:r>
      <w:hyperlink w:anchor="P138" w:history="1">
        <w:r w:rsidRPr="005A157D">
          <w:rPr>
            <w:sz w:val="28"/>
            <w:szCs w:val="28"/>
          </w:rPr>
          <w:t>пункте 5.3</w:t>
        </w:r>
      </w:hyperlink>
      <w:r w:rsidR="00A103A4">
        <w:t xml:space="preserve"> </w:t>
      </w:r>
      <w:r w:rsidRPr="005A157D">
        <w:rPr>
          <w:sz w:val="28"/>
          <w:szCs w:val="28"/>
        </w:rPr>
        <w:t xml:space="preserve">настоящего Порядка, ответственный исполнитель </w:t>
      </w:r>
      <w:r w:rsidRPr="005A157D">
        <w:rPr>
          <w:sz w:val="28"/>
          <w:szCs w:val="28"/>
        </w:rPr>
        <w:lastRenderedPageBreak/>
        <w:t xml:space="preserve">разрабатывает детальный план-график реализации муниципальной программы на текущий финансовый год </w:t>
      </w:r>
      <w:r w:rsidR="004325F5" w:rsidRPr="004325F5">
        <w:rPr>
          <w:sz w:val="28"/>
          <w:szCs w:val="28"/>
        </w:rPr>
        <w:t xml:space="preserve">согласно Приложению № </w:t>
      </w:r>
      <w:r w:rsidR="004325F5">
        <w:rPr>
          <w:sz w:val="28"/>
          <w:szCs w:val="28"/>
        </w:rPr>
        <w:t>5</w:t>
      </w:r>
      <w:r w:rsidR="004325F5" w:rsidRPr="004325F5">
        <w:rPr>
          <w:sz w:val="28"/>
          <w:szCs w:val="28"/>
        </w:rPr>
        <w:t xml:space="preserve"> к настоящему Порядку</w:t>
      </w:r>
      <w:r w:rsidR="004325F5">
        <w:rPr>
          <w:sz w:val="28"/>
          <w:szCs w:val="28"/>
        </w:rPr>
        <w:t xml:space="preserve">. </w:t>
      </w:r>
      <w:r w:rsidRPr="004325F5">
        <w:rPr>
          <w:sz w:val="28"/>
          <w:szCs w:val="28"/>
        </w:rPr>
        <w:t>Детальный план-граф</w:t>
      </w:r>
      <w:r w:rsidRPr="005A157D">
        <w:rPr>
          <w:sz w:val="28"/>
          <w:szCs w:val="28"/>
        </w:rPr>
        <w:t>ик реализации муниципальной программы содержит перечень мероприятий и контрольных событий муниципальной программы с детализацией мероприятий муниципальных программ, подлежащих выполнению в текущем финансовом году.</w:t>
      </w:r>
    </w:p>
    <w:p w:rsidR="00A103A4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5.5. Детальный план-график реализации муниципальной программы, согласованный ответственным исполнителем, представляется на согласование </w:t>
      </w:r>
      <w:r w:rsidR="000007E7" w:rsidRPr="005A157D">
        <w:rPr>
          <w:sz w:val="28"/>
          <w:szCs w:val="28"/>
        </w:rPr>
        <w:t xml:space="preserve">специалисту администрации </w:t>
      </w:r>
      <w:r w:rsidR="00007949">
        <w:rPr>
          <w:sz w:val="28"/>
          <w:szCs w:val="28"/>
        </w:rPr>
        <w:t>Ягодно-Полянского</w:t>
      </w:r>
      <w:r w:rsidR="004C39D6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 xml:space="preserve">. Согласованный детальный план-график утверждается постановлением администрации </w:t>
      </w:r>
      <w:r w:rsidR="00007949">
        <w:rPr>
          <w:sz w:val="28"/>
          <w:szCs w:val="28"/>
        </w:rPr>
        <w:t>Ягодно-Полянского</w:t>
      </w:r>
      <w:r w:rsidR="000007E7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0007E7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 xml:space="preserve">в течение 1 месяца с момента принятия Решения о бюджете на текущий финансовый год. 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Внесение изменений в детальный план-график осуществляется в случае внесения изменений в муниципальные программы не позднее 15 рабочий дней после утверждения администрацией указанных изменений.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5.6. Ответственный исполнитель направляет </w:t>
      </w:r>
      <w:r w:rsidR="00007949">
        <w:rPr>
          <w:sz w:val="28"/>
          <w:szCs w:val="28"/>
        </w:rPr>
        <w:t xml:space="preserve">специалисту </w:t>
      </w:r>
      <w:r w:rsidR="00007949" w:rsidRPr="005A157D">
        <w:rPr>
          <w:sz w:val="28"/>
          <w:szCs w:val="28"/>
        </w:rPr>
        <w:t>администрации</w:t>
      </w:r>
      <w:r w:rsidR="000007E7" w:rsidRPr="005A157D">
        <w:rPr>
          <w:sz w:val="28"/>
          <w:szCs w:val="28"/>
        </w:rPr>
        <w:t xml:space="preserve"> </w:t>
      </w:r>
      <w:r w:rsidR="00007949">
        <w:rPr>
          <w:sz w:val="28"/>
          <w:szCs w:val="28"/>
        </w:rPr>
        <w:t>Ягодно-Полянского</w:t>
      </w:r>
      <w:r w:rsidR="000007E7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 xml:space="preserve"> экземпляр постановления об утверждении детального плана-графика, либо постановления о внесении изменений в детальный план-график.</w:t>
      </w:r>
    </w:p>
    <w:p w:rsidR="00A103A4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5.7. Ответственный исполнитель ежеквартально в срок до 20 числа месяца, следующего за отчетным, представляет информацию, необходимую для проведения мониторинга реализации муниципальных </w:t>
      </w:r>
      <w:r w:rsidRPr="00CB2BE2">
        <w:rPr>
          <w:sz w:val="28"/>
          <w:szCs w:val="28"/>
        </w:rPr>
        <w:t xml:space="preserve">программ по форме согласно Приложению </w:t>
      </w:r>
      <w:r w:rsidR="004325F5" w:rsidRPr="00CB2BE2">
        <w:rPr>
          <w:sz w:val="28"/>
          <w:szCs w:val="28"/>
        </w:rPr>
        <w:t>№ 6 к настоящему Порядку</w:t>
      </w:r>
      <w:r w:rsidRPr="00CB2BE2">
        <w:rPr>
          <w:sz w:val="28"/>
          <w:szCs w:val="28"/>
        </w:rPr>
        <w:t xml:space="preserve"> с пояснительной запиской</w:t>
      </w:r>
      <w:r w:rsidRPr="005A157D">
        <w:rPr>
          <w:sz w:val="28"/>
          <w:szCs w:val="28"/>
        </w:rPr>
        <w:t>, содержащей конкретные результаты, достигнутые за отчетный период и перечень мероприятий, выполненных и не выполненных (с указанием причин) в установленные сроки. Ответственный исполнитель представляет иные сведения, необходимые для проведения мониторинга реализации муниципальных программ.</w:t>
      </w:r>
    </w:p>
    <w:p w:rsidR="00930984" w:rsidRPr="005A157D" w:rsidRDefault="000007E7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Ответственный </w:t>
      </w:r>
      <w:r w:rsidR="00007949" w:rsidRPr="005A157D">
        <w:rPr>
          <w:sz w:val="28"/>
          <w:szCs w:val="28"/>
        </w:rPr>
        <w:t>исполнитель в</w:t>
      </w:r>
      <w:r w:rsidR="00930984" w:rsidRPr="005A157D">
        <w:rPr>
          <w:sz w:val="28"/>
          <w:szCs w:val="28"/>
        </w:rPr>
        <w:t xml:space="preserve"> срок до 28 числа</w:t>
      </w:r>
      <w:r w:rsidRPr="005A157D">
        <w:rPr>
          <w:sz w:val="28"/>
          <w:szCs w:val="28"/>
        </w:rPr>
        <w:t xml:space="preserve"> месяца,</w:t>
      </w:r>
      <w:r w:rsidR="00930984" w:rsidRPr="005A157D">
        <w:rPr>
          <w:sz w:val="28"/>
          <w:szCs w:val="28"/>
        </w:rPr>
        <w:t xml:space="preserve"> следующего за отчетным, представляет главе администрации сводную информацию о результатах мониторинга реализации муниципальных программ.</w:t>
      </w:r>
    </w:p>
    <w:p w:rsidR="00930984" w:rsidRPr="00CB2BE2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5.8. </w:t>
      </w:r>
      <w:r w:rsidR="00044B25" w:rsidRPr="005A157D">
        <w:rPr>
          <w:sz w:val="28"/>
          <w:szCs w:val="28"/>
        </w:rPr>
        <w:t xml:space="preserve">Специалист </w:t>
      </w:r>
      <w:r w:rsidRPr="005A157D">
        <w:rPr>
          <w:sz w:val="28"/>
          <w:szCs w:val="28"/>
        </w:rPr>
        <w:t xml:space="preserve">представляет информацию, необходимую для проведения мониторинга реализации муниципальных программ в части их финансового обеспечения по форме </w:t>
      </w:r>
      <w:r w:rsidRPr="00CB2BE2">
        <w:rPr>
          <w:sz w:val="28"/>
          <w:szCs w:val="28"/>
        </w:rPr>
        <w:t xml:space="preserve">согласно Приложению </w:t>
      </w:r>
      <w:r w:rsidR="004325F5" w:rsidRPr="00CB2BE2">
        <w:rPr>
          <w:sz w:val="28"/>
          <w:szCs w:val="28"/>
        </w:rPr>
        <w:t>№ 9</w:t>
      </w:r>
      <w:r w:rsidR="00007949">
        <w:rPr>
          <w:sz w:val="28"/>
          <w:szCs w:val="28"/>
        </w:rPr>
        <w:t xml:space="preserve"> к </w:t>
      </w:r>
      <w:r w:rsidR="004325F5" w:rsidRPr="00CB2BE2">
        <w:rPr>
          <w:sz w:val="28"/>
          <w:szCs w:val="28"/>
        </w:rPr>
        <w:t>настоящему Порядку</w:t>
      </w:r>
      <w:r w:rsidRPr="00CB2BE2">
        <w:rPr>
          <w:sz w:val="28"/>
          <w:szCs w:val="28"/>
        </w:rPr>
        <w:t>.</w:t>
      </w:r>
    </w:p>
    <w:p w:rsidR="00A103A4" w:rsidRPr="00CB2BE2" w:rsidRDefault="00930984" w:rsidP="00A103A4">
      <w:pPr>
        <w:ind w:firstLine="720"/>
        <w:jc w:val="both"/>
        <w:rPr>
          <w:sz w:val="28"/>
          <w:szCs w:val="28"/>
        </w:rPr>
      </w:pPr>
      <w:r w:rsidRPr="00CB2BE2">
        <w:rPr>
          <w:sz w:val="28"/>
          <w:szCs w:val="28"/>
        </w:rPr>
        <w:t>5.9. Ответственный исполнитель на основании информации, представленной соисполнителями и участниками муниципальных программ, разрабатывает годовой отчет о ходе реализации и оценке эффективности муниципальной программы (далее - годовой отчет). Годовой отчет согласовывается с глав</w:t>
      </w:r>
      <w:r w:rsidR="00044B25" w:rsidRPr="00CB2BE2">
        <w:rPr>
          <w:sz w:val="28"/>
          <w:szCs w:val="28"/>
        </w:rPr>
        <w:t>ой</w:t>
      </w:r>
      <w:r w:rsidRPr="00CB2BE2">
        <w:rPr>
          <w:sz w:val="28"/>
          <w:szCs w:val="28"/>
        </w:rPr>
        <w:t xml:space="preserve"> администрации до 15 февраля года, следующего за отчетным.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CB2BE2">
        <w:rPr>
          <w:sz w:val="28"/>
          <w:szCs w:val="28"/>
        </w:rPr>
        <w:t xml:space="preserve">Годовой отчет предоставляется в соответствии </w:t>
      </w:r>
      <w:r w:rsidR="004325F5" w:rsidRPr="00CB2BE2">
        <w:rPr>
          <w:sz w:val="28"/>
          <w:szCs w:val="28"/>
        </w:rPr>
        <w:t xml:space="preserve">по </w:t>
      </w:r>
      <w:r w:rsidRPr="00CB2BE2">
        <w:rPr>
          <w:sz w:val="28"/>
          <w:szCs w:val="28"/>
        </w:rPr>
        <w:t>формам</w:t>
      </w:r>
      <w:r w:rsidR="004325F5" w:rsidRPr="00CB2BE2">
        <w:rPr>
          <w:sz w:val="28"/>
          <w:szCs w:val="28"/>
        </w:rPr>
        <w:t xml:space="preserve"> согласно </w:t>
      </w:r>
      <w:r w:rsidRPr="00CB2BE2">
        <w:rPr>
          <w:sz w:val="28"/>
          <w:szCs w:val="28"/>
        </w:rPr>
        <w:t>Приложени</w:t>
      </w:r>
      <w:r w:rsidR="004325F5" w:rsidRPr="00CB2BE2">
        <w:rPr>
          <w:sz w:val="28"/>
          <w:szCs w:val="28"/>
        </w:rPr>
        <w:t>ям № 6</w:t>
      </w:r>
      <w:r w:rsidRPr="00CB2BE2">
        <w:rPr>
          <w:sz w:val="28"/>
          <w:szCs w:val="28"/>
        </w:rPr>
        <w:t>,</w:t>
      </w:r>
      <w:r w:rsidR="004325F5" w:rsidRPr="00CB2BE2">
        <w:rPr>
          <w:sz w:val="28"/>
          <w:szCs w:val="28"/>
        </w:rPr>
        <w:t>7</w:t>
      </w:r>
      <w:r w:rsidRPr="00CB2BE2">
        <w:rPr>
          <w:sz w:val="28"/>
          <w:szCs w:val="28"/>
        </w:rPr>
        <w:t>,</w:t>
      </w:r>
      <w:r w:rsidR="004325F5" w:rsidRPr="00CB2BE2">
        <w:rPr>
          <w:sz w:val="28"/>
          <w:szCs w:val="28"/>
        </w:rPr>
        <w:t>8 к настоящему Порядку</w:t>
      </w:r>
      <w:r w:rsidRPr="00CB2BE2">
        <w:rPr>
          <w:sz w:val="28"/>
          <w:szCs w:val="28"/>
        </w:rPr>
        <w:t xml:space="preserve"> и пояснительной запиской, которая содержит: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конкретные результаты, достигнутые за отчетный период;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перечень мероприятий, выполненных и не выполненных (с указанием причин) в установленные сроки;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lastRenderedPageBreak/>
        <w:t>- анализ факторов, повлиявших на ход реализации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данные об использовании бюджетных ассигнований и иных средств</w:t>
      </w:r>
      <w:r w:rsidR="004C39D6" w:rsidRPr="005A157D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на выполнение мероприятий муниципальных программ;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информацию об изменениях, внесенных в муниципальную программу;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информацию о выполнении плана-графика за соответствующий период;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иную информацию.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5.10. </w:t>
      </w:r>
      <w:r w:rsidR="00044B25" w:rsidRPr="005A157D">
        <w:rPr>
          <w:sz w:val="28"/>
          <w:szCs w:val="28"/>
        </w:rPr>
        <w:t xml:space="preserve">Специалист </w:t>
      </w:r>
      <w:r w:rsidRPr="005A157D">
        <w:rPr>
          <w:sz w:val="28"/>
          <w:szCs w:val="28"/>
        </w:rPr>
        <w:t xml:space="preserve">до 15 февраля года, следующего за отчетным, представляет информацию об израсходованных за отчетный период бюджетных ассигнованиях на реализацию муниципальных программ в целом </w:t>
      </w:r>
      <w:r w:rsidRPr="00CB2BE2">
        <w:rPr>
          <w:sz w:val="28"/>
          <w:szCs w:val="28"/>
        </w:rPr>
        <w:t xml:space="preserve">и по каждой муниципальной программе и подпрограммам по форме согласно Приложению </w:t>
      </w:r>
      <w:r w:rsidR="00CB2BE2" w:rsidRPr="00CB2BE2">
        <w:rPr>
          <w:sz w:val="28"/>
          <w:szCs w:val="28"/>
        </w:rPr>
        <w:t>№ 9 к настоящему Порядку</w:t>
      </w:r>
      <w:r w:rsidRPr="00CB2BE2">
        <w:rPr>
          <w:sz w:val="28"/>
          <w:szCs w:val="28"/>
        </w:rPr>
        <w:t>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5.11. Доклад ответственного исполнителя о ходе реализации муниципальной программы при необходимости заслушивается на </w:t>
      </w:r>
      <w:r w:rsidR="00007949">
        <w:rPr>
          <w:sz w:val="28"/>
          <w:szCs w:val="28"/>
        </w:rPr>
        <w:t>С</w:t>
      </w:r>
      <w:r w:rsidRPr="005A157D">
        <w:rPr>
          <w:sz w:val="28"/>
          <w:szCs w:val="28"/>
        </w:rPr>
        <w:t>овете депутатов</w:t>
      </w:r>
      <w:r w:rsidR="004C39D6" w:rsidRPr="005A157D">
        <w:rPr>
          <w:sz w:val="28"/>
          <w:szCs w:val="28"/>
        </w:rPr>
        <w:t xml:space="preserve"> </w:t>
      </w:r>
      <w:r w:rsidR="00007949">
        <w:rPr>
          <w:sz w:val="28"/>
          <w:szCs w:val="28"/>
        </w:rPr>
        <w:t>Ягодно-Полянского</w:t>
      </w:r>
      <w:r w:rsidR="00044B25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>.</w:t>
      </w:r>
    </w:p>
    <w:p w:rsidR="00A103A4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5.12. </w:t>
      </w:r>
      <w:r w:rsidR="00044B25" w:rsidRPr="005A157D">
        <w:rPr>
          <w:sz w:val="28"/>
          <w:szCs w:val="28"/>
        </w:rPr>
        <w:t>Ответственный исполнитель</w:t>
      </w:r>
      <w:r w:rsidRPr="005A157D">
        <w:rPr>
          <w:sz w:val="28"/>
          <w:szCs w:val="28"/>
        </w:rPr>
        <w:t xml:space="preserve"> ежегодно до 10 марта года, следующего за отчетным, разрабатывает и представляет главе администрации сводный годовой доклад о ходе реализации и оценке эффективности муниципальных программ. 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Оценка эффективности реализации муниципальных программ проводится в целях анализа результатов выполнения муниципальных программ по следующим критериям: 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сведения об основных результатах реализации муниципальных программ за отчетный период;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сведения о степени соответствия установленных и достигнутых целевых индикаторов и показателей муниципальных программ за отчетный год;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сведения о выполнении расходных обязательств, связанных с реализацией муниципальных программ;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оценку деятельности ответственных исполнителей по реализации муниципальных программ;</w:t>
      </w:r>
    </w:p>
    <w:p w:rsidR="00A103A4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при необходимости - предложения об изменении форм и методов управления реализацией муниципальной программы, сокращении (увеличении) финансирования и (или) досрочном прекращении отдельных мероприятий или муниципальной программы в целом.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Оценка эффективности реализации муниципальных программ осуществляется за прошедший год в целом по муниципальным программ, подпрограммам и отдельным мероприятиям в соответствии с порядком оценки эффективности реализации муниципальных программ, утверждаемым администрацией</w:t>
      </w:r>
      <w:r w:rsidR="00A103A4">
        <w:rPr>
          <w:sz w:val="28"/>
          <w:szCs w:val="28"/>
        </w:rPr>
        <w:t>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5.13. </w:t>
      </w:r>
      <w:r w:rsidR="00362FA5" w:rsidRPr="005A157D">
        <w:rPr>
          <w:sz w:val="28"/>
          <w:szCs w:val="28"/>
        </w:rPr>
        <w:t xml:space="preserve">Ответственный </w:t>
      </w:r>
      <w:r w:rsidR="00007949" w:rsidRPr="005A157D">
        <w:rPr>
          <w:sz w:val="28"/>
          <w:szCs w:val="28"/>
        </w:rPr>
        <w:t>исполнитель размещает</w:t>
      </w:r>
      <w:r w:rsidRPr="005A157D">
        <w:rPr>
          <w:sz w:val="28"/>
          <w:szCs w:val="28"/>
        </w:rPr>
        <w:t xml:space="preserve"> Сводный годовой доклад о ходе реализации и оценке эффективности муниципальных программ на официальном сайте администрации в сети Интернет не позднее 15 марта года, следующего за отчетным</w:t>
      </w:r>
      <w:r w:rsidR="00CB2BE2">
        <w:rPr>
          <w:sz w:val="28"/>
          <w:szCs w:val="28"/>
        </w:rPr>
        <w:t xml:space="preserve"> финансовым годом</w:t>
      </w:r>
      <w:r w:rsidRPr="005A157D">
        <w:rPr>
          <w:sz w:val="28"/>
          <w:szCs w:val="28"/>
        </w:rPr>
        <w:t>.</w:t>
      </w: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5.14. По результатам мониторинга и (или) оценки эффективности муниципальной программы администрацией </w:t>
      </w:r>
      <w:r w:rsidR="00007949">
        <w:rPr>
          <w:sz w:val="28"/>
          <w:szCs w:val="28"/>
        </w:rPr>
        <w:t>Ягодно-Полянского</w:t>
      </w:r>
      <w:r w:rsidR="00362FA5" w:rsidRPr="005A157D">
        <w:rPr>
          <w:sz w:val="28"/>
          <w:szCs w:val="28"/>
        </w:rPr>
        <w:t xml:space="preserve">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Pr="005A157D">
        <w:rPr>
          <w:sz w:val="28"/>
          <w:szCs w:val="28"/>
        </w:rPr>
        <w:t xml:space="preserve">, может быть принято решение о необходимости прекращения или об изменении, начиная с очередного финансового года ранее утвержденных муниципальных программ, в том числе необходимости </w:t>
      </w:r>
      <w:r w:rsidRPr="005A157D">
        <w:rPr>
          <w:sz w:val="28"/>
          <w:szCs w:val="28"/>
        </w:rPr>
        <w:lastRenderedPageBreak/>
        <w:t>изменения объема бюджетных ассигнований на финансовое обеспечение реализации муниципальных программ.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CB2BE2" w:rsidRDefault="00CB2BE2" w:rsidP="00930984">
      <w:pPr>
        <w:jc w:val="center"/>
        <w:outlineLvl w:val="1"/>
        <w:rPr>
          <w:b/>
          <w:sz w:val="28"/>
          <w:szCs w:val="28"/>
        </w:rPr>
      </w:pPr>
    </w:p>
    <w:p w:rsidR="00CB2BE2" w:rsidRDefault="00CB2BE2" w:rsidP="00930984">
      <w:pPr>
        <w:jc w:val="center"/>
        <w:outlineLvl w:val="1"/>
        <w:rPr>
          <w:b/>
          <w:sz w:val="28"/>
          <w:szCs w:val="28"/>
        </w:rPr>
      </w:pP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 xml:space="preserve">6. Полномочия ответственного исполнителя, соисполнителя и участников </w:t>
      </w:r>
    </w:p>
    <w:p w:rsidR="00930984" w:rsidRPr="005A157D" w:rsidRDefault="00930984" w:rsidP="00930984">
      <w:pPr>
        <w:jc w:val="center"/>
        <w:outlineLvl w:val="1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при разработке и реализации муниципальных программ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A103A4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6.1. Ответственный исполнитель: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обеспечивает разработку муниципальной программы, координацию деятельности соисполнителей и участников в процессе ее разработки и внесения проекта постановления об утверждении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организует реализацию муниципальной программы, принимает решение о внесении изменений в муниципальную программу,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- представляет по запросам </w:t>
      </w:r>
      <w:r w:rsidR="00362FA5" w:rsidRPr="005A157D">
        <w:rPr>
          <w:sz w:val="28"/>
          <w:szCs w:val="28"/>
        </w:rPr>
        <w:t xml:space="preserve">специалиста администрации </w:t>
      </w:r>
      <w:r w:rsidR="00007949">
        <w:rPr>
          <w:sz w:val="28"/>
          <w:szCs w:val="28"/>
        </w:rPr>
        <w:t xml:space="preserve">Ягодно-Полянского </w:t>
      </w:r>
      <w:r w:rsidR="005A157D">
        <w:rPr>
          <w:sz w:val="28"/>
          <w:szCs w:val="28"/>
        </w:rPr>
        <w:t>муниц</w:t>
      </w:r>
      <w:r w:rsidR="00A103A4">
        <w:rPr>
          <w:sz w:val="28"/>
          <w:szCs w:val="28"/>
        </w:rPr>
        <w:t>и</w:t>
      </w:r>
      <w:r w:rsidR="005A157D">
        <w:rPr>
          <w:sz w:val="28"/>
          <w:szCs w:val="28"/>
        </w:rPr>
        <w:t>пального образования</w:t>
      </w:r>
      <w:r w:rsidR="00A103A4">
        <w:rPr>
          <w:sz w:val="28"/>
          <w:szCs w:val="28"/>
        </w:rPr>
        <w:t xml:space="preserve"> </w:t>
      </w:r>
      <w:r w:rsidRPr="005A157D">
        <w:rPr>
          <w:sz w:val="28"/>
          <w:szCs w:val="28"/>
        </w:rPr>
        <w:t>сведения, необходимые для проведения мониторинга реализации муниципальной 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проводит оценку эффективности мероприятий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и оценки эффективности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рекомендует соисполнителям осуществить разработку отдельных мероприятий, в том числе в форме подпрограммы;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подготавливает годовой отчет.</w:t>
      </w: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6.2. Соисполнители: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участвуют в разработке и осуществляют реализацию соответствующих подпрограмм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представляют в установленный срок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6.3. Участники муниципальной программы: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осуществляют реализацию мероприятий муниципальной программы в рамках своей компетенции;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- представляют ответственному исполнителю и соисполнителю необходимую информацию для подготовки ответов на запросы, а также отчет о ходе реализации мероприятий муниципальной программы;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- представляют ответственному исполнителю и соисполнителю информацию, необходимую для проведения оценки эффективности муниципальной </w:t>
      </w:r>
      <w:r w:rsidRPr="005A157D">
        <w:rPr>
          <w:sz w:val="28"/>
          <w:szCs w:val="28"/>
        </w:rPr>
        <w:lastRenderedPageBreak/>
        <w:t>программы и подготовки годового отчета.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ind w:firstLine="720"/>
        <w:jc w:val="center"/>
        <w:rPr>
          <w:b/>
          <w:sz w:val="28"/>
          <w:szCs w:val="28"/>
        </w:rPr>
      </w:pPr>
      <w:r w:rsidRPr="005A157D">
        <w:rPr>
          <w:b/>
          <w:sz w:val="28"/>
          <w:szCs w:val="28"/>
        </w:rPr>
        <w:t>7. Оценка эффективности реализации муниципальной программы</w:t>
      </w:r>
    </w:p>
    <w:p w:rsidR="00930984" w:rsidRPr="005A157D" w:rsidRDefault="00930984" w:rsidP="00930984">
      <w:pPr>
        <w:rPr>
          <w:sz w:val="28"/>
          <w:szCs w:val="28"/>
          <w:highlight w:val="yellow"/>
        </w:rPr>
      </w:pP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7.1. Оценка эффективности реализации муниципальной программы проводится ежегодно с ответственным исполнителем в соответствии с пунктом 5.12. Порядка.</w:t>
      </w: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7.2. Методика оценки эффективности реализации муниципальной программы определяет алгоритм оценки результативности и эффективности мероприятий (подпрограмм), входящих в состав муниципальной программы, в процессе и по итогам ее реализации.</w:t>
      </w:r>
    </w:p>
    <w:p w:rsidR="009C6369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7.3. 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входящих в ее состав.</w:t>
      </w:r>
    </w:p>
    <w:p w:rsidR="009C6369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9C6369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930984" w:rsidRPr="005A157D" w:rsidRDefault="00930984" w:rsidP="009C6369">
      <w:pPr>
        <w:ind w:firstLine="698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7.4. Индекс результативности мероприятий (подпрограмм) определяется по формулам: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48333D" w:rsidP="00930984">
      <w:pPr>
        <w:ind w:firstLine="698"/>
        <w:jc w:val="center"/>
        <w:rPr>
          <w:sz w:val="28"/>
          <w:szCs w:val="28"/>
        </w:rPr>
      </w:pPr>
      <w:r w:rsidRPr="005A157D">
        <w:rPr>
          <w:noProof/>
          <w:sz w:val="28"/>
          <w:szCs w:val="28"/>
        </w:rPr>
        <w:drawing>
          <wp:inline distT="0" distB="0" distL="0" distR="0">
            <wp:extent cx="1019175" cy="266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>,где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48333D" w:rsidP="00433465">
      <w:pPr>
        <w:jc w:val="both"/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171450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индекс результативности мероприятий (подпрограмм);</w:t>
      </w:r>
    </w:p>
    <w:p w:rsidR="00930984" w:rsidRPr="005A157D" w:rsidRDefault="0048333D" w:rsidP="00433465">
      <w:pPr>
        <w:jc w:val="both"/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13335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соотношение достигнутых и плановых результатов целевых значений показателей. </w:t>
      </w:r>
    </w:p>
    <w:p w:rsidR="00930984" w:rsidRPr="005A157D" w:rsidRDefault="00930984" w:rsidP="00433465">
      <w:pPr>
        <w:jc w:val="both"/>
        <w:rPr>
          <w:sz w:val="28"/>
          <w:szCs w:val="28"/>
        </w:rPr>
      </w:pPr>
    </w:p>
    <w:p w:rsidR="00930984" w:rsidRPr="005A157D" w:rsidRDefault="00930984" w:rsidP="00433465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Соотношение рассчитывается по формуле:</w:t>
      </w:r>
    </w:p>
    <w:p w:rsidR="00433465" w:rsidRPr="005A157D" w:rsidRDefault="00433465" w:rsidP="00433465">
      <w:pPr>
        <w:jc w:val="both"/>
        <w:rPr>
          <w:sz w:val="28"/>
          <w:szCs w:val="28"/>
        </w:rPr>
      </w:pPr>
    </w:p>
    <w:p w:rsidR="00930984" w:rsidRPr="005A157D" w:rsidRDefault="00351C3B" w:rsidP="0043346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711950" cy="337820"/>
                <wp:effectExtent l="3810" t="635" r="0" b="4445"/>
                <wp:docPr id="3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123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9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0345" y="9525"/>
                            <a:ext cx="237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8975" y="9525"/>
                            <a:ext cx="60223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433465">
                              <w:pPr>
                                <w:ind w:right="292"/>
                              </w:pPr>
                              <w:r>
                                <w:t>/</w:t>
                              </w:r>
                              <w:r>
                                <w:rPr>
                                  <w:vanish/>
                                  <w:color w:val="000000"/>
                                  <w:sz w:val="21"/>
                                  <w:szCs w:val="21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6890" y="9525"/>
                            <a:ext cx="2051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28.5pt;height:26.6pt;mso-position-horizontal-relative:char;mso-position-vertical-relative:line" coordsize="67119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119;height:3378;visibility:visible;mso-wrap-style:square">
                  <v:fill o:detectmouseclick="t"/>
                  <v:path o:connecttype="none"/>
                </v:shape>
                <v:rect id="Rectangle 5" o:spid="_x0000_s1028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v:rect id="Rectangle 6" o:spid="_x0000_s1029" style="position:absolute;left:95;top:95;width:112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7" o:spid="_x0000_s1030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8" o:spid="_x0000_s1031" style="position:absolute;left:2203;top:95;width:237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Rф</w:t>
                        </w:r>
                      </w:p>
                    </w:txbxContent>
                  </v:textbox>
                </v:rect>
                <v:rect id="Rectangle 9" o:spid="_x0000_s1032" style="position:absolute;left:6889;top:95;width:60224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<v:textbox style="mso-fit-shape-to-text:t" inset="0,0,0,0">
                    <w:txbxContent>
                      <w:p w:rsidR="008A5422" w:rsidRDefault="008A5422" w:rsidP="00433465">
                        <w:pPr>
                          <w:ind w:right="292"/>
                        </w:pPr>
                        <w:r>
                          <w:t>/</w:t>
                        </w:r>
                        <w:r>
                          <w:rPr>
                            <w:vanish/>
                            <w:color w:val="000000"/>
                            <w:sz w:val="21"/>
                            <w:szCs w:val="21"/>
                          </w:rPr>
                          <w:t xml:space="preserve">3 </w:t>
                        </w:r>
                      </w:p>
                    </w:txbxContent>
                  </v:textbox>
                </v:rect>
                <v:rect id="Rectangle 10" o:spid="_x0000_s1033" style="position:absolute;left:5168;top:95;width:20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Rп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30984" w:rsidRPr="005A157D">
        <w:rPr>
          <w:sz w:val="28"/>
          <w:szCs w:val="28"/>
        </w:rPr>
        <w:t xml:space="preserve">  - в случае использования показателей, направленных на</w:t>
      </w:r>
      <w:r w:rsidR="00433465" w:rsidRPr="005A157D">
        <w:rPr>
          <w:sz w:val="28"/>
          <w:szCs w:val="28"/>
        </w:rPr>
        <w:t xml:space="preserve"> </w:t>
      </w:r>
      <w:r w:rsidR="00930984" w:rsidRPr="005A157D">
        <w:rPr>
          <w:sz w:val="28"/>
          <w:szCs w:val="28"/>
        </w:rPr>
        <w:t>увеличение целевых значений;</w:t>
      </w:r>
    </w:p>
    <w:p w:rsidR="00930984" w:rsidRPr="005A157D" w:rsidRDefault="00351C3B" w:rsidP="0043346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765175" cy="231775"/>
                <wp:effectExtent l="3810" t="4445" r="2540" b="1905"/>
                <wp:docPr id="26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123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9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345" y="9525"/>
                            <a:ext cx="2051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82905" y="952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7680" y="9525"/>
                            <a:ext cx="2374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4" editas="canvas" style="width:60.25pt;height:18.25pt;mso-position-horizontal-relative:char;mso-position-vertical-relative:line" coordsize="7651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">
                <v:shape id="_x0000_s1035" type="#_x0000_t75" style="position:absolute;width:7651;height:2317;visibility:visible;mso-wrap-style:square">
                  <v:fill o:detectmouseclick="t"/>
                  <v:path o:connecttype="none"/>
                </v:shape>
                <v:rect id="Rectangle 13" o:spid="_x0000_s1036" style="position:absolute;width:7175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/>
                <v:rect id="Rectangle 14" o:spid="_x0000_s1037" style="position:absolute;left:95;top:95;width:112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5" o:spid="_x0000_s1038" style="position:absolute;left:1149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6" o:spid="_x0000_s1039" style="position:absolute;left:2203;top:95;width:205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Rп</w:t>
                        </w:r>
                      </w:p>
                    </w:txbxContent>
                  </v:textbox>
                </v:rect>
                <v:rect id="Rectangle 17" o:spid="_x0000_s1040" style="position:absolute;left:3829;top:95;width:42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t>/</w:t>
                        </w:r>
                      </w:p>
                    </w:txbxContent>
                  </v:textbox>
                </v:rect>
                <v:rect id="Rectangle 18" o:spid="_x0000_s1041" style="position:absolute;left:4876;top:95;width:237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Rф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30984" w:rsidRPr="005A157D">
        <w:rPr>
          <w:sz w:val="28"/>
          <w:szCs w:val="28"/>
        </w:rPr>
        <w:t xml:space="preserve"> - в случае использования показателей, н</w:t>
      </w:r>
      <w:r w:rsidR="00433465" w:rsidRPr="005A157D">
        <w:rPr>
          <w:sz w:val="28"/>
          <w:szCs w:val="28"/>
        </w:rPr>
        <w:t xml:space="preserve">аправленных на снижение целевых </w:t>
      </w:r>
      <w:r w:rsidR="00930984" w:rsidRPr="005A157D">
        <w:rPr>
          <w:sz w:val="28"/>
          <w:szCs w:val="28"/>
        </w:rPr>
        <w:t>значений;</w:t>
      </w:r>
    </w:p>
    <w:p w:rsidR="00930984" w:rsidRPr="005A157D" w:rsidRDefault="0048333D" w:rsidP="00433465">
      <w:pPr>
        <w:jc w:val="both"/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38125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930984" w:rsidRPr="005A157D" w:rsidRDefault="0048333D" w:rsidP="00433465">
      <w:pPr>
        <w:jc w:val="both"/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09550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плановый результат целевого значения показателя;</w:t>
      </w:r>
    </w:p>
    <w:p w:rsidR="00930984" w:rsidRPr="005A157D" w:rsidRDefault="0048333D" w:rsidP="00433465">
      <w:pPr>
        <w:jc w:val="both"/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весовое значение показателя (вес показателя), характеризующего мероприятие (подпрограмму). </w:t>
      </w:r>
    </w:p>
    <w:p w:rsidR="00930984" w:rsidRPr="005A157D" w:rsidRDefault="00930984" w:rsidP="00433465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Сумма весовых значений показателей программы (подпрограммы) должно быть равным 1:</w:t>
      </w:r>
    </w:p>
    <w:p w:rsidR="00930984" w:rsidRPr="005A157D" w:rsidRDefault="00930984" w:rsidP="00433465">
      <w:pPr>
        <w:jc w:val="both"/>
        <w:rPr>
          <w:sz w:val="28"/>
          <w:szCs w:val="28"/>
        </w:rPr>
      </w:pPr>
    </w:p>
    <w:p w:rsidR="00930984" w:rsidRPr="005A157D" w:rsidRDefault="00930984" w:rsidP="00433465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lastRenderedPageBreak/>
        <w:t>∑М</w:t>
      </w:r>
      <w:r w:rsidRPr="005A157D">
        <w:rPr>
          <w:sz w:val="28"/>
          <w:szCs w:val="28"/>
          <w:lang w:val="en-US"/>
        </w:rPr>
        <w:t>n</w:t>
      </w:r>
      <w:r w:rsidRPr="005A157D">
        <w:rPr>
          <w:sz w:val="28"/>
          <w:szCs w:val="28"/>
        </w:rPr>
        <w:t>=1</w:t>
      </w:r>
    </w:p>
    <w:p w:rsidR="00930984" w:rsidRPr="005A157D" w:rsidRDefault="00930984" w:rsidP="00433465">
      <w:pPr>
        <w:jc w:val="both"/>
        <w:rPr>
          <w:sz w:val="28"/>
          <w:szCs w:val="28"/>
        </w:rPr>
      </w:pPr>
    </w:p>
    <w:p w:rsidR="00930984" w:rsidRPr="005A157D" w:rsidRDefault="00930984" w:rsidP="00433465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Если в муниципальной программе (подпрограмме) не установлено весовое значение показателя (коэффициент значимости показателя), то вес показателя рассчитывается по формуле:</w:t>
      </w:r>
    </w:p>
    <w:p w:rsidR="00930984" w:rsidRPr="005A157D" w:rsidRDefault="00351C3B" w:rsidP="00930984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41350" cy="440690"/>
                <wp:effectExtent l="0" t="0" r="0" b="127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13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50" y="124460"/>
                            <a:ext cx="2120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Мn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58445" y="12446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1005" y="2857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1955" y="220345"/>
                            <a:ext cx="1377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422" w:rsidRDefault="008A5422" w:rsidP="00930984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92430" y="210820"/>
                            <a:ext cx="143510" cy="6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2" editas="canvas" style="width:50.5pt;height:34.7pt;mso-position-horizontal-relative:char;mso-position-vertical-relative:line" coordsize="6413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">
                <v:shape id="_x0000_s1043" type="#_x0000_t75" style="position:absolute;width:6413;height:4406;visibility:visible;mso-wrap-style:square">
                  <v:fill o:detectmouseclick="t"/>
                  <v:path o:connecttype="none"/>
                </v:shape>
                <v:rect id="Rectangle 21" o:spid="_x0000_s1044" style="position:absolute;width:6413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/>
                <v:rect id="Rectangle 22" o:spid="_x0000_s1045" style="position:absolute;left:190;top:1244;width:2121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color w:val="000000"/>
                            <w:lang w:val="en-US"/>
                          </w:rPr>
                          <w:t>Мn</w:t>
                        </w:r>
                      </w:p>
                    </w:txbxContent>
                  </v:textbox>
                </v:rect>
                <v:rect id="Rectangle 23" o:spid="_x0000_s1046" style="position:absolute;left:2584;top:1244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4" o:spid="_x0000_s1047" style="position:absolute;left:4210;top:285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8" style="position:absolute;left:4019;top:2203;width:137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A5422" w:rsidRDefault="008A5422" w:rsidP="00930984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" o:spid="_x0000_s1049" style="position:absolute;left:3924;top:2108;width:143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uvcEA&#10;AADbAAAADwAAAGRycy9kb3ducmV2LnhtbESPwarCQAxF9w/8hyGCG9GpLh5SHUUFQdzIq35A6MS2&#10;2MmUzmirX28Wwtsl3Jt7T1ab3tXqSW2oPBuYTRNQxLm3FRcGrpfDZAEqRGSLtWcy8KIAm/XgZ4Wp&#10;9R3/0TOLhZIQDikaKGNsUq1DXpLDMPUNsWg33zqMsraFti12Eu5qPU+SX+2wYmkosaF9Sfk9ezgD&#10;u66rbud3xuNTsetPczxcMNbGjIb9dgkqUh//zd/roxV8gZVfZAC9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Lr3BAAAA2wAAAA8AAAAAAAAAAAAAAAAAmAIAAGRycy9kb3du&#10;cmV2LnhtbFBLBQYAAAAABAAEAPUAAACGAwAAAAA=&#10;" fillcolor="black"/>
                <w10:anchorlock/>
              </v:group>
            </w:pict>
          </mc:Fallback>
        </mc:AlternateContent>
      </w:r>
      <w:r w:rsidR="00930984" w:rsidRPr="005A157D">
        <w:rPr>
          <w:sz w:val="28"/>
          <w:szCs w:val="28"/>
        </w:rPr>
        <w:t xml:space="preserve"> ,где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48333D" w:rsidP="00930984">
      <w:pPr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171450" cy="2000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общее число показателей, характеризующих выполнение программы (подпрограммы).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7.5. 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Эффективность мероприятий программы (подпрограмм) определяется по индексу эффективности.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930984" w:rsidP="00930984">
      <w:pPr>
        <w:rPr>
          <w:sz w:val="28"/>
          <w:szCs w:val="28"/>
        </w:rPr>
      </w:pPr>
      <w:r w:rsidRPr="005A157D">
        <w:rPr>
          <w:sz w:val="28"/>
          <w:szCs w:val="28"/>
        </w:rPr>
        <w:t>Индекс эффективности мероприятий программы (подпрограммы) определяется по формуле: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48333D" w:rsidP="00930984">
      <w:pPr>
        <w:ind w:firstLine="698"/>
        <w:jc w:val="center"/>
        <w:rPr>
          <w:sz w:val="28"/>
          <w:szCs w:val="28"/>
        </w:rPr>
      </w:pPr>
      <w:r w:rsidRPr="005A157D">
        <w:rPr>
          <w:noProof/>
          <w:sz w:val="28"/>
          <w:szCs w:val="28"/>
        </w:rPr>
        <w:drawing>
          <wp:inline distT="0" distB="0" distL="0" distR="0">
            <wp:extent cx="1095375" cy="2190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,где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48333D" w:rsidP="00930984">
      <w:pPr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161925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индекс эффективности мероприятий программы (подпрограммы);</w:t>
      </w:r>
    </w:p>
    <w:p w:rsidR="00930984" w:rsidRPr="005A157D" w:rsidRDefault="0048333D" w:rsidP="00930984">
      <w:pPr>
        <w:jc w:val="both"/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объем фактического совокупного финансирования мероприятий программы (подпрограммы);</w:t>
      </w:r>
    </w:p>
    <w:p w:rsidR="00930984" w:rsidRPr="005A157D" w:rsidRDefault="0048333D" w:rsidP="00930984">
      <w:pPr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171450" cy="2000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индекс результативности мероприятий программы (подпрограммы);</w:t>
      </w:r>
    </w:p>
    <w:p w:rsidR="00930984" w:rsidRPr="005A157D" w:rsidRDefault="0048333D" w:rsidP="00930984">
      <w:pPr>
        <w:jc w:val="both"/>
        <w:rPr>
          <w:sz w:val="28"/>
          <w:szCs w:val="28"/>
        </w:rPr>
      </w:pPr>
      <w:r w:rsidRPr="005A157D"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219075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984" w:rsidRPr="005A157D">
        <w:rPr>
          <w:sz w:val="28"/>
          <w:szCs w:val="28"/>
        </w:rPr>
        <w:t xml:space="preserve"> - объем запланированного совокупного финансирования мероприятий программы (подпрограмм).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7.6. По итогам проведения анализа индекса эффективности дается качественная оценка эффективности реализации программы (подпрограмм):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930984" w:rsidP="00930984">
      <w:pPr>
        <w:rPr>
          <w:sz w:val="28"/>
          <w:szCs w:val="28"/>
        </w:rPr>
      </w:pPr>
      <w:r w:rsidRPr="005A157D">
        <w:rPr>
          <w:sz w:val="28"/>
          <w:szCs w:val="28"/>
        </w:rPr>
        <w:t>Если значение показателя индекс эффективности мероприятий программы (подпрограммы)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0,9 ≤ </w:t>
      </w:r>
      <w:r w:rsidRPr="005A157D">
        <w:rPr>
          <w:sz w:val="28"/>
          <w:szCs w:val="28"/>
          <w:lang w:val="en-US"/>
        </w:rPr>
        <w:t>I</w:t>
      </w:r>
      <w:r w:rsidRPr="005A157D">
        <w:rPr>
          <w:sz w:val="28"/>
          <w:szCs w:val="28"/>
        </w:rPr>
        <w:t>э ≤ 1, то качественная оценка программы (подпрограмм): высокий уровень эффективности.</w:t>
      </w:r>
    </w:p>
    <w:p w:rsidR="00930984" w:rsidRPr="005A157D" w:rsidRDefault="00930984" w:rsidP="00930984">
      <w:pPr>
        <w:rPr>
          <w:sz w:val="28"/>
          <w:szCs w:val="28"/>
        </w:rPr>
      </w:pPr>
      <w:r w:rsidRPr="005A157D">
        <w:rPr>
          <w:sz w:val="28"/>
          <w:szCs w:val="28"/>
        </w:rPr>
        <w:t>Если значение показателя индекс эффективности мероприятий программы (подпрограммы)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0,8 ≤ </w:t>
      </w:r>
      <w:r w:rsidRPr="005A157D">
        <w:rPr>
          <w:sz w:val="28"/>
          <w:szCs w:val="28"/>
          <w:lang w:val="en-US"/>
        </w:rPr>
        <w:t>I</w:t>
      </w:r>
      <w:r w:rsidRPr="005A157D">
        <w:rPr>
          <w:sz w:val="28"/>
          <w:szCs w:val="28"/>
        </w:rPr>
        <w:t>э &lt; 0,9, то качественная оценка программы (подпрограмм): запланированный уровень эффективности.</w:t>
      </w:r>
    </w:p>
    <w:p w:rsidR="00930984" w:rsidRPr="005A157D" w:rsidRDefault="00930984" w:rsidP="00930984">
      <w:pPr>
        <w:rPr>
          <w:sz w:val="28"/>
          <w:szCs w:val="28"/>
        </w:rPr>
      </w:pPr>
    </w:p>
    <w:p w:rsidR="00930984" w:rsidRPr="005A157D" w:rsidRDefault="00930984" w:rsidP="00930984">
      <w:pPr>
        <w:rPr>
          <w:sz w:val="28"/>
          <w:szCs w:val="28"/>
        </w:rPr>
      </w:pPr>
      <w:r w:rsidRPr="005A157D">
        <w:rPr>
          <w:sz w:val="28"/>
          <w:szCs w:val="28"/>
        </w:rPr>
        <w:t>Если значение показателя индекс эффективности мероприятий программы (подпрограммы)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 xml:space="preserve">0,7 ≤ </w:t>
      </w:r>
      <w:r w:rsidRPr="005A157D">
        <w:rPr>
          <w:sz w:val="28"/>
          <w:szCs w:val="28"/>
          <w:lang w:val="en-US"/>
        </w:rPr>
        <w:t>I</w:t>
      </w:r>
      <w:r w:rsidRPr="005A157D">
        <w:rPr>
          <w:sz w:val="28"/>
          <w:szCs w:val="28"/>
        </w:rPr>
        <w:t>э &lt; 0,8, то качественная оценка программы (подпрограмм): удовлетворительный уровень эффективности.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t>Если значение показателя индекс эффективности мероприятий программы (подпрограммы)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  <w:lang w:val="en-US"/>
        </w:rPr>
        <w:lastRenderedPageBreak/>
        <w:t>I</w:t>
      </w:r>
      <w:r w:rsidRPr="005A157D">
        <w:rPr>
          <w:sz w:val="28"/>
          <w:szCs w:val="28"/>
        </w:rPr>
        <w:t>э &lt; 0,7, то качественная оценка программы (подпрограмм): уровень эффективности неудовлетворительный.</w:t>
      </w:r>
    </w:p>
    <w:p w:rsidR="00930984" w:rsidRPr="005A157D" w:rsidRDefault="00930984" w:rsidP="00930984">
      <w:pPr>
        <w:jc w:val="both"/>
        <w:rPr>
          <w:sz w:val="28"/>
          <w:szCs w:val="28"/>
          <w:highlight w:val="yellow"/>
        </w:rPr>
      </w:pPr>
    </w:p>
    <w:p w:rsidR="00930984" w:rsidRPr="005A157D" w:rsidRDefault="00930984" w:rsidP="009C6369">
      <w:pPr>
        <w:ind w:firstLine="720"/>
        <w:jc w:val="both"/>
        <w:rPr>
          <w:sz w:val="28"/>
          <w:szCs w:val="28"/>
        </w:rPr>
      </w:pPr>
      <w:r w:rsidRPr="005A157D">
        <w:rPr>
          <w:sz w:val="28"/>
          <w:szCs w:val="28"/>
        </w:rPr>
        <w:t>7.7. Муниципальной программой может быть предусмотрена иная методика оценки эффективности реализации муниципальной программы.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jc w:val="right"/>
        <w:outlineLvl w:val="1"/>
        <w:rPr>
          <w:sz w:val="28"/>
          <w:szCs w:val="28"/>
        </w:rPr>
      </w:pPr>
      <w:r w:rsidRPr="005A157D">
        <w:rPr>
          <w:sz w:val="28"/>
          <w:szCs w:val="28"/>
        </w:rPr>
        <w:br w:type="page"/>
      </w:r>
      <w:r w:rsidRPr="005A157D">
        <w:rPr>
          <w:sz w:val="28"/>
          <w:szCs w:val="28"/>
        </w:rPr>
        <w:lastRenderedPageBreak/>
        <w:t>Приложение 1</w:t>
      </w:r>
    </w:p>
    <w:p w:rsidR="00930984" w:rsidRPr="005A157D" w:rsidRDefault="00930984" w:rsidP="00930984">
      <w:pPr>
        <w:jc w:val="right"/>
        <w:rPr>
          <w:sz w:val="28"/>
          <w:szCs w:val="28"/>
        </w:rPr>
      </w:pPr>
      <w:r w:rsidRPr="005A157D">
        <w:rPr>
          <w:sz w:val="28"/>
          <w:szCs w:val="28"/>
        </w:rPr>
        <w:t>к Порядку</w:t>
      </w:r>
    </w:p>
    <w:p w:rsidR="00930984" w:rsidRPr="005A157D" w:rsidRDefault="00930984" w:rsidP="00930984">
      <w:pPr>
        <w:jc w:val="center"/>
        <w:rPr>
          <w:sz w:val="28"/>
          <w:szCs w:val="28"/>
        </w:rPr>
      </w:pPr>
    </w:p>
    <w:p w:rsidR="00930984" w:rsidRPr="005A157D" w:rsidRDefault="00930984" w:rsidP="00930984">
      <w:pPr>
        <w:jc w:val="center"/>
        <w:rPr>
          <w:sz w:val="28"/>
          <w:szCs w:val="28"/>
        </w:rPr>
      </w:pPr>
      <w:r w:rsidRPr="005A157D">
        <w:rPr>
          <w:sz w:val="28"/>
          <w:szCs w:val="28"/>
        </w:rPr>
        <w:t>(Форма)</w:t>
      </w:r>
    </w:p>
    <w:p w:rsidR="00930984" w:rsidRPr="005A157D" w:rsidRDefault="00930984" w:rsidP="00930984">
      <w:pPr>
        <w:jc w:val="center"/>
        <w:rPr>
          <w:sz w:val="28"/>
          <w:szCs w:val="28"/>
        </w:rPr>
      </w:pPr>
    </w:p>
    <w:p w:rsidR="00930984" w:rsidRPr="005A157D" w:rsidRDefault="00930984" w:rsidP="009309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10"/>
      <w:bookmarkEnd w:id="10"/>
      <w:r w:rsidRPr="005A157D">
        <w:rPr>
          <w:rFonts w:ascii="Times New Roman" w:hAnsi="Times New Roman" w:cs="Times New Roman"/>
          <w:sz w:val="28"/>
          <w:szCs w:val="28"/>
        </w:rPr>
        <w:t>ПАСПОРТ</w:t>
      </w:r>
    </w:p>
    <w:p w:rsidR="00930984" w:rsidRPr="005A157D" w:rsidRDefault="00930984" w:rsidP="009309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57D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______________________________________</w:t>
      </w:r>
    </w:p>
    <w:p w:rsidR="00930984" w:rsidRPr="005A157D" w:rsidRDefault="00930984" w:rsidP="00930984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 w:rsidRPr="005A157D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образования)  </w:t>
      </w:r>
    </w:p>
    <w:p w:rsidR="00930984" w:rsidRPr="005A157D" w:rsidRDefault="00930984" w:rsidP="009309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57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30984" w:rsidRPr="005A157D" w:rsidRDefault="00930984" w:rsidP="009309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157D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930984" w:rsidRPr="005A157D" w:rsidRDefault="00930984" w:rsidP="00930984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930984" w:rsidRPr="005A157D" w:rsidTr="00EB50C2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  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311FEA" w:rsidRPr="009C636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311FEA" w:rsidRPr="009C636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311FEA" w:rsidRPr="009C636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      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9C6369" w:rsidRDefault="00930984" w:rsidP="00EB50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5A157D" w:rsidRDefault="00930984" w:rsidP="00EB50C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tabs>
          <w:tab w:val="left" w:pos="4230"/>
        </w:tabs>
        <w:jc w:val="center"/>
        <w:rPr>
          <w:sz w:val="28"/>
          <w:szCs w:val="28"/>
        </w:rPr>
      </w:pPr>
    </w:p>
    <w:p w:rsidR="00930984" w:rsidRPr="005A157D" w:rsidRDefault="00930984" w:rsidP="00930984">
      <w:pPr>
        <w:tabs>
          <w:tab w:val="left" w:pos="4230"/>
        </w:tabs>
        <w:rPr>
          <w:sz w:val="28"/>
          <w:szCs w:val="28"/>
        </w:rPr>
        <w:sectPr w:rsidR="00930984" w:rsidRPr="005A157D" w:rsidSect="00D279AA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30984" w:rsidRDefault="009C6369" w:rsidP="009C6369">
      <w:pPr>
        <w:jc w:val="right"/>
        <w:rPr>
          <w:rStyle w:val="afff9"/>
          <w:b w:val="0"/>
          <w:color w:val="auto"/>
          <w:sz w:val="28"/>
          <w:szCs w:val="28"/>
        </w:rPr>
      </w:pPr>
      <w:bookmarkStart w:id="11" w:name="sub_500"/>
      <w:r w:rsidRPr="00CB2BE2">
        <w:rPr>
          <w:rStyle w:val="afff9"/>
          <w:b w:val="0"/>
          <w:color w:val="auto"/>
          <w:sz w:val="28"/>
          <w:szCs w:val="28"/>
        </w:rPr>
        <w:lastRenderedPageBreak/>
        <w:t>Приложение № 2</w:t>
      </w:r>
    </w:p>
    <w:p w:rsidR="00311FEA" w:rsidRPr="00CB2BE2" w:rsidRDefault="00311FEA" w:rsidP="009C6369">
      <w:pPr>
        <w:jc w:val="right"/>
        <w:rPr>
          <w:rStyle w:val="afff9"/>
          <w:b w:val="0"/>
          <w:color w:val="auto"/>
          <w:sz w:val="28"/>
          <w:szCs w:val="28"/>
        </w:rPr>
      </w:pPr>
      <w:r>
        <w:rPr>
          <w:rStyle w:val="afff9"/>
          <w:b w:val="0"/>
          <w:color w:val="auto"/>
          <w:sz w:val="28"/>
          <w:szCs w:val="28"/>
        </w:rPr>
        <w:t>к Порядку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bCs/>
          <w:szCs w:val="28"/>
        </w:rPr>
        <w:t>Сведения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bCs/>
          <w:szCs w:val="28"/>
        </w:rPr>
        <w:t>о целевых показателях муниципальной программы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bCs/>
          <w:szCs w:val="28"/>
        </w:rPr>
        <w:t>_________________________________________________________________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bCs/>
          <w:szCs w:val="28"/>
        </w:rPr>
        <w:t xml:space="preserve">(наименование </w:t>
      </w:r>
      <w:r w:rsidR="00311FEA" w:rsidRPr="002C1932">
        <w:rPr>
          <w:bCs/>
          <w:szCs w:val="28"/>
        </w:rPr>
        <w:t>муниципальной программы</w:t>
      </w:r>
      <w:r w:rsidRPr="002C1932">
        <w:rPr>
          <w:bCs/>
          <w:szCs w:val="28"/>
        </w:rPr>
        <w:t>)</w:t>
      </w:r>
    </w:p>
    <w:p w:rsidR="009C6369" w:rsidRPr="002C1932" w:rsidRDefault="009C6369" w:rsidP="009C6369">
      <w:pPr>
        <w:suppressAutoHyphens/>
        <w:ind w:firstLine="720"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247"/>
        <w:gridCol w:w="1512"/>
        <w:gridCol w:w="1792"/>
        <w:gridCol w:w="1512"/>
        <w:gridCol w:w="1701"/>
        <w:gridCol w:w="1792"/>
        <w:gridCol w:w="1267"/>
        <w:gridCol w:w="2359"/>
      </w:tblGrid>
      <w:tr w:rsidR="009C6369" w:rsidRPr="002C1932" w:rsidTr="009C6369">
        <w:tc>
          <w:tcPr>
            <w:tcW w:w="11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N 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Наименование программы, подпрограммы, наименование показателя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Единица измерения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Значение показателей</w:t>
            </w:r>
            <w:hyperlink w:anchor="sub_3991" w:history="1">
              <w:r w:rsidRPr="002C1932">
                <w:rPr>
                  <w:color w:val="008000"/>
                </w:rPr>
                <w:t>*</w:t>
              </w:r>
            </w:hyperlink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1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отчетный год (базовый)</w:t>
            </w:r>
            <w:hyperlink w:anchor="sub_3992" w:history="1">
              <w:r w:rsidRPr="002C1932">
                <w:rPr>
                  <w:color w:val="008000"/>
                </w:rPr>
                <w:t>**</w:t>
              </w:r>
            </w:hyperlink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текущий год (оценка)</w:t>
            </w:r>
            <w:hyperlink w:anchor="sub_3993" w:history="1">
              <w:r w:rsidRPr="002C1932">
                <w:rPr>
                  <w:color w:val="008000"/>
                </w:rPr>
                <w:t>***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первый год реализации программы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второй год реализации программы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_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год завершения действия программы</w:t>
            </w:r>
          </w:p>
        </w:tc>
      </w:tr>
      <w:tr w:rsidR="009C6369" w:rsidRPr="002C1932" w:rsidTr="009C6369"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Муниципальная программа</w:t>
            </w: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</w:pPr>
            <w:r w:rsidRPr="002C1932">
              <w:t>Показатель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</w:pPr>
            <w:r w:rsidRPr="002C1932">
              <w:t>Показатель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</w:pPr>
            <w:r w:rsidRPr="002C1932">
              <w:t>Показатель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5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Подпрограмма 1</w:t>
            </w: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1.1.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</w:pPr>
            <w:r w:rsidRPr="002C1932">
              <w:t>Показатель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1.2.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</w:pPr>
            <w:r w:rsidRPr="002C1932">
              <w:t>Показатель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center"/>
            </w:pPr>
            <w:r w:rsidRPr="002C1932">
              <w:t>1.3.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</w:pPr>
            <w:r w:rsidRPr="002C1932">
              <w:t>Показатель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  <w:tr w:rsidR="009C6369" w:rsidRPr="002C1932" w:rsidTr="009C6369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69" w:rsidRPr="002C1932" w:rsidRDefault="009C6369" w:rsidP="008A5422">
            <w:pPr>
              <w:suppressAutoHyphens/>
              <w:jc w:val="both"/>
            </w:pPr>
          </w:p>
        </w:tc>
      </w:tr>
    </w:tbl>
    <w:p w:rsidR="009C6369" w:rsidRPr="002C1932" w:rsidRDefault="009C6369" w:rsidP="009C6369">
      <w:pPr>
        <w:suppressAutoHyphens/>
        <w:ind w:firstLine="720"/>
        <w:jc w:val="both"/>
        <w:rPr>
          <w:rFonts w:ascii="Arial" w:hAnsi="Arial" w:cs="Arial"/>
        </w:rPr>
      </w:pPr>
    </w:p>
    <w:p w:rsidR="009C6369" w:rsidRPr="002C1932" w:rsidRDefault="009C6369" w:rsidP="009C6369">
      <w:pPr>
        <w:suppressAutoHyphens/>
        <w:rPr>
          <w:b/>
          <w:szCs w:val="28"/>
        </w:rPr>
      </w:pPr>
      <w:r w:rsidRPr="002C1932">
        <w:rPr>
          <w:bCs/>
          <w:szCs w:val="28"/>
        </w:rPr>
        <w:t xml:space="preserve">Примечание: </w:t>
      </w:r>
    </w:p>
    <w:p w:rsidR="009C6369" w:rsidRPr="002C1932" w:rsidRDefault="009C6369" w:rsidP="009C6369">
      <w:pPr>
        <w:suppressAutoHyphens/>
        <w:jc w:val="both"/>
        <w:rPr>
          <w:szCs w:val="28"/>
        </w:rPr>
      </w:pPr>
      <w:bookmarkStart w:id="12" w:name="sub_3991"/>
      <w:r w:rsidRPr="002C1932">
        <w:rPr>
          <w:szCs w:val="28"/>
        </w:rPr>
        <w:t xml:space="preserve">* значение показателя </w:t>
      </w:r>
      <w:r w:rsidR="00311FEA" w:rsidRPr="002C1932">
        <w:rPr>
          <w:szCs w:val="28"/>
        </w:rPr>
        <w:t>указ</w:t>
      </w:r>
      <w:r w:rsidR="00311FEA">
        <w:rPr>
          <w:szCs w:val="28"/>
        </w:rPr>
        <w:t>ывается на</w:t>
      </w:r>
      <w:r>
        <w:rPr>
          <w:szCs w:val="28"/>
        </w:rPr>
        <w:t xml:space="preserve"> каждый год </w:t>
      </w:r>
      <w:r w:rsidRPr="002C1932">
        <w:rPr>
          <w:szCs w:val="28"/>
        </w:rPr>
        <w:t>реализации</w:t>
      </w:r>
      <w:bookmarkEnd w:id="12"/>
      <w:r w:rsidRPr="002C1932">
        <w:rPr>
          <w:szCs w:val="28"/>
        </w:rPr>
        <w:t xml:space="preserve"> программы;</w:t>
      </w:r>
    </w:p>
    <w:p w:rsidR="009C6369" w:rsidRPr="002C1932" w:rsidRDefault="009C6369" w:rsidP="009C6369">
      <w:pPr>
        <w:suppressAutoHyphens/>
        <w:jc w:val="both"/>
        <w:rPr>
          <w:szCs w:val="28"/>
        </w:rPr>
      </w:pPr>
      <w:bookmarkStart w:id="13" w:name="sub_3992"/>
      <w:r w:rsidRPr="002C1932">
        <w:rPr>
          <w:szCs w:val="28"/>
        </w:rPr>
        <w:t>** заполняются только в случае наличия показателей ранее реализуемых</w:t>
      </w:r>
      <w:bookmarkEnd w:id="13"/>
      <w:r w:rsidRPr="002C1932">
        <w:rPr>
          <w:szCs w:val="28"/>
        </w:rPr>
        <w:t xml:space="preserve"> аналогичных мероприятий, при этом под от</w:t>
      </w:r>
      <w:r>
        <w:rPr>
          <w:szCs w:val="28"/>
        </w:rPr>
        <w:t xml:space="preserve">четным годом </w:t>
      </w:r>
      <w:r w:rsidR="00311FEA">
        <w:rPr>
          <w:szCs w:val="28"/>
        </w:rPr>
        <w:t xml:space="preserve">понимается </w:t>
      </w:r>
      <w:r w:rsidR="00311FEA" w:rsidRPr="002C1932">
        <w:rPr>
          <w:szCs w:val="28"/>
        </w:rPr>
        <w:t>год</w:t>
      </w:r>
      <w:r w:rsidRPr="002C1932">
        <w:rPr>
          <w:szCs w:val="28"/>
        </w:rPr>
        <w:t>, предшествующий году, в котором   о</w:t>
      </w:r>
      <w:r>
        <w:rPr>
          <w:szCs w:val="28"/>
        </w:rPr>
        <w:t xml:space="preserve">существляется </w:t>
      </w:r>
      <w:r w:rsidR="00311FEA">
        <w:rPr>
          <w:szCs w:val="28"/>
        </w:rPr>
        <w:t>разработка проекта</w:t>
      </w:r>
    </w:p>
    <w:p w:rsidR="009C6369" w:rsidRPr="002C1932" w:rsidRDefault="009C6369" w:rsidP="009C6369">
      <w:pPr>
        <w:suppressAutoHyphens/>
        <w:jc w:val="both"/>
        <w:rPr>
          <w:szCs w:val="28"/>
        </w:rPr>
      </w:pPr>
      <w:r w:rsidRPr="002C1932">
        <w:rPr>
          <w:szCs w:val="28"/>
        </w:rPr>
        <w:t>муниципальной программы;</w:t>
      </w:r>
    </w:p>
    <w:p w:rsidR="009C6369" w:rsidRPr="002C1932" w:rsidRDefault="009C6369" w:rsidP="009C6369">
      <w:pPr>
        <w:suppressAutoHyphens/>
        <w:jc w:val="both"/>
        <w:rPr>
          <w:szCs w:val="28"/>
        </w:rPr>
      </w:pPr>
      <w:bookmarkStart w:id="14" w:name="sub_3993"/>
      <w:r w:rsidRPr="002C1932">
        <w:rPr>
          <w:szCs w:val="28"/>
        </w:rPr>
        <w:t xml:space="preserve">*** под текущим годом понимается год, </w:t>
      </w:r>
      <w:r w:rsidR="00311FEA" w:rsidRPr="002C1932">
        <w:rPr>
          <w:szCs w:val="28"/>
        </w:rPr>
        <w:t>в котором</w:t>
      </w:r>
      <w:r w:rsidRPr="002C1932">
        <w:rPr>
          <w:szCs w:val="28"/>
        </w:rPr>
        <w:t xml:space="preserve"> осуществляется</w:t>
      </w:r>
      <w:bookmarkEnd w:id="14"/>
      <w:r w:rsidRPr="002C1932">
        <w:rPr>
          <w:szCs w:val="28"/>
        </w:rPr>
        <w:t xml:space="preserve"> разработка проекта муниципальной программы.</w:t>
      </w:r>
    </w:p>
    <w:p w:rsidR="009C6369" w:rsidRPr="002C1932" w:rsidRDefault="009C6369" w:rsidP="009C6369">
      <w:pPr>
        <w:suppressAutoHyphens/>
        <w:jc w:val="both"/>
        <w:rPr>
          <w:rFonts w:ascii="Arial" w:hAnsi="Arial" w:cs="Arial"/>
          <w:b/>
          <w:bCs/>
          <w:color w:val="000080"/>
        </w:rPr>
      </w:pPr>
    </w:p>
    <w:p w:rsidR="009C6369" w:rsidRPr="002C1932" w:rsidRDefault="009C6369" w:rsidP="009C6369">
      <w:pPr>
        <w:suppressAutoHyphens/>
        <w:jc w:val="both"/>
        <w:rPr>
          <w:rFonts w:ascii="Arial" w:hAnsi="Arial" w:cs="Arial"/>
        </w:rPr>
      </w:pPr>
    </w:p>
    <w:p w:rsidR="009C6369" w:rsidRDefault="009C6369" w:rsidP="00930984">
      <w:pPr>
        <w:ind w:firstLine="698"/>
        <w:jc w:val="right"/>
        <w:rPr>
          <w:rStyle w:val="afff9"/>
          <w:b w:val="0"/>
          <w:sz w:val="28"/>
          <w:szCs w:val="28"/>
        </w:rPr>
      </w:pPr>
    </w:p>
    <w:p w:rsidR="009C6369" w:rsidRDefault="009C6369" w:rsidP="00930984">
      <w:pPr>
        <w:ind w:firstLine="698"/>
        <w:jc w:val="right"/>
        <w:rPr>
          <w:rStyle w:val="afff9"/>
          <w:b w:val="0"/>
          <w:sz w:val="28"/>
          <w:szCs w:val="28"/>
        </w:rPr>
      </w:pPr>
    </w:p>
    <w:p w:rsidR="009C6369" w:rsidRDefault="009C6369" w:rsidP="00930984">
      <w:pPr>
        <w:ind w:firstLine="698"/>
        <w:jc w:val="right"/>
        <w:rPr>
          <w:rStyle w:val="afff9"/>
          <w:b w:val="0"/>
          <w:sz w:val="28"/>
          <w:szCs w:val="28"/>
        </w:rPr>
      </w:pPr>
    </w:p>
    <w:bookmarkEnd w:id="11"/>
    <w:p w:rsidR="009C6369" w:rsidRDefault="009C6369" w:rsidP="009C6369">
      <w:pPr>
        <w:suppressAutoHyphens/>
        <w:jc w:val="center"/>
        <w:rPr>
          <w:szCs w:val="28"/>
        </w:rPr>
      </w:pPr>
    </w:p>
    <w:p w:rsidR="009C6369" w:rsidRPr="00311FEA" w:rsidRDefault="009C6369" w:rsidP="009C6369">
      <w:pPr>
        <w:tabs>
          <w:tab w:val="left" w:pos="12540"/>
        </w:tabs>
        <w:suppressAutoHyphens/>
        <w:rPr>
          <w:sz w:val="28"/>
          <w:szCs w:val="28"/>
        </w:rPr>
      </w:pPr>
      <w:r>
        <w:rPr>
          <w:szCs w:val="28"/>
        </w:rPr>
        <w:tab/>
      </w:r>
      <w:r w:rsidRPr="00311FEA">
        <w:rPr>
          <w:sz w:val="28"/>
          <w:szCs w:val="28"/>
        </w:rPr>
        <w:t>Приложение № 3</w:t>
      </w:r>
    </w:p>
    <w:p w:rsidR="00311FEA" w:rsidRPr="00311FEA" w:rsidRDefault="00311FEA" w:rsidP="009C6369">
      <w:pPr>
        <w:tabs>
          <w:tab w:val="left" w:pos="12540"/>
        </w:tabs>
        <w:suppressAutoHyphens/>
        <w:rPr>
          <w:sz w:val="28"/>
          <w:szCs w:val="28"/>
        </w:rPr>
      </w:pPr>
      <w:r w:rsidRPr="00311FEA">
        <w:rPr>
          <w:sz w:val="28"/>
          <w:szCs w:val="28"/>
        </w:rPr>
        <w:tab/>
      </w:r>
      <w:r w:rsidRPr="00311FEA">
        <w:rPr>
          <w:sz w:val="28"/>
          <w:szCs w:val="28"/>
        </w:rPr>
        <w:tab/>
        <w:t>к Порядку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szCs w:val="28"/>
        </w:rPr>
        <w:t>Перечень</w:t>
      </w:r>
      <w:r>
        <w:rPr>
          <w:szCs w:val="28"/>
        </w:rPr>
        <w:t xml:space="preserve"> </w:t>
      </w:r>
      <w:r w:rsidRPr="002C1932">
        <w:rPr>
          <w:szCs w:val="28"/>
        </w:rPr>
        <w:t>основных мероприятий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szCs w:val="28"/>
        </w:rPr>
        <w:t>муниципальной программы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szCs w:val="28"/>
        </w:rPr>
        <w:t>____________________________________________________________</w:t>
      </w:r>
    </w:p>
    <w:p w:rsidR="009C6369" w:rsidRPr="002C1932" w:rsidRDefault="009C6369" w:rsidP="009C6369">
      <w:pPr>
        <w:suppressAutoHyphens/>
        <w:jc w:val="center"/>
        <w:rPr>
          <w:szCs w:val="28"/>
        </w:rPr>
      </w:pPr>
      <w:r w:rsidRPr="002C1932">
        <w:rPr>
          <w:szCs w:val="28"/>
        </w:rPr>
        <w:t>(наименование муниципальной программы)</w:t>
      </w:r>
    </w:p>
    <w:p w:rsidR="009C6369" w:rsidRPr="002C1932" w:rsidRDefault="009C6369" w:rsidP="009C6369">
      <w:pPr>
        <w:suppressAutoHyphens/>
        <w:jc w:val="both"/>
        <w:rPr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134"/>
        <w:gridCol w:w="1244"/>
        <w:gridCol w:w="1717"/>
        <w:gridCol w:w="1984"/>
        <w:gridCol w:w="2268"/>
      </w:tblGrid>
      <w:tr w:rsidR="00F15721" w:rsidRPr="002C1932" w:rsidTr="00F15721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N 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Номер и наименование мероприятия, наименование ВЦП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Ответственный исполнитель, соисполнитель, участник государственной программы (соисполнитель подпрограммы)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F15721">
            <w:pPr>
              <w:suppressAutoHyphens/>
              <w:jc w:val="center"/>
            </w:pPr>
            <w:r w:rsidRPr="002C1932"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Ожидаемый непосредственный результат, показатель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Последствия нереализации ведомственной целевой программы и основного мероприятия</w:t>
            </w:r>
          </w:p>
        </w:tc>
      </w:tr>
      <w:tr w:rsidR="00F15721" w:rsidRPr="002C1932" w:rsidTr="00F15721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начала реализации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окончания реализации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</w:tr>
      <w:tr w:rsidR="00F15721" w:rsidRPr="002C1932" w:rsidTr="00F157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Основное мероприятие 1.1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</w:tr>
      <w:tr w:rsidR="00F15721" w:rsidRPr="002C1932" w:rsidTr="00F157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Основное мероприятие 1.2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</w:tr>
      <w:tr w:rsidR="00F15721" w:rsidRPr="002C1932" w:rsidTr="00F157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Основное мероприятие 2.1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</w:tr>
      <w:tr w:rsidR="00F15721" w:rsidRPr="002C1932" w:rsidTr="00F15721"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  <w:r w:rsidRPr="002C1932">
              <w:t>Основное мероприятие 2.2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21" w:rsidRPr="002C1932" w:rsidRDefault="00F15721" w:rsidP="008A5422">
            <w:pPr>
              <w:suppressAutoHyphens/>
              <w:jc w:val="both"/>
            </w:pPr>
          </w:p>
        </w:tc>
      </w:tr>
    </w:tbl>
    <w:p w:rsidR="009C6369" w:rsidRPr="002C1932" w:rsidRDefault="009C6369" w:rsidP="009C6369">
      <w:pPr>
        <w:suppressAutoHyphens/>
        <w:jc w:val="both"/>
      </w:pPr>
    </w:p>
    <w:p w:rsidR="00930984" w:rsidRPr="005A157D" w:rsidRDefault="00930984" w:rsidP="00930984">
      <w:pPr>
        <w:ind w:firstLine="720"/>
        <w:jc w:val="both"/>
        <w:rPr>
          <w:sz w:val="28"/>
          <w:szCs w:val="28"/>
        </w:rPr>
      </w:pPr>
    </w:p>
    <w:p w:rsidR="005C2D23" w:rsidRDefault="00930984" w:rsidP="00930984">
      <w:pPr>
        <w:jc w:val="right"/>
        <w:rPr>
          <w:sz w:val="28"/>
          <w:szCs w:val="28"/>
        </w:rPr>
      </w:pPr>
      <w:r w:rsidRPr="005A157D">
        <w:rPr>
          <w:sz w:val="28"/>
          <w:szCs w:val="28"/>
        </w:rPr>
        <w:br w:type="page"/>
      </w:r>
    </w:p>
    <w:p w:rsidR="005C2D23" w:rsidRDefault="005C2D23" w:rsidP="009309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311FEA" w:rsidRDefault="00311FEA" w:rsidP="0093098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5C2D23" w:rsidRPr="002C1932" w:rsidRDefault="005C2D23" w:rsidP="005C2D23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>Сведения</w:t>
      </w:r>
    </w:p>
    <w:p w:rsidR="005C2D23" w:rsidRPr="002C1932" w:rsidRDefault="005C2D23" w:rsidP="005C2D23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>об объемах и источниках финансового обеспечения</w:t>
      </w:r>
    </w:p>
    <w:p w:rsidR="005C2D23" w:rsidRPr="002C1932" w:rsidRDefault="00311FEA" w:rsidP="005C2D23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>муниципальной программы</w:t>
      </w:r>
    </w:p>
    <w:p w:rsidR="005C2D23" w:rsidRPr="002C1932" w:rsidRDefault="005C2D23" w:rsidP="005C2D23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>____________________________________________________________</w:t>
      </w:r>
    </w:p>
    <w:p w:rsidR="005C2D23" w:rsidRPr="002C1932" w:rsidRDefault="005C2D23" w:rsidP="005C2D23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>(наименование муниципальной программы)</w:t>
      </w:r>
    </w:p>
    <w:p w:rsidR="005C2D23" w:rsidRPr="002C1932" w:rsidRDefault="005C2D23" w:rsidP="005C2D23">
      <w:pPr>
        <w:suppressAutoHyphens/>
        <w:ind w:firstLine="720"/>
        <w:jc w:val="both"/>
        <w:rPr>
          <w:rFonts w:ascii="Arial" w:hAnsi="Arial" w:cs="Arial"/>
        </w:rPr>
      </w:pPr>
    </w:p>
    <w:tbl>
      <w:tblPr>
        <w:tblW w:w="15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3735"/>
        <w:gridCol w:w="3905"/>
        <w:gridCol w:w="1906"/>
        <w:gridCol w:w="1081"/>
        <w:gridCol w:w="37"/>
        <w:gridCol w:w="1259"/>
        <w:gridCol w:w="1140"/>
      </w:tblGrid>
      <w:tr w:rsidR="005C2D23" w:rsidRPr="002C1932" w:rsidTr="008A5422"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Наименование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 xml:space="preserve">Ответственный исполнитель, соисполнитель, участник </w:t>
            </w:r>
            <w:r w:rsidR="00311FEA" w:rsidRPr="002C1932">
              <w:t>муниципальной программы</w:t>
            </w:r>
            <w:r w:rsidRPr="002C1932">
              <w:t xml:space="preserve"> (соисполнитель подпрограммы) (далее - исполнитель)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Источники финансового обеспечения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Объемы финансового обеспечения - всего, тыс. рублей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в том числе по годам реализации</w:t>
            </w: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первый год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второй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_</w:t>
            </w:r>
          </w:p>
        </w:tc>
      </w:tr>
      <w:tr w:rsidR="005C2D23" w:rsidRPr="002C1932" w:rsidTr="008A5422"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5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center"/>
            </w:pPr>
            <w:r w:rsidRPr="002C1932">
              <w:t>7</w:t>
            </w:r>
          </w:p>
        </w:tc>
      </w:tr>
      <w:tr w:rsidR="005C2D23" w:rsidRPr="002C1932" w:rsidTr="008A5422"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Муниципальная программа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 том числе по исполнителям:</w:t>
            </w: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Исполнитель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Исполнитель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lastRenderedPageBreak/>
              <w:t>Подпрограмма 1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 том числе по исполнителям:</w:t>
            </w: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Исполнитель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Исполнитель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 xml:space="preserve">муниципальный  бюджет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Основное мероприятие 1.1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Итого по всем исполнителям</w:t>
            </w:r>
            <w:hyperlink w:anchor="sub_7995" w:history="1">
              <w:r w:rsidRPr="002C1932">
                <w:rPr>
                  <w:color w:val="008000"/>
                </w:rPr>
                <w:t>*</w:t>
              </w:r>
            </w:hyperlink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Исполнитель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Исполнитель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Основное мероприятие 1.2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Итого по всем исполнителям</w:t>
            </w:r>
            <w:hyperlink w:anchor="sub_7995" w:history="1">
              <w:r w:rsidRPr="002C1932">
                <w:rPr>
                  <w:color w:val="008000"/>
                </w:rPr>
                <w:t>*</w:t>
              </w:r>
            </w:hyperlink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Исполнитель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Исполнитель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Подпрограмма 2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всего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областной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федеральный бюджет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311FEA" w:rsidP="008A5422">
            <w:pPr>
              <w:suppressAutoHyphens/>
            </w:pPr>
            <w:r w:rsidRPr="002C1932">
              <w:t>муниципальный бюджет</w:t>
            </w:r>
            <w:r w:rsidR="005C2D23" w:rsidRPr="002C1932"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  <w:tr w:rsidR="005C2D23" w:rsidRPr="002C1932" w:rsidTr="008A5422"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  <w:r w:rsidRPr="002C1932">
              <w:t>внебюджетные источники (прогнозно)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D23" w:rsidRPr="002C1932" w:rsidRDefault="005C2D23" w:rsidP="008A5422">
            <w:pPr>
              <w:suppressAutoHyphens/>
              <w:jc w:val="both"/>
            </w:pPr>
          </w:p>
        </w:tc>
      </w:tr>
    </w:tbl>
    <w:p w:rsidR="005C2D23" w:rsidRPr="002C1932" w:rsidRDefault="005C2D23" w:rsidP="005C2D23">
      <w:pPr>
        <w:suppressAutoHyphens/>
        <w:ind w:firstLine="720"/>
        <w:jc w:val="both"/>
        <w:rPr>
          <w:rFonts w:ascii="Arial" w:hAnsi="Arial" w:cs="Arial"/>
        </w:rPr>
      </w:pPr>
    </w:p>
    <w:p w:rsidR="005C2D23" w:rsidRPr="002C1932" w:rsidRDefault="005C2D23" w:rsidP="005C2D23">
      <w:pPr>
        <w:suppressAutoHyphens/>
        <w:rPr>
          <w:szCs w:val="28"/>
        </w:rPr>
      </w:pPr>
      <w:r w:rsidRPr="002C1932">
        <w:rPr>
          <w:bCs/>
          <w:szCs w:val="28"/>
        </w:rPr>
        <w:t xml:space="preserve">Примечание: </w:t>
      </w:r>
    </w:p>
    <w:p w:rsidR="005C2D23" w:rsidRDefault="005C2D23" w:rsidP="005C2D23">
      <w:pPr>
        <w:rPr>
          <w:sz w:val="28"/>
          <w:szCs w:val="28"/>
        </w:rPr>
      </w:pPr>
      <w:bookmarkStart w:id="15" w:name="sub_7995"/>
      <w:r w:rsidRPr="002C1932">
        <w:rPr>
          <w:szCs w:val="28"/>
        </w:rPr>
        <w:t>* в случае наличия двух и более исполнителей.</w:t>
      </w:r>
      <w:bookmarkEnd w:id="15"/>
    </w:p>
    <w:p w:rsidR="005C2D23" w:rsidRDefault="005C2D23" w:rsidP="00930984">
      <w:pPr>
        <w:jc w:val="right"/>
        <w:rPr>
          <w:sz w:val="28"/>
          <w:szCs w:val="28"/>
        </w:rPr>
      </w:pPr>
    </w:p>
    <w:p w:rsidR="005C2D23" w:rsidRDefault="005C2D23" w:rsidP="00311FEA">
      <w:pPr>
        <w:rPr>
          <w:sz w:val="28"/>
          <w:szCs w:val="28"/>
        </w:rPr>
      </w:pPr>
    </w:p>
    <w:p w:rsidR="004325F5" w:rsidRDefault="00311FEA" w:rsidP="004325F5">
      <w:pPr>
        <w:suppressAutoHyphens/>
        <w:ind w:left="9072"/>
        <w:jc w:val="center"/>
        <w:rPr>
          <w:sz w:val="28"/>
          <w:szCs w:val="28"/>
        </w:rPr>
      </w:pPr>
      <w:r>
        <w:rPr>
          <w:szCs w:val="28"/>
        </w:rPr>
        <w:lastRenderedPageBreak/>
        <w:t xml:space="preserve">                              </w:t>
      </w:r>
      <w:r w:rsidR="004325F5" w:rsidRPr="00311FEA">
        <w:rPr>
          <w:sz w:val="28"/>
          <w:szCs w:val="28"/>
        </w:rPr>
        <w:t>Приложение № 5</w:t>
      </w:r>
    </w:p>
    <w:p w:rsidR="00311FEA" w:rsidRPr="00311FEA" w:rsidRDefault="00311FEA" w:rsidP="00311FEA">
      <w:pPr>
        <w:suppressAutoHyphens/>
        <w:ind w:left="12672" w:firstLine="288"/>
        <w:jc w:val="center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11FEA" w:rsidRDefault="00311FEA" w:rsidP="004325F5">
      <w:pPr>
        <w:suppressAutoHyphens/>
        <w:jc w:val="center"/>
        <w:rPr>
          <w:bCs/>
          <w:szCs w:val="28"/>
        </w:rPr>
      </w:pPr>
    </w:p>
    <w:p w:rsidR="004325F5" w:rsidRPr="002C1932" w:rsidRDefault="004325F5" w:rsidP="004325F5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>План-график</w:t>
      </w:r>
    </w:p>
    <w:p w:rsidR="004325F5" w:rsidRPr="002C1932" w:rsidRDefault="004325F5" w:rsidP="004325F5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 xml:space="preserve">реализации </w:t>
      </w:r>
      <w:r w:rsidR="00311FEA" w:rsidRPr="002C1932">
        <w:rPr>
          <w:bCs/>
          <w:szCs w:val="28"/>
        </w:rPr>
        <w:t>муниципальной программы</w:t>
      </w:r>
      <w:r w:rsidRPr="002C1932">
        <w:rPr>
          <w:bCs/>
          <w:szCs w:val="28"/>
        </w:rPr>
        <w:t xml:space="preserve"> ____________________________</w:t>
      </w:r>
    </w:p>
    <w:p w:rsidR="004325F5" w:rsidRPr="002C1932" w:rsidRDefault="004325F5" w:rsidP="004325F5">
      <w:pPr>
        <w:suppressAutoHyphens/>
        <w:jc w:val="center"/>
        <w:rPr>
          <w:b/>
          <w:szCs w:val="28"/>
        </w:rPr>
      </w:pPr>
      <w:r w:rsidRPr="002C1932">
        <w:rPr>
          <w:bCs/>
          <w:szCs w:val="28"/>
        </w:rPr>
        <w:t>на ____ (финансовый год) и на плановый период ____ и ____ годов</w:t>
      </w:r>
    </w:p>
    <w:p w:rsidR="004325F5" w:rsidRPr="002C1932" w:rsidRDefault="004325F5" w:rsidP="004325F5">
      <w:pPr>
        <w:suppressAutoHyphens/>
        <w:ind w:firstLine="720"/>
        <w:jc w:val="both"/>
        <w:rPr>
          <w:rFonts w:ascii="Arial" w:hAnsi="Arial" w:cs="Arial"/>
        </w:rPr>
      </w:pPr>
    </w:p>
    <w:tbl>
      <w:tblPr>
        <w:tblW w:w="15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074"/>
        <w:gridCol w:w="2852"/>
        <w:gridCol w:w="1098"/>
        <w:gridCol w:w="1413"/>
        <w:gridCol w:w="2668"/>
        <w:gridCol w:w="1330"/>
        <w:gridCol w:w="1330"/>
        <w:gridCol w:w="1331"/>
      </w:tblGrid>
      <w:tr w:rsidR="004325F5" w:rsidRPr="002C1932" w:rsidTr="004325F5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N п/п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Наименование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 xml:space="preserve">Ответственный исполнитель, соисполнитель, участник муниципальной программы (соисполнитель </w:t>
            </w:r>
            <w:r w:rsidR="00311FEA" w:rsidRPr="002C1932">
              <w:t>подпрограммы)</w:t>
            </w:r>
            <w:r w:rsidR="00311FEA">
              <w:t xml:space="preserve"> *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Срок начала реализации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Срок окончания реализации (дата контрольного события)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Источники финансового обеспечения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Объем финансового обеспечения</w:t>
            </w:r>
          </w:p>
          <w:p w:rsidR="004325F5" w:rsidRPr="002C1932" w:rsidRDefault="004325F5" w:rsidP="008A5422">
            <w:pPr>
              <w:suppressAutoHyphens/>
              <w:jc w:val="center"/>
            </w:pPr>
            <w:r w:rsidRPr="002C1932">
              <w:t>(тыс. рублей)</w:t>
            </w: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на ____ (финансовый год)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на ____ год (плановый период)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на _____ год (плановый период)</w:t>
            </w:r>
          </w:p>
        </w:tc>
      </w:tr>
      <w:tr w:rsidR="004325F5" w:rsidRPr="002C1932" w:rsidTr="004325F5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Подпрограмма 1 (наименование)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федеральный бюджет</w:t>
            </w:r>
          </w:p>
          <w:p w:rsidR="004325F5" w:rsidRPr="002C1932" w:rsidRDefault="004325F5" w:rsidP="008A5422">
            <w:pPr>
              <w:suppressAutoHyphens/>
            </w:pPr>
            <w:r w:rsidRPr="002C1932"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муниципальный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1.1.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Основное мероприятие 1.1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федеральный бюджет</w:t>
            </w:r>
          </w:p>
          <w:p w:rsidR="004325F5" w:rsidRPr="002C1932" w:rsidRDefault="004325F5" w:rsidP="008A5422">
            <w:pPr>
              <w:suppressAutoHyphens/>
            </w:pPr>
            <w:r w:rsidRPr="002C1932"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муниципальный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контрольное событие 1.1.1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 xml:space="preserve">областной бюджет </w:t>
            </w:r>
            <w:r w:rsidRPr="002C1932">
              <w:lastRenderedPageBreak/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федеральный бюджет</w:t>
            </w:r>
          </w:p>
          <w:p w:rsidR="004325F5" w:rsidRPr="002C1932" w:rsidRDefault="004325F5" w:rsidP="008A5422">
            <w:pPr>
              <w:suppressAutoHyphens/>
            </w:pPr>
            <w:r w:rsidRPr="002C1932"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муниципальный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контрольное событие 1.1.2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федеральный бюджет</w:t>
            </w:r>
          </w:p>
          <w:p w:rsidR="004325F5" w:rsidRPr="002C1932" w:rsidRDefault="004325F5" w:rsidP="008A5422">
            <w:pPr>
              <w:suppressAutoHyphens/>
            </w:pPr>
            <w:r w:rsidRPr="002C1932"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муниципальный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федеральный бюджет</w:t>
            </w:r>
          </w:p>
          <w:p w:rsidR="004325F5" w:rsidRPr="002C1932" w:rsidRDefault="004325F5" w:rsidP="008A5422">
            <w:pPr>
              <w:suppressAutoHyphens/>
            </w:pPr>
            <w:r w:rsidRPr="002C1932"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Подпрограмма 2 (наименование)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федеральный бюджет</w:t>
            </w:r>
          </w:p>
          <w:p w:rsidR="004325F5" w:rsidRPr="002C1932" w:rsidRDefault="004325F5" w:rsidP="008A5422">
            <w:pPr>
              <w:suppressAutoHyphens/>
            </w:pPr>
            <w:r w:rsidRPr="002C1932"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муниципальный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center"/>
            </w:pPr>
            <w:r w:rsidRPr="002C1932">
              <w:t>2.1.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Основное мероприятие 2.1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областной бюджет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федеральный бюджет</w:t>
            </w:r>
          </w:p>
          <w:p w:rsidR="004325F5" w:rsidRPr="002C1932" w:rsidRDefault="004325F5" w:rsidP="008A5422">
            <w:pPr>
              <w:suppressAutoHyphens/>
            </w:pPr>
            <w:r w:rsidRPr="002C1932">
              <w:t>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муниципальный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  <w:tr w:rsidR="004325F5" w:rsidRPr="002C1932" w:rsidTr="004325F5"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</w:pPr>
            <w:r w:rsidRPr="002C1932">
              <w:t>внебюджетные источники (прогнозно)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5F5" w:rsidRPr="002C1932" w:rsidRDefault="004325F5" w:rsidP="008A5422">
            <w:pPr>
              <w:suppressAutoHyphens/>
              <w:jc w:val="both"/>
            </w:pPr>
          </w:p>
        </w:tc>
      </w:tr>
    </w:tbl>
    <w:p w:rsidR="004325F5" w:rsidRPr="002C1932" w:rsidRDefault="004325F5" w:rsidP="004325F5">
      <w:pPr>
        <w:suppressAutoHyphens/>
        <w:ind w:firstLine="720"/>
        <w:jc w:val="both"/>
        <w:rPr>
          <w:rFonts w:ascii="Arial" w:hAnsi="Arial" w:cs="Arial"/>
        </w:rPr>
      </w:pPr>
    </w:p>
    <w:p w:rsidR="004325F5" w:rsidRPr="003D3BA1" w:rsidRDefault="004325F5" w:rsidP="004325F5">
      <w:pPr>
        <w:suppressAutoHyphens/>
        <w:jc w:val="both"/>
        <w:rPr>
          <w:szCs w:val="28"/>
        </w:rPr>
      </w:pPr>
      <w:r w:rsidRPr="003D3BA1">
        <w:rPr>
          <w:b/>
          <w:bCs/>
          <w:szCs w:val="28"/>
        </w:rPr>
        <w:t xml:space="preserve">Примечание: </w:t>
      </w:r>
    </w:p>
    <w:p w:rsidR="004325F5" w:rsidRPr="002C1932" w:rsidRDefault="004325F5" w:rsidP="004325F5">
      <w:pPr>
        <w:suppressAutoHyphens/>
        <w:jc w:val="both"/>
        <w:rPr>
          <w:szCs w:val="28"/>
        </w:rPr>
      </w:pPr>
      <w:bookmarkStart w:id="16" w:name="sub_1099"/>
      <w:r w:rsidRPr="002C1932">
        <w:rPr>
          <w:szCs w:val="28"/>
        </w:rPr>
        <w:t>*</w:t>
      </w:r>
      <w:r>
        <w:rPr>
          <w:szCs w:val="28"/>
        </w:rPr>
        <w:t xml:space="preserve"> указывается фамилия, имя, отчество (при наличии) и </w:t>
      </w:r>
      <w:r w:rsidRPr="002C1932">
        <w:rPr>
          <w:szCs w:val="28"/>
        </w:rPr>
        <w:t>должность</w:t>
      </w:r>
      <w:bookmarkEnd w:id="16"/>
      <w:r>
        <w:rPr>
          <w:szCs w:val="28"/>
        </w:rPr>
        <w:t xml:space="preserve"> руководителя ответственного исполнителя, соисполнителя,</w:t>
      </w:r>
      <w:r w:rsidRPr="002C1932">
        <w:rPr>
          <w:szCs w:val="28"/>
        </w:rPr>
        <w:t xml:space="preserve"> участника муниципальной программы (соиспол</w:t>
      </w:r>
      <w:r>
        <w:rPr>
          <w:szCs w:val="28"/>
        </w:rPr>
        <w:t xml:space="preserve">нителя подпрограммы), ответственного за реализацию </w:t>
      </w:r>
      <w:r w:rsidRPr="002C1932">
        <w:rPr>
          <w:szCs w:val="28"/>
        </w:rPr>
        <w:t>основного мероприятия (контроль</w:t>
      </w:r>
      <w:r>
        <w:rPr>
          <w:szCs w:val="28"/>
        </w:rPr>
        <w:t>ного события)</w:t>
      </w:r>
      <w:r w:rsidRPr="002C1932">
        <w:rPr>
          <w:szCs w:val="28"/>
        </w:rPr>
        <w:t>.</w:t>
      </w:r>
    </w:p>
    <w:p w:rsidR="004325F5" w:rsidRPr="002C1932" w:rsidRDefault="004325F5" w:rsidP="004325F5">
      <w:pPr>
        <w:suppressAutoHyphens/>
        <w:ind w:firstLine="720"/>
        <w:jc w:val="both"/>
        <w:rPr>
          <w:rFonts w:ascii="Arial" w:hAnsi="Arial" w:cs="Arial"/>
        </w:rPr>
      </w:pP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Согласовано: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Соисполнитель 1               ___________________________________________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</w:t>
      </w:r>
      <w:r w:rsidRPr="002C1932">
        <w:rPr>
          <w:szCs w:val="28"/>
        </w:rPr>
        <w:t xml:space="preserve">  (</w:t>
      </w:r>
      <w:r w:rsidR="00311FEA" w:rsidRPr="002C1932">
        <w:rPr>
          <w:szCs w:val="28"/>
        </w:rPr>
        <w:t>наименование) (</w:t>
      </w:r>
      <w:r w:rsidRPr="002C1932">
        <w:rPr>
          <w:szCs w:val="28"/>
        </w:rPr>
        <w:t>подпись)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______________________ 20___года</w:t>
      </w:r>
    </w:p>
    <w:p w:rsidR="004325F5" w:rsidRPr="002C1932" w:rsidRDefault="004325F5" w:rsidP="004325F5">
      <w:pPr>
        <w:suppressAutoHyphens/>
        <w:ind w:firstLine="720"/>
        <w:jc w:val="both"/>
        <w:rPr>
          <w:szCs w:val="28"/>
        </w:rPr>
      </w:pP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Соисполнитель 2               ___________________________________________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 xml:space="preserve">                       </w:t>
      </w:r>
      <w:r>
        <w:rPr>
          <w:szCs w:val="28"/>
        </w:rPr>
        <w:t xml:space="preserve">                    </w:t>
      </w:r>
      <w:r w:rsidRPr="002C1932">
        <w:rPr>
          <w:szCs w:val="28"/>
        </w:rPr>
        <w:t xml:space="preserve">              (</w:t>
      </w:r>
      <w:r w:rsidR="00311FEA" w:rsidRPr="002C1932">
        <w:rPr>
          <w:szCs w:val="28"/>
        </w:rPr>
        <w:t>наименование) (</w:t>
      </w:r>
      <w:r w:rsidRPr="002C1932">
        <w:rPr>
          <w:szCs w:val="28"/>
        </w:rPr>
        <w:t>подпись)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______________________ 20___года</w:t>
      </w:r>
    </w:p>
    <w:p w:rsidR="004325F5" w:rsidRPr="002C1932" w:rsidRDefault="004325F5" w:rsidP="004325F5">
      <w:pPr>
        <w:suppressAutoHyphens/>
        <w:ind w:firstLine="720"/>
        <w:jc w:val="both"/>
        <w:rPr>
          <w:szCs w:val="28"/>
        </w:rPr>
      </w:pP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Участник 1 муниципальной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программы (соисполнитель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подпрограммы) (из числа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 xml:space="preserve">органов администрации </w:t>
      </w:r>
      <w:r w:rsidR="00311FEA" w:rsidRPr="002C1932">
        <w:rPr>
          <w:szCs w:val="28"/>
        </w:rPr>
        <w:t xml:space="preserve">района)  </w:t>
      </w:r>
      <w:r w:rsidR="00311FEA">
        <w:rPr>
          <w:szCs w:val="28"/>
        </w:rPr>
        <w:t xml:space="preserve"> </w:t>
      </w:r>
      <w:r w:rsidRPr="002C1932">
        <w:rPr>
          <w:szCs w:val="28"/>
        </w:rPr>
        <w:t xml:space="preserve">     ___________________________________________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 xml:space="preserve">                          </w:t>
      </w:r>
      <w:r>
        <w:rPr>
          <w:szCs w:val="28"/>
        </w:rPr>
        <w:t xml:space="preserve">                                   </w:t>
      </w:r>
      <w:r w:rsidRPr="002C1932">
        <w:rPr>
          <w:szCs w:val="28"/>
        </w:rPr>
        <w:t xml:space="preserve">           (</w:t>
      </w:r>
      <w:r w:rsidR="00311FEA" w:rsidRPr="002C1932">
        <w:rPr>
          <w:szCs w:val="28"/>
        </w:rPr>
        <w:t>наименование) (</w:t>
      </w:r>
      <w:r w:rsidRPr="002C1932">
        <w:rPr>
          <w:szCs w:val="28"/>
        </w:rPr>
        <w:t>подпись)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______________________ 20___года</w:t>
      </w:r>
    </w:p>
    <w:p w:rsidR="004325F5" w:rsidRPr="002C1932" w:rsidRDefault="004325F5" w:rsidP="004325F5">
      <w:pPr>
        <w:suppressAutoHyphens/>
        <w:ind w:firstLine="720"/>
        <w:jc w:val="both"/>
        <w:rPr>
          <w:szCs w:val="28"/>
        </w:rPr>
      </w:pP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Участник 2 муниципальной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программы (соисполнитель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подпрограммы) (из числа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 xml:space="preserve">органов администрации </w:t>
      </w:r>
      <w:r w:rsidR="00311FEA" w:rsidRPr="002C1932">
        <w:rPr>
          <w:szCs w:val="28"/>
        </w:rPr>
        <w:t xml:space="preserve">района)  </w:t>
      </w:r>
      <w:r w:rsidRPr="002C1932">
        <w:rPr>
          <w:szCs w:val="28"/>
        </w:rPr>
        <w:t xml:space="preserve">            ___________________________________________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 </w:t>
      </w:r>
      <w:r w:rsidRPr="002C1932">
        <w:rPr>
          <w:szCs w:val="28"/>
        </w:rPr>
        <w:t xml:space="preserve">       (</w:t>
      </w:r>
      <w:r w:rsidR="00311FEA" w:rsidRPr="002C1932">
        <w:rPr>
          <w:szCs w:val="28"/>
        </w:rPr>
        <w:t>наименование) (</w:t>
      </w:r>
      <w:r w:rsidRPr="002C1932">
        <w:rPr>
          <w:szCs w:val="28"/>
        </w:rPr>
        <w:t>подпись)</w:t>
      </w:r>
    </w:p>
    <w:p w:rsidR="004325F5" w:rsidRPr="002C1932" w:rsidRDefault="004325F5" w:rsidP="004325F5">
      <w:pPr>
        <w:suppressAutoHyphens/>
        <w:rPr>
          <w:szCs w:val="28"/>
        </w:rPr>
      </w:pPr>
      <w:r w:rsidRPr="002C1932">
        <w:rPr>
          <w:szCs w:val="28"/>
        </w:rPr>
        <w:t>____________________ 20___года</w:t>
      </w:r>
    </w:p>
    <w:p w:rsidR="005C2D23" w:rsidRDefault="005C2D23" w:rsidP="00311FEA">
      <w:pPr>
        <w:rPr>
          <w:sz w:val="28"/>
          <w:szCs w:val="28"/>
        </w:rPr>
      </w:pPr>
    </w:p>
    <w:p w:rsidR="00930984" w:rsidRPr="005A157D" w:rsidRDefault="00930984" w:rsidP="00930984">
      <w:pPr>
        <w:jc w:val="both"/>
        <w:rPr>
          <w:sz w:val="28"/>
          <w:szCs w:val="28"/>
        </w:rPr>
        <w:sectPr w:rsidR="00930984" w:rsidRPr="005A157D" w:rsidSect="00EB50C2">
          <w:pgSz w:w="16837" w:h="11905" w:orient="landscape"/>
          <w:pgMar w:top="1134" w:right="851" w:bottom="1134" w:left="1134" w:header="720" w:footer="720" w:gutter="0"/>
          <w:cols w:space="720"/>
          <w:noEndnote/>
        </w:sectPr>
      </w:pPr>
    </w:p>
    <w:p w:rsidR="00930984" w:rsidRPr="005A157D" w:rsidRDefault="00930984" w:rsidP="004325F5">
      <w:pPr>
        <w:jc w:val="right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lastRenderedPageBreak/>
        <w:t xml:space="preserve">Приложение </w:t>
      </w:r>
      <w:r w:rsidR="004325F5">
        <w:rPr>
          <w:color w:val="000000"/>
          <w:sz w:val="28"/>
          <w:szCs w:val="28"/>
        </w:rPr>
        <w:t>6</w:t>
      </w:r>
    </w:p>
    <w:p w:rsidR="00930984" w:rsidRPr="005A157D" w:rsidRDefault="00930984" w:rsidP="00930984">
      <w:pPr>
        <w:jc w:val="right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>к Порядку</w:t>
      </w:r>
    </w:p>
    <w:p w:rsidR="00930984" w:rsidRPr="005A157D" w:rsidRDefault="00930984" w:rsidP="00930984">
      <w:pPr>
        <w:jc w:val="right"/>
        <w:rPr>
          <w:color w:val="000000"/>
          <w:sz w:val="28"/>
          <w:szCs w:val="28"/>
        </w:rPr>
      </w:pPr>
    </w:p>
    <w:p w:rsidR="00930984" w:rsidRPr="004325F5" w:rsidRDefault="00930984" w:rsidP="0093098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30984" w:rsidRPr="004325F5" w:rsidRDefault="00930984" w:rsidP="0093098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930984" w:rsidRPr="004325F5" w:rsidRDefault="00930984" w:rsidP="0093098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30984" w:rsidRPr="004325F5" w:rsidTr="00EB50C2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4325F5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4325F5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30984" w:rsidRPr="004325F5" w:rsidRDefault="00930984" w:rsidP="00EB50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4325F5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квартал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30984" w:rsidRPr="004325F5" w:rsidRDefault="00930984" w:rsidP="00EB50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4325F5" w:rsidRDefault="00930984" w:rsidP="00EB50C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года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4325F5" w:rsidRDefault="00930984" w:rsidP="00EB50C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30984" w:rsidRPr="005A157D" w:rsidRDefault="00930984" w:rsidP="00930984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19465" w:type="dxa"/>
        <w:tblInd w:w="-23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7"/>
        <w:gridCol w:w="1231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709"/>
        <w:gridCol w:w="64"/>
        <w:gridCol w:w="1069"/>
        <w:gridCol w:w="64"/>
        <w:gridCol w:w="645"/>
        <w:gridCol w:w="1905"/>
        <w:gridCol w:w="1541"/>
      </w:tblGrid>
      <w:tr w:rsidR="00930984" w:rsidRPr="005A157D" w:rsidTr="00EB50C2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  <w:r w:rsidRPr="005A157D">
              <w:rPr>
                <w:color w:val="000000"/>
                <w:sz w:val="28"/>
                <w:szCs w:val="28"/>
              </w:rPr>
              <w:t>(тыс.руб.)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30984" w:rsidRPr="005A157D" w:rsidRDefault="00930984" w:rsidP="00EB50C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30984" w:rsidRPr="004325F5" w:rsidTr="00EB50C2">
        <w:trPr>
          <w:gridAfter w:val="2"/>
          <w:wAfter w:w="3446" w:type="dxa"/>
          <w:trHeight w:val="57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2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Объем финансирования</w:t>
            </w:r>
          </w:p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План на ____________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Объем финансирования</w:t>
            </w:r>
          </w:p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Факт за ____ квартал</w:t>
            </w:r>
          </w:p>
        </w:tc>
        <w:tc>
          <w:tcPr>
            <w:tcW w:w="3828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Выполнено на отчетную дату (нарастающим итогом), тыс. руб.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ind w:left="96" w:hanging="96"/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ind w:left="96" w:hanging="96"/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Исполнение, %</w:t>
            </w: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rPr>
                <w:b/>
                <w:bCs/>
                <w:color w:val="000000"/>
              </w:rPr>
            </w:pPr>
          </w:p>
        </w:tc>
        <w:tc>
          <w:tcPr>
            <w:tcW w:w="31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В том числе: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ind w:right="-45"/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rPr>
                <w:b/>
                <w:bCs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Мест</w:t>
            </w:r>
          </w:p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Мест</w:t>
            </w:r>
          </w:p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Прочие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1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17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jc w:val="center"/>
              <w:rPr>
                <w:color w:val="000000"/>
              </w:rPr>
            </w:pPr>
            <w:r w:rsidRPr="004325F5">
              <w:rPr>
                <w:color w:val="000000"/>
              </w:rPr>
              <w:t>19</w:t>
            </w: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b/>
                <w:color w:val="000000"/>
              </w:rPr>
            </w:pPr>
            <w:r w:rsidRPr="004325F5">
              <w:rPr>
                <w:b/>
                <w:color w:val="000000"/>
              </w:rPr>
              <w:t>Подпрограмма 1 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b/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  <w:r w:rsidRPr="004325F5">
              <w:rPr>
                <w:color w:val="000000"/>
              </w:rPr>
              <w:t>1.1.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  <w:r w:rsidRPr="004325F5">
              <w:rPr>
                <w:color w:val="000000"/>
              </w:rPr>
              <w:t>1.2.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  <w:r w:rsidRPr="004325F5">
              <w:rPr>
                <w:color w:val="000000"/>
              </w:rPr>
              <w:t>Всего по подпрограмме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531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b/>
                <w:color w:val="000000"/>
              </w:rPr>
            </w:pPr>
            <w:r w:rsidRPr="004325F5">
              <w:rPr>
                <w:b/>
                <w:color w:val="000000"/>
              </w:rPr>
              <w:t>Подпрограмма 2 ___________________________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b/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  <w:r w:rsidRPr="004325F5">
              <w:rPr>
                <w:color w:val="000000"/>
              </w:rPr>
              <w:t>2.1.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  <w:r w:rsidRPr="004325F5">
              <w:rPr>
                <w:color w:val="000000"/>
              </w:rPr>
              <w:t>2.2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  <w:r w:rsidRPr="004325F5">
              <w:rPr>
                <w:color w:val="000000"/>
              </w:rPr>
              <w:t>Всего по подпрограмме 2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</w:tr>
      <w:tr w:rsidR="00930984" w:rsidRPr="004325F5" w:rsidTr="00EB50C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b/>
                <w:color w:val="000000"/>
              </w:rPr>
            </w:pPr>
            <w:r w:rsidRPr="004325F5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984" w:rsidRPr="004325F5" w:rsidRDefault="00930984" w:rsidP="00EB50C2">
            <w:pPr>
              <w:rPr>
                <w:color w:val="000000"/>
              </w:rPr>
            </w:pPr>
          </w:p>
        </w:tc>
      </w:tr>
    </w:tbl>
    <w:p w:rsidR="00930984" w:rsidRPr="005A157D" w:rsidRDefault="00930984" w:rsidP="00930984">
      <w:pPr>
        <w:ind w:firstLine="225"/>
        <w:jc w:val="both"/>
        <w:rPr>
          <w:color w:val="000000"/>
          <w:sz w:val="28"/>
          <w:szCs w:val="28"/>
        </w:rPr>
      </w:pPr>
    </w:p>
    <w:p w:rsidR="00930984" w:rsidRPr="005A157D" w:rsidRDefault="00930984" w:rsidP="00930984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>Ответственный исполнитель ___________________ /ФИО/</w:t>
      </w:r>
    </w:p>
    <w:p w:rsidR="00930984" w:rsidRPr="005A157D" w:rsidRDefault="00930984" w:rsidP="00930984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930984" w:rsidRPr="005A157D" w:rsidRDefault="00930984" w:rsidP="00930984">
      <w:pPr>
        <w:ind w:left="-284"/>
        <w:jc w:val="both"/>
        <w:rPr>
          <w:color w:val="000000"/>
          <w:sz w:val="28"/>
          <w:szCs w:val="28"/>
        </w:rPr>
      </w:pP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lastRenderedPageBreak/>
        <w:t>Примечание.</w:t>
      </w: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t>1. В разделе «Прочие» (графы 7, 12,17) указываются внебюджетные средства.</w:t>
      </w: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t>4. В графах 3-7 указывается объем средств, предусмотренных муниципальной программой по состоянию на дату отчета.</w:t>
      </w: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30984" w:rsidRPr="00712E74" w:rsidRDefault="00930984" w:rsidP="00930984">
      <w:pPr>
        <w:ind w:left="-284"/>
        <w:jc w:val="both"/>
        <w:rPr>
          <w:color w:val="000000"/>
        </w:rPr>
      </w:pPr>
      <w:r w:rsidRPr="00712E74">
        <w:rPr>
          <w:color w:val="000000"/>
        </w:rPr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30984" w:rsidRPr="00712E74" w:rsidRDefault="00930984" w:rsidP="00930984">
      <w:pPr>
        <w:ind w:left="-284"/>
        <w:jc w:val="both"/>
      </w:pPr>
      <w:r w:rsidRPr="00712E74">
        <w:rPr>
          <w:color w:val="000000"/>
        </w:rPr>
        <w:t>7. В случае, если показатели граф 3-7 не соответствуют показателям граф 8-12 в графе 18 указывается причина расхождения (</w:t>
      </w:r>
      <w:r w:rsidR="004C39D6" w:rsidRPr="00712E74">
        <w:rPr>
          <w:color w:val="000000"/>
        </w:rPr>
        <w:t>несоответствия</w:t>
      </w:r>
      <w:r w:rsidRPr="00712E74">
        <w:rPr>
          <w:color w:val="000000"/>
        </w:rPr>
        <w:t>).</w:t>
      </w:r>
    </w:p>
    <w:p w:rsidR="00930984" w:rsidRPr="005A157D" w:rsidRDefault="00930984" w:rsidP="00930984">
      <w:pPr>
        <w:jc w:val="right"/>
        <w:rPr>
          <w:color w:val="000000"/>
          <w:sz w:val="28"/>
          <w:szCs w:val="28"/>
        </w:rPr>
      </w:pPr>
      <w:r w:rsidRPr="005A157D">
        <w:rPr>
          <w:sz w:val="28"/>
          <w:szCs w:val="28"/>
        </w:rPr>
        <w:br w:type="page"/>
      </w:r>
      <w:r w:rsidRPr="005A157D">
        <w:rPr>
          <w:color w:val="000000"/>
          <w:sz w:val="28"/>
          <w:szCs w:val="28"/>
        </w:rPr>
        <w:lastRenderedPageBreak/>
        <w:t xml:space="preserve">Приложение </w:t>
      </w:r>
      <w:r w:rsidR="004325F5">
        <w:rPr>
          <w:color w:val="000000"/>
          <w:sz w:val="28"/>
          <w:szCs w:val="28"/>
        </w:rPr>
        <w:t>7</w:t>
      </w:r>
    </w:p>
    <w:p w:rsidR="00930984" w:rsidRPr="005A157D" w:rsidRDefault="00930984" w:rsidP="00930984">
      <w:pPr>
        <w:jc w:val="right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>к Порядку</w:t>
      </w:r>
    </w:p>
    <w:p w:rsidR="00930984" w:rsidRPr="005A157D" w:rsidRDefault="00930984" w:rsidP="00930984">
      <w:pPr>
        <w:jc w:val="right"/>
        <w:rPr>
          <w:color w:val="000000"/>
          <w:sz w:val="28"/>
          <w:szCs w:val="28"/>
        </w:rPr>
      </w:pPr>
    </w:p>
    <w:p w:rsidR="00930984" w:rsidRPr="005A157D" w:rsidRDefault="00930984" w:rsidP="0093098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29"/>
        <w:gridCol w:w="1301"/>
        <w:gridCol w:w="1178"/>
        <w:gridCol w:w="1276"/>
        <w:gridCol w:w="1310"/>
        <w:gridCol w:w="1241"/>
        <w:gridCol w:w="3663"/>
        <w:gridCol w:w="582"/>
      </w:tblGrid>
      <w:tr w:rsidR="00930984" w:rsidRPr="004325F5" w:rsidTr="00EB50C2"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30984" w:rsidRPr="004325F5" w:rsidRDefault="00930984" w:rsidP="00EB50C2">
            <w:pPr>
              <w:pStyle w:val="1"/>
              <w:jc w:val="center"/>
              <w:rPr>
                <w:b w:val="0"/>
                <w:szCs w:val="24"/>
              </w:rPr>
            </w:pPr>
            <w:r w:rsidRPr="004325F5">
              <w:rPr>
                <w:b w:val="0"/>
                <w:color w:val="000000"/>
                <w:szCs w:val="24"/>
              </w:rPr>
              <w:t>Отчет</w:t>
            </w:r>
            <w:r w:rsidR="004C39D6" w:rsidRPr="004325F5">
              <w:rPr>
                <w:b w:val="0"/>
                <w:color w:val="000000"/>
                <w:szCs w:val="24"/>
              </w:rPr>
              <w:t xml:space="preserve"> </w:t>
            </w:r>
            <w:r w:rsidRPr="004325F5">
              <w:rPr>
                <w:b w:val="0"/>
                <w:szCs w:val="24"/>
              </w:rPr>
              <w:t xml:space="preserve">о фактически достигнутых значениях показателей (индикаторов) муниципальной программы </w:t>
            </w:r>
          </w:p>
          <w:p w:rsidR="00930984" w:rsidRPr="004325F5" w:rsidRDefault="00930984" w:rsidP="00EB50C2">
            <w:pPr>
              <w:pStyle w:val="1"/>
              <w:jc w:val="center"/>
              <w:rPr>
                <w:szCs w:val="24"/>
              </w:rPr>
            </w:pPr>
            <w:r w:rsidRPr="004325F5">
              <w:rPr>
                <w:szCs w:val="24"/>
              </w:rPr>
              <w:t>__________________________________________________________________________________</w:t>
            </w:r>
          </w:p>
          <w:p w:rsidR="00930984" w:rsidRPr="004325F5" w:rsidRDefault="00930984" w:rsidP="00EB50C2">
            <w:pPr>
              <w:pStyle w:val="1"/>
              <w:jc w:val="center"/>
              <w:rPr>
                <w:b w:val="0"/>
                <w:szCs w:val="24"/>
              </w:rPr>
            </w:pPr>
            <w:r w:rsidRPr="004325F5">
              <w:rPr>
                <w:b w:val="0"/>
                <w:szCs w:val="24"/>
              </w:rPr>
              <w:t>(наименование муниципальной программы)</w:t>
            </w:r>
          </w:p>
          <w:p w:rsidR="00930984" w:rsidRPr="004325F5" w:rsidRDefault="00930984" w:rsidP="00EB50C2">
            <w:pPr>
              <w:jc w:val="right"/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Значения показателей муниципальной программы (подпрограммы)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Обоснование отклонений значений показателя (индикатора)</w:t>
            </w: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% к плану</w:t>
            </w:r>
          </w:p>
        </w:tc>
        <w:tc>
          <w:tcPr>
            <w:tcW w:w="36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Подпрограмма 2</w:t>
            </w: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Показатель 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Показатель 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rPr>
          <w:gridAfter w:val="1"/>
          <w:wAfter w:w="582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930984" w:rsidRPr="004325F5" w:rsidRDefault="00930984" w:rsidP="00930984">
      <w:pPr>
        <w:ind w:firstLine="225"/>
        <w:jc w:val="both"/>
        <w:rPr>
          <w:color w:val="000000"/>
        </w:rPr>
      </w:pPr>
    </w:p>
    <w:p w:rsidR="00930984" w:rsidRPr="004325F5" w:rsidRDefault="00930984" w:rsidP="00930984">
      <w:pPr>
        <w:ind w:firstLine="225"/>
        <w:jc w:val="both"/>
        <w:rPr>
          <w:color w:val="000000"/>
        </w:rPr>
      </w:pPr>
      <w:r w:rsidRPr="004325F5">
        <w:rPr>
          <w:color w:val="000000"/>
        </w:rPr>
        <w:t>Ответственный исполнитель ___________________ /ФИО/</w:t>
      </w:r>
    </w:p>
    <w:p w:rsidR="00930984" w:rsidRPr="004325F5" w:rsidRDefault="00930984" w:rsidP="00930984">
      <w:pPr>
        <w:ind w:firstLine="225"/>
        <w:jc w:val="both"/>
        <w:rPr>
          <w:color w:val="000000"/>
        </w:rPr>
      </w:pPr>
      <w:r w:rsidRPr="004325F5">
        <w:rPr>
          <w:color w:val="000000"/>
        </w:rPr>
        <w:tab/>
      </w:r>
      <w:r w:rsidRPr="004325F5">
        <w:rPr>
          <w:color w:val="000000"/>
        </w:rPr>
        <w:tab/>
      </w:r>
      <w:r w:rsidRPr="004325F5">
        <w:rPr>
          <w:color w:val="000000"/>
        </w:rPr>
        <w:tab/>
      </w:r>
      <w:r w:rsidRPr="004325F5">
        <w:rPr>
          <w:color w:val="000000"/>
        </w:rPr>
        <w:tab/>
      </w:r>
      <w:r w:rsidRPr="004325F5">
        <w:rPr>
          <w:color w:val="000000"/>
        </w:rPr>
        <w:tab/>
        <w:t>подпись</w:t>
      </w:r>
    </w:p>
    <w:p w:rsidR="00930984" w:rsidRPr="004325F5" w:rsidRDefault="00930984" w:rsidP="00930984">
      <w:pPr>
        <w:jc w:val="both"/>
      </w:pP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pStyle w:val="1"/>
        <w:rPr>
          <w:sz w:val="28"/>
          <w:szCs w:val="28"/>
        </w:rPr>
        <w:sectPr w:rsidR="00930984" w:rsidRPr="005A157D" w:rsidSect="00EB50C2">
          <w:pgSz w:w="16838" w:h="11906" w:orient="landscape"/>
          <w:pgMar w:top="1135" w:right="1134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7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45"/>
        <w:gridCol w:w="1795"/>
        <w:gridCol w:w="3072"/>
      </w:tblGrid>
      <w:tr w:rsidR="00930984" w:rsidRPr="004325F5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lastRenderedPageBreak/>
              <w:t>Наименование подпрограммы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Индекс результативности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Индекс эффективности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984" w:rsidRPr="004325F5" w:rsidRDefault="00930984" w:rsidP="00EB50C2">
            <w:pPr>
              <w:pStyle w:val="afffa"/>
              <w:jc w:val="center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Качественная оценка программы (подпрограммы)</w:t>
            </w:r>
          </w:p>
        </w:tc>
      </w:tr>
      <w:tr w:rsidR="00930984" w:rsidRPr="004325F5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Подпрограмма 1.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Подпрограмма 2.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Подпрограмма 3. ________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  <w:tr w:rsidR="00930984" w:rsidRPr="004325F5" w:rsidTr="00EB50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jc w:val="left"/>
              <w:rPr>
                <w:rFonts w:ascii="Times New Roman" w:hAnsi="Times New Roman" w:cs="Times New Roman"/>
              </w:rPr>
            </w:pPr>
            <w:r w:rsidRPr="004325F5">
              <w:rPr>
                <w:rFonts w:ascii="Times New Roman" w:hAnsi="Times New Roman" w:cs="Times New Roman"/>
              </w:rPr>
              <w:t>Итого муниципальная программа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84" w:rsidRPr="004325F5" w:rsidRDefault="00930984" w:rsidP="00EB50C2">
            <w:pPr>
              <w:pStyle w:val="afffa"/>
              <w:rPr>
                <w:rFonts w:ascii="Times New Roman" w:hAnsi="Times New Roman" w:cs="Times New Roman"/>
              </w:rPr>
            </w:pPr>
          </w:p>
        </w:tc>
      </w:tr>
    </w:tbl>
    <w:p w:rsidR="00930984" w:rsidRPr="00311FEA" w:rsidRDefault="00930984" w:rsidP="00930984">
      <w:pPr>
        <w:jc w:val="right"/>
        <w:rPr>
          <w:color w:val="000000"/>
          <w:sz w:val="28"/>
          <w:szCs w:val="28"/>
        </w:rPr>
      </w:pPr>
      <w:r w:rsidRPr="00311FEA">
        <w:rPr>
          <w:color w:val="000000"/>
          <w:sz w:val="28"/>
          <w:szCs w:val="28"/>
        </w:rPr>
        <w:t xml:space="preserve">Приложение </w:t>
      </w:r>
      <w:r w:rsidR="004325F5" w:rsidRPr="00311FEA">
        <w:rPr>
          <w:color w:val="000000"/>
          <w:sz w:val="28"/>
          <w:szCs w:val="28"/>
        </w:rPr>
        <w:t>8</w:t>
      </w:r>
    </w:p>
    <w:p w:rsidR="00930984" w:rsidRPr="00311FEA" w:rsidRDefault="00930984" w:rsidP="00930984">
      <w:pPr>
        <w:jc w:val="right"/>
        <w:rPr>
          <w:color w:val="000000"/>
          <w:sz w:val="28"/>
          <w:szCs w:val="28"/>
        </w:rPr>
      </w:pPr>
      <w:r w:rsidRPr="00311FEA">
        <w:rPr>
          <w:color w:val="000000"/>
          <w:sz w:val="28"/>
          <w:szCs w:val="28"/>
        </w:rPr>
        <w:t>к Порядку</w:t>
      </w:r>
    </w:p>
    <w:p w:rsidR="00930984" w:rsidRPr="004325F5" w:rsidRDefault="00930984" w:rsidP="00930984">
      <w:pPr>
        <w:jc w:val="right"/>
        <w:rPr>
          <w:color w:val="000000"/>
        </w:rPr>
      </w:pPr>
    </w:p>
    <w:p w:rsidR="00930984" w:rsidRPr="004325F5" w:rsidRDefault="00930984" w:rsidP="00930984">
      <w:pPr>
        <w:jc w:val="right"/>
        <w:rPr>
          <w:color w:val="000000"/>
        </w:rPr>
      </w:pPr>
    </w:p>
    <w:p w:rsidR="00930984" w:rsidRPr="004325F5" w:rsidRDefault="00930984" w:rsidP="00930984">
      <w:pPr>
        <w:pStyle w:val="1"/>
        <w:jc w:val="center"/>
        <w:rPr>
          <w:b w:val="0"/>
          <w:sz w:val="28"/>
          <w:szCs w:val="28"/>
        </w:rPr>
      </w:pPr>
      <w:r w:rsidRPr="004325F5">
        <w:rPr>
          <w:b w:val="0"/>
          <w:sz w:val="28"/>
          <w:szCs w:val="28"/>
        </w:rPr>
        <w:t>Оценка эффективности реализации муниципальной программы</w:t>
      </w:r>
    </w:p>
    <w:p w:rsidR="00930984" w:rsidRPr="004325F5" w:rsidRDefault="00930984" w:rsidP="00930984">
      <w:pPr>
        <w:pStyle w:val="1"/>
        <w:jc w:val="center"/>
        <w:rPr>
          <w:sz w:val="28"/>
          <w:szCs w:val="28"/>
        </w:rPr>
      </w:pPr>
      <w:r w:rsidRPr="004325F5">
        <w:rPr>
          <w:sz w:val="28"/>
          <w:szCs w:val="28"/>
        </w:rPr>
        <w:t>____________________________________________________________________</w:t>
      </w:r>
    </w:p>
    <w:p w:rsidR="00930984" w:rsidRPr="004325F5" w:rsidRDefault="00930984" w:rsidP="00930984">
      <w:pPr>
        <w:jc w:val="center"/>
        <w:rPr>
          <w:sz w:val="28"/>
          <w:szCs w:val="28"/>
        </w:rPr>
      </w:pPr>
      <w:r w:rsidRPr="004325F5">
        <w:rPr>
          <w:sz w:val="28"/>
          <w:szCs w:val="28"/>
        </w:rPr>
        <w:t>(наименование муниципальной программы)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jc w:val="both"/>
        <w:rPr>
          <w:sz w:val="28"/>
          <w:szCs w:val="28"/>
        </w:rPr>
      </w:pPr>
    </w:p>
    <w:p w:rsidR="00930984" w:rsidRPr="005A157D" w:rsidRDefault="00930984" w:rsidP="00930984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>Ответственный исполнитель ___________________ /ФИО/</w:t>
      </w:r>
    </w:p>
    <w:p w:rsidR="00930984" w:rsidRPr="005A157D" w:rsidRDefault="00930984" w:rsidP="00930984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930984" w:rsidRPr="005A157D" w:rsidRDefault="00930984" w:rsidP="00930984">
      <w:pPr>
        <w:jc w:val="both"/>
        <w:rPr>
          <w:sz w:val="28"/>
          <w:szCs w:val="28"/>
        </w:rPr>
      </w:pPr>
      <w:r w:rsidRPr="005A157D">
        <w:rPr>
          <w:sz w:val="28"/>
          <w:szCs w:val="28"/>
        </w:rPr>
        <w:br w:type="page"/>
      </w:r>
    </w:p>
    <w:tbl>
      <w:tblPr>
        <w:tblW w:w="9779" w:type="dxa"/>
        <w:tblInd w:w="98" w:type="dxa"/>
        <w:tblLook w:val="04A0" w:firstRow="1" w:lastRow="0" w:firstColumn="1" w:lastColumn="0" w:noHBand="0" w:noVBand="1"/>
      </w:tblPr>
      <w:tblGrid>
        <w:gridCol w:w="1300"/>
        <w:gridCol w:w="4097"/>
        <w:gridCol w:w="2022"/>
        <w:gridCol w:w="2360"/>
      </w:tblGrid>
      <w:tr w:rsidR="00930984" w:rsidRPr="005A157D" w:rsidTr="00EB50C2">
        <w:trPr>
          <w:trHeight w:val="40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jc w:val="right"/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 xml:space="preserve">Приложение </w:t>
            </w:r>
            <w:r w:rsidR="004325F5">
              <w:rPr>
                <w:sz w:val="28"/>
                <w:szCs w:val="28"/>
              </w:rPr>
              <w:t>9</w:t>
            </w:r>
          </w:p>
          <w:p w:rsidR="00930984" w:rsidRPr="005A157D" w:rsidRDefault="00930984" w:rsidP="00EB50C2">
            <w:pPr>
              <w:jc w:val="right"/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к Порядку</w:t>
            </w:r>
          </w:p>
          <w:p w:rsidR="00930984" w:rsidRPr="005A157D" w:rsidRDefault="00930984" w:rsidP="00EB50C2">
            <w:pPr>
              <w:jc w:val="right"/>
              <w:rPr>
                <w:sz w:val="28"/>
                <w:szCs w:val="28"/>
              </w:rPr>
            </w:pPr>
          </w:p>
          <w:p w:rsidR="00930984" w:rsidRPr="005A157D" w:rsidRDefault="00930984" w:rsidP="00EB50C2">
            <w:pPr>
              <w:jc w:val="right"/>
              <w:rPr>
                <w:sz w:val="28"/>
                <w:szCs w:val="28"/>
              </w:rPr>
            </w:pPr>
          </w:p>
          <w:p w:rsidR="00930984" w:rsidRPr="005A157D" w:rsidRDefault="00930984" w:rsidP="00EB50C2">
            <w:pPr>
              <w:jc w:val="right"/>
              <w:rPr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930"/>
        </w:trPr>
        <w:tc>
          <w:tcPr>
            <w:tcW w:w="9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5A157D" w:rsidRDefault="00930984" w:rsidP="00EB50C2">
            <w:pPr>
              <w:jc w:val="center"/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Отчет о расходах местного бюджета на реализацию муниципальных программ за _______квартал 20__г.</w:t>
            </w:r>
          </w:p>
          <w:p w:rsidR="00930984" w:rsidRPr="005A157D" w:rsidRDefault="00930984" w:rsidP="00EB50C2">
            <w:pPr>
              <w:jc w:val="center"/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(нарастающим итогом)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тыс.руб.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CB2BE2" w:rsidRDefault="00930984" w:rsidP="00EB50C2"/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CB2BE2" w:rsidRDefault="00930984" w:rsidP="00EB50C2"/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CB2BE2" w:rsidRDefault="00930984" w:rsidP="00EB50C2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984" w:rsidRPr="00CB2BE2" w:rsidRDefault="00930984" w:rsidP="00EB50C2"/>
        </w:tc>
      </w:tr>
      <w:tr w:rsidR="00930984" w:rsidRPr="005A157D" w:rsidTr="00EB50C2">
        <w:trPr>
          <w:trHeight w:val="16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rPr>
                <w:bCs/>
              </w:rPr>
            </w:pPr>
            <w:r w:rsidRPr="00CB2BE2">
              <w:rPr>
                <w:bCs/>
              </w:rPr>
              <w:t>КЦСР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rPr>
                <w:bCs/>
              </w:rPr>
            </w:pPr>
            <w:r w:rsidRPr="00CB2BE2">
              <w:rPr>
                <w:bCs/>
              </w:rPr>
              <w:t>Наименование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rPr>
                <w:bCs/>
              </w:rPr>
            </w:pPr>
            <w:r w:rsidRPr="00CB2BE2">
              <w:rPr>
                <w:bCs/>
              </w:rPr>
              <w:t>Ассигнования текущий период (сумма)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rPr>
                <w:bCs/>
              </w:rPr>
            </w:pPr>
            <w:r w:rsidRPr="00CB2BE2">
              <w:rPr>
                <w:bCs/>
              </w:rPr>
              <w:t>Всего выбытий текущий период (сумма)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rPr>
                <w:bCs/>
              </w:rPr>
            </w:pPr>
            <w:r w:rsidRPr="00CB2BE2">
              <w:rPr>
                <w:bCs/>
              </w:rPr>
              <w:t>Муниципальная программа 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outlineLvl w:val="0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311FEA" w:rsidP="00EB50C2">
            <w:pPr>
              <w:outlineLvl w:val="0"/>
              <w:rPr>
                <w:bCs/>
              </w:rPr>
            </w:pPr>
            <w:r w:rsidRPr="00CB2BE2">
              <w:rPr>
                <w:bCs/>
              </w:rPr>
              <w:t>Подпрограмма _</w:t>
            </w:r>
            <w:r w:rsidR="00930984" w:rsidRPr="00CB2BE2">
              <w:rPr>
                <w:bCs/>
              </w:rPr>
              <w:t>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0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0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outlineLvl w:val="0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outlineLvl w:val="0"/>
              <w:rPr>
                <w:bCs/>
              </w:rPr>
            </w:pPr>
            <w:r w:rsidRPr="00CB2BE2">
              <w:rPr>
                <w:bCs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0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0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outlineLvl w:val="1"/>
              <w:rPr>
                <w:bCs/>
              </w:rPr>
            </w:pPr>
            <w:r w:rsidRPr="00CB2BE2">
              <w:rPr>
                <w:bCs/>
              </w:rPr>
              <w:t>Муниципальная программа ____________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311FEA" w:rsidP="00EB50C2">
            <w:pPr>
              <w:outlineLvl w:val="1"/>
              <w:rPr>
                <w:bCs/>
              </w:rPr>
            </w:pPr>
            <w:r w:rsidRPr="00CB2BE2">
              <w:rPr>
                <w:bCs/>
              </w:rPr>
              <w:t>Подпрограмма _</w:t>
            </w:r>
            <w:r w:rsidR="00930984" w:rsidRPr="00CB2BE2">
              <w:rPr>
                <w:bCs/>
              </w:rPr>
              <w:t>_______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center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outlineLvl w:val="1"/>
              <w:rPr>
                <w:bCs/>
              </w:rPr>
            </w:pPr>
            <w:r w:rsidRPr="00CB2BE2">
              <w:rPr>
                <w:bCs/>
              </w:rPr>
              <w:t>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84" w:rsidRPr="00CB2BE2" w:rsidRDefault="00930984" w:rsidP="00EB50C2">
            <w:pPr>
              <w:jc w:val="right"/>
              <w:outlineLvl w:val="1"/>
              <w:rPr>
                <w:bCs/>
              </w:rPr>
            </w:pPr>
            <w:r w:rsidRPr="00CB2BE2">
              <w:rPr>
                <w:bCs/>
              </w:rPr>
              <w:t> </w:t>
            </w:r>
          </w:p>
        </w:tc>
      </w:tr>
      <w:tr w:rsidR="00930984" w:rsidRPr="005A157D" w:rsidTr="00EB50C2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CB2BE2" w:rsidRDefault="00930984" w:rsidP="00EB50C2">
            <w:pPr>
              <w:jc w:val="center"/>
              <w:rPr>
                <w:b/>
                <w:bCs/>
              </w:rPr>
            </w:pPr>
            <w:r w:rsidRPr="00CB2BE2">
              <w:rPr>
                <w:b/>
                <w:bCs/>
              </w:rPr>
              <w:t>Итого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CB2BE2" w:rsidRDefault="00930984" w:rsidP="00EB50C2">
            <w:pPr>
              <w:rPr>
                <w:b/>
                <w:bCs/>
              </w:rPr>
            </w:pPr>
            <w:r w:rsidRPr="00CB2BE2">
              <w:rPr>
                <w:b/>
                <w:bCs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CB2BE2" w:rsidRDefault="00930984" w:rsidP="00EB50C2">
            <w:pPr>
              <w:jc w:val="right"/>
              <w:rPr>
                <w:b/>
                <w:bCs/>
              </w:rPr>
            </w:pPr>
            <w:r w:rsidRPr="00CB2BE2">
              <w:rPr>
                <w:b/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84" w:rsidRPr="00CB2BE2" w:rsidRDefault="00930984" w:rsidP="00EB50C2">
            <w:pPr>
              <w:jc w:val="right"/>
              <w:rPr>
                <w:b/>
                <w:bCs/>
              </w:rPr>
            </w:pPr>
            <w:r w:rsidRPr="00CB2BE2">
              <w:rPr>
                <w:b/>
                <w:bCs/>
              </w:rPr>
              <w:t> </w:t>
            </w:r>
          </w:p>
        </w:tc>
      </w:tr>
      <w:tr w:rsidR="00930984" w:rsidRPr="005A157D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375"/>
        </w:trPr>
        <w:tc>
          <w:tcPr>
            <w:tcW w:w="741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FE726D" w:rsidP="00CB2BE2">
            <w:pPr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435"/>
        </w:trPr>
        <w:tc>
          <w:tcPr>
            <w:tcW w:w="741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_____________</w:t>
            </w:r>
          </w:p>
        </w:tc>
      </w:tr>
      <w:tr w:rsidR="00930984" w:rsidRPr="005A157D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  <w:r w:rsidRPr="005A157D">
              <w:rPr>
                <w:sz w:val="28"/>
                <w:szCs w:val="28"/>
              </w:rPr>
              <w:t>тел.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984" w:rsidRPr="005A157D" w:rsidTr="00EB50C2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984" w:rsidRPr="005A157D" w:rsidRDefault="00930984" w:rsidP="00EB50C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30984" w:rsidRPr="005A157D" w:rsidRDefault="00930984" w:rsidP="00930984">
      <w:pPr>
        <w:jc w:val="both"/>
        <w:rPr>
          <w:sz w:val="28"/>
          <w:szCs w:val="28"/>
        </w:rPr>
      </w:pPr>
    </w:p>
    <w:p w:rsidR="00411990" w:rsidRPr="005A157D" w:rsidRDefault="00411990" w:rsidP="00411990">
      <w:pPr>
        <w:jc w:val="both"/>
        <w:rPr>
          <w:sz w:val="28"/>
          <w:szCs w:val="28"/>
        </w:rPr>
      </w:pPr>
    </w:p>
    <w:p w:rsidR="00411990" w:rsidRPr="005A157D" w:rsidRDefault="00411990" w:rsidP="00411990">
      <w:pPr>
        <w:jc w:val="both"/>
        <w:rPr>
          <w:sz w:val="28"/>
          <w:szCs w:val="28"/>
        </w:rPr>
      </w:pPr>
    </w:p>
    <w:sectPr w:rsidR="00411990" w:rsidRPr="005A157D" w:rsidSect="00411990">
      <w:pgSz w:w="11905" w:h="16837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09" w:rsidRDefault="00C54309">
      <w:r>
        <w:separator/>
      </w:r>
    </w:p>
  </w:endnote>
  <w:endnote w:type="continuationSeparator" w:id="0">
    <w:p w:rsidR="00C54309" w:rsidRDefault="00C5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09" w:rsidRDefault="00C54309">
      <w:r>
        <w:separator/>
      </w:r>
    </w:p>
  </w:footnote>
  <w:footnote w:type="continuationSeparator" w:id="0">
    <w:p w:rsidR="00C54309" w:rsidRDefault="00C5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1439"/>
    <w:multiLevelType w:val="hybridMultilevel"/>
    <w:tmpl w:val="752CA4FC"/>
    <w:lvl w:ilvl="0" w:tplc="C8EE0E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165BB2"/>
    <w:multiLevelType w:val="hybridMultilevel"/>
    <w:tmpl w:val="F814B7D2"/>
    <w:lvl w:ilvl="0" w:tplc="0AB07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96697"/>
    <w:multiLevelType w:val="hybridMultilevel"/>
    <w:tmpl w:val="3FC4BDF2"/>
    <w:lvl w:ilvl="0" w:tplc="7426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52B438">
      <w:numFmt w:val="none"/>
      <w:lvlText w:val=""/>
      <w:lvlJc w:val="left"/>
      <w:pPr>
        <w:tabs>
          <w:tab w:val="num" w:pos="360"/>
        </w:tabs>
      </w:pPr>
    </w:lvl>
    <w:lvl w:ilvl="2" w:tplc="460220CE">
      <w:numFmt w:val="none"/>
      <w:lvlText w:val=""/>
      <w:lvlJc w:val="left"/>
      <w:pPr>
        <w:tabs>
          <w:tab w:val="num" w:pos="360"/>
        </w:tabs>
      </w:pPr>
    </w:lvl>
    <w:lvl w:ilvl="3" w:tplc="CB4A93FA">
      <w:numFmt w:val="none"/>
      <w:lvlText w:val=""/>
      <w:lvlJc w:val="left"/>
      <w:pPr>
        <w:tabs>
          <w:tab w:val="num" w:pos="360"/>
        </w:tabs>
      </w:pPr>
    </w:lvl>
    <w:lvl w:ilvl="4" w:tplc="68C4AE24">
      <w:numFmt w:val="none"/>
      <w:lvlText w:val=""/>
      <w:lvlJc w:val="left"/>
      <w:pPr>
        <w:tabs>
          <w:tab w:val="num" w:pos="360"/>
        </w:tabs>
      </w:pPr>
    </w:lvl>
    <w:lvl w:ilvl="5" w:tplc="132CEEFC">
      <w:numFmt w:val="none"/>
      <w:lvlText w:val=""/>
      <w:lvlJc w:val="left"/>
      <w:pPr>
        <w:tabs>
          <w:tab w:val="num" w:pos="360"/>
        </w:tabs>
      </w:pPr>
    </w:lvl>
    <w:lvl w:ilvl="6" w:tplc="B8C0165E">
      <w:numFmt w:val="none"/>
      <w:lvlText w:val=""/>
      <w:lvlJc w:val="left"/>
      <w:pPr>
        <w:tabs>
          <w:tab w:val="num" w:pos="360"/>
        </w:tabs>
      </w:pPr>
    </w:lvl>
    <w:lvl w:ilvl="7" w:tplc="8BB6492C">
      <w:numFmt w:val="none"/>
      <w:lvlText w:val=""/>
      <w:lvlJc w:val="left"/>
      <w:pPr>
        <w:tabs>
          <w:tab w:val="num" w:pos="360"/>
        </w:tabs>
      </w:pPr>
    </w:lvl>
    <w:lvl w:ilvl="8" w:tplc="6F6E3E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DF508D"/>
    <w:multiLevelType w:val="multilevel"/>
    <w:tmpl w:val="FBB28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BDC3787"/>
    <w:multiLevelType w:val="multilevel"/>
    <w:tmpl w:val="F612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>
    <w:nsid w:val="0F235981"/>
    <w:multiLevelType w:val="hybridMultilevel"/>
    <w:tmpl w:val="D6D2D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86246"/>
    <w:multiLevelType w:val="hybridMultilevel"/>
    <w:tmpl w:val="91B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02DDC"/>
    <w:multiLevelType w:val="hybridMultilevel"/>
    <w:tmpl w:val="3D06632C"/>
    <w:lvl w:ilvl="0" w:tplc="1608A0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60D2264"/>
    <w:multiLevelType w:val="hybridMultilevel"/>
    <w:tmpl w:val="898088CE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CB7A48"/>
    <w:multiLevelType w:val="hybridMultilevel"/>
    <w:tmpl w:val="CCCEA00E"/>
    <w:lvl w:ilvl="0" w:tplc="CF9052D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82029D6"/>
    <w:multiLevelType w:val="hybridMultilevel"/>
    <w:tmpl w:val="119C037A"/>
    <w:lvl w:ilvl="0" w:tplc="CE8434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40D34"/>
    <w:multiLevelType w:val="multilevel"/>
    <w:tmpl w:val="4FE8C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08C49E6"/>
    <w:multiLevelType w:val="hybridMultilevel"/>
    <w:tmpl w:val="5CAC8A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1009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503288"/>
    <w:multiLevelType w:val="hybridMultilevel"/>
    <w:tmpl w:val="0CAE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359A6"/>
    <w:multiLevelType w:val="multilevel"/>
    <w:tmpl w:val="1BBAFE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>
    <w:nsid w:val="22E977C1"/>
    <w:multiLevelType w:val="hybridMultilevel"/>
    <w:tmpl w:val="E49E10FE"/>
    <w:lvl w:ilvl="0" w:tplc="DF242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16439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4C3BB9"/>
    <w:multiLevelType w:val="multilevel"/>
    <w:tmpl w:val="01903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ABC1A55"/>
    <w:multiLevelType w:val="hybridMultilevel"/>
    <w:tmpl w:val="AFDC3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F62CD6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15671E"/>
    <w:multiLevelType w:val="hybridMultilevel"/>
    <w:tmpl w:val="5F92F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7A2002C"/>
    <w:multiLevelType w:val="hybridMultilevel"/>
    <w:tmpl w:val="39C839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A3E14AA"/>
    <w:multiLevelType w:val="hybridMultilevel"/>
    <w:tmpl w:val="E98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E1EBC"/>
    <w:multiLevelType w:val="hybridMultilevel"/>
    <w:tmpl w:val="1FC420E0"/>
    <w:lvl w:ilvl="0" w:tplc="381860C6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BEF0EF6"/>
    <w:multiLevelType w:val="hybridMultilevel"/>
    <w:tmpl w:val="A25AD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D682A"/>
    <w:multiLevelType w:val="multilevel"/>
    <w:tmpl w:val="8C2E3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7FB2744"/>
    <w:multiLevelType w:val="singleLevel"/>
    <w:tmpl w:val="F31AAD68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0">
    <w:nsid w:val="4D2719CF"/>
    <w:multiLevelType w:val="hybridMultilevel"/>
    <w:tmpl w:val="EE02510A"/>
    <w:lvl w:ilvl="0" w:tplc="035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6A71F8"/>
    <w:multiLevelType w:val="multilevel"/>
    <w:tmpl w:val="F0A0CA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2C929A7"/>
    <w:multiLevelType w:val="hybridMultilevel"/>
    <w:tmpl w:val="BC72E516"/>
    <w:lvl w:ilvl="0" w:tplc="04E4221A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3">
    <w:nsid w:val="55544834"/>
    <w:multiLevelType w:val="hybridMultilevel"/>
    <w:tmpl w:val="E7A8AB5E"/>
    <w:lvl w:ilvl="0" w:tplc="C77430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206FA">
      <w:numFmt w:val="none"/>
      <w:lvlText w:val=""/>
      <w:lvlJc w:val="left"/>
      <w:pPr>
        <w:tabs>
          <w:tab w:val="num" w:pos="360"/>
        </w:tabs>
      </w:pPr>
    </w:lvl>
    <w:lvl w:ilvl="2" w:tplc="246ED9F2">
      <w:numFmt w:val="none"/>
      <w:lvlText w:val=""/>
      <w:lvlJc w:val="left"/>
      <w:pPr>
        <w:tabs>
          <w:tab w:val="num" w:pos="360"/>
        </w:tabs>
      </w:pPr>
    </w:lvl>
    <w:lvl w:ilvl="3" w:tplc="D73A5016">
      <w:numFmt w:val="none"/>
      <w:lvlText w:val=""/>
      <w:lvlJc w:val="left"/>
      <w:pPr>
        <w:tabs>
          <w:tab w:val="num" w:pos="360"/>
        </w:tabs>
      </w:pPr>
    </w:lvl>
    <w:lvl w:ilvl="4" w:tplc="AF6679EA">
      <w:numFmt w:val="none"/>
      <w:lvlText w:val=""/>
      <w:lvlJc w:val="left"/>
      <w:pPr>
        <w:tabs>
          <w:tab w:val="num" w:pos="360"/>
        </w:tabs>
      </w:pPr>
    </w:lvl>
    <w:lvl w:ilvl="5" w:tplc="A1641086">
      <w:numFmt w:val="none"/>
      <w:lvlText w:val=""/>
      <w:lvlJc w:val="left"/>
      <w:pPr>
        <w:tabs>
          <w:tab w:val="num" w:pos="360"/>
        </w:tabs>
      </w:pPr>
    </w:lvl>
    <w:lvl w:ilvl="6" w:tplc="4AC25012">
      <w:numFmt w:val="none"/>
      <w:lvlText w:val=""/>
      <w:lvlJc w:val="left"/>
      <w:pPr>
        <w:tabs>
          <w:tab w:val="num" w:pos="360"/>
        </w:tabs>
      </w:pPr>
    </w:lvl>
    <w:lvl w:ilvl="7" w:tplc="5354385E">
      <w:numFmt w:val="none"/>
      <w:lvlText w:val=""/>
      <w:lvlJc w:val="left"/>
      <w:pPr>
        <w:tabs>
          <w:tab w:val="num" w:pos="360"/>
        </w:tabs>
      </w:pPr>
    </w:lvl>
    <w:lvl w:ilvl="8" w:tplc="0146548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6D73D69"/>
    <w:multiLevelType w:val="multilevel"/>
    <w:tmpl w:val="4D04FF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>
    <w:nsid w:val="5785636E"/>
    <w:multiLevelType w:val="hybridMultilevel"/>
    <w:tmpl w:val="A2BA64A8"/>
    <w:lvl w:ilvl="0" w:tplc="23D4D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5424B3"/>
    <w:multiLevelType w:val="multilevel"/>
    <w:tmpl w:val="54443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BB61DFA"/>
    <w:multiLevelType w:val="hybridMultilevel"/>
    <w:tmpl w:val="5EBA8DA8"/>
    <w:lvl w:ilvl="0" w:tplc="0B26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3458F1"/>
    <w:multiLevelType w:val="hybridMultilevel"/>
    <w:tmpl w:val="AA8C608E"/>
    <w:lvl w:ilvl="0" w:tplc="DF242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F552A0"/>
    <w:multiLevelType w:val="hybridMultilevel"/>
    <w:tmpl w:val="0D086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47068C"/>
    <w:multiLevelType w:val="hybridMultilevel"/>
    <w:tmpl w:val="42E6E6E6"/>
    <w:lvl w:ilvl="0" w:tplc="20F00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1207A4"/>
    <w:multiLevelType w:val="multilevel"/>
    <w:tmpl w:val="08CA993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3BF5740"/>
    <w:multiLevelType w:val="hybridMultilevel"/>
    <w:tmpl w:val="F6FCECE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A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0B5C11"/>
    <w:multiLevelType w:val="hybridMultilevel"/>
    <w:tmpl w:val="2D3E2576"/>
    <w:lvl w:ilvl="0" w:tplc="377C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946CDA"/>
    <w:multiLevelType w:val="multilevel"/>
    <w:tmpl w:val="715C3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9CC7C4D"/>
    <w:multiLevelType w:val="multilevel"/>
    <w:tmpl w:val="D2767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6E90A47"/>
    <w:multiLevelType w:val="hybridMultilevel"/>
    <w:tmpl w:val="3C341C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0242F"/>
    <w:multiLevelType w:val="hybridMultilevel"/>
    <w:tmpl w:val="F04C51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6"/>
  </w:num>
  <w:num w:numId="10">
    <w:abstractNumId w:val="29"/>
  </w:num>
  <w:num w:numId="11">
    <w:abstractNumId w:val="22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24"/>
  </w:num>
  <w:num w:numId="17">
    <w:abstractNumId w:val="1"/>
  </w:num>
  <w:num w:numId="18">
    <w:abstractNumId w:val="30"/>
  </w:num>
  <w:num w:numId="19">
    <w:abstractNumId w:val="27"/>
  </w:num>
  <w:num w:numId="20">
    <w:abstractNumId w:val="28"/>
  </w:num>
  <w:num w:numId="21">
    <w:abstractNumId w:val="43"/>
  </w:num>
  <w:num w:numId="22">
    <w:abstractNumId w:val="33"/>
  </w:num>
  <w:num w:numId="23">
    <w:abstractNumId w:val="14"/>
  </w:num>
  <w:num w:numId="24">
    <w:abstractNumId w:val="18"/>
  </w:num>
  <w:num w:numId="25">
    <w:abstractNumId w:val="11"/>
  </w:num>
  <w:num w:numId="2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7"/>
  </w:num>
  <w:num w:numId="29">
    <w:abstractNumId w:val="7"/>
  </w:num>
  <w:num w:numId="30">
    <w:abstractNumId w:val="32"/>
  </w:num>
  <w:num w:numId="31">
    <w:abstractNumId w:val="15"/>
  </w:num>
  <w:num w:numId="32">
    <w:abstractNumId w:val="19"/>
  </w:num>
  <w:num w:numId="33">
    <w:abstractNumId w:val="4"/>
  </w:num>
  <w:num w:numId="34">
    <w:abstractNumId w:val="34"/>
  </w:num>
  <w:num w:numId="35">
    <w:abstractNumId w:val="12"/>
  </w:num>
  <w:num w:numId="36">
    <w:abstractNumId w:val="36"/>
  </w:num>
  <w:num w:numId="37">
    <w:abstractNumId w:val="45"/>
  </w:num>
  <w:num w:numId="38">
    <w:abstractNumId w:val="16"/>
  </w:num>
  <w:num w:numId="39">
    <w:abstractNumId w:val="47"/>
  </w:num>
  <w:num w:numId="40">
    <w:abstractNumId w:val="31"/>
  </w:num>
  <w:num w:numId="41">
    <w:abstractNumId w:val="0"/>
  </w:num>
  <w:num w:numId="42">
    <w:abstractNumId w:val="46"/>
  </w:num>
  <w:num w:numId="43">
    <w:abstractNumId w:val="21"/>
  </w:num>
  <w:num w:numId="44">
    <w:abstractNumId w:val="42"/>
  </w:num>
  <w:num w:numId="45">
    <w:abstractNumId w:val="38"/>
  </w:num>
  <w:num w:numId="46">
    <w:abstractNumId w:val="44"/>
  </w:num>
  <w:num w:numId="47">
    <w:abstractNumId w:val="41"/>
  </w:num>
  <w:num w:numId="48">
    <w:abstractNumId w:val="1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5e4b091-391d-46d3-9dfb-265691144034"/>
  </w:docVars>
  <w:rsids>
    <w:rsidRoot w:val="002A5DD5"/>
    <w:rsid w:val="000007E7"/>
    <w:rsid w:val="00007949"/>
    <w:rsid w:val="00044B25"/>
    <w:rsid w:val="000F105B"/>
    <w:rsid w:val="001020FC"/>
    <w:rsid w:val="00134965"/>
    <w:rsid w:val="001840C8"/>
    <w:rsid w:val="001F7D7B"/>
    <w:rsid w:val="0023374F"/>
    <w:rsid w:val="00282ECF"/>
    <w:rsid w:val="002A5DD5"/>
    <w:rsid w:val="00300BAB"/>
    <w:rsid w:val="00311FEA"/>
    <w:rsid w:val="00315D46"/>
    <w:rsid w:val="00351C3B"/>
    <w:rsid w:val="00362FA5"/>
    <w:rsid w:val="003B5184"/>
    <w:rsid w:val="003E0486"/>
    <w:rsid w:val="003E6AF2"/>
    <w:rsid w:val="00407F37"/>
    <w:rsid w:val="00411990"/>
    <w:rsid w:val="00420692"/>
    <w:rsid w:val="004325F5"/>
    <w:rsid w:val="00433465"/>
    <w:rsid w:val="0045041A"/>
    <w:rsid w:val="0048333D"/>
    <w:rsid w:val="004A77F5"/>
    <w:rsid w:val="004C39D6"/>
    <w:rsid w:val="004D7060"/>
    <w:rsid w:val="004E7E76"/>
    <w:rsid w:val="00531CD6"/>
    <w:rsid w:val="005A157D"/>
    <w:rsid w:val="005C2D23"/>
    <w:rsid w:val="005E1E80"/>
    <w:rsid w:val="006008B3"/>
    <w:rsid w:val="0061363C"/>
    <w:rsid w:val="00646559"/>
    <w:rsid w:val="006E6F0D"/>
    <w:rsid w:val="006F2ADE"/>
    <w:rsid w:val="00712E74"/>
    <w:rsid w:val="00726C4E"/>
    <w:rsid w:val="00743472"/>
    <w:rsid w:val="00751A45"/>
    <w:rsid w:val="007603EC"/>
    <w:rsid w:val="00771D7C"/>
    <w:rsid w:val="00772E8F"/>
    <w:rsid w:val="0077605E"/>
    <w:rsid w:val="00816D1C"/>
    <w:rsid w:val="008423FB"/>
    <w:rsid w:val="008660FA"/>
    <w:rsid w:val="008A5422"/>
    <w:rsid w:val="008D5BC2"/>
    <w:rsid w:val="008E5411"/>
    <w:rsid w:val="00930984"/>
    <w:rsid w:val="009A6C04"/>
    <w:rsid w:val="009B7934"/>
    <w:rsid w:val="009C6369"/>
    <w:rsid w:val="00A103A4"/>
    <w:rsid w:val="00A56871"/>
    <w:rsid w:val="00A653E2"/>
    <w:rsid w:val="00A973DC"/>
    <w:rsid w:val="00AE4BB4"/>
    <w:rsid w:val="00B05FEA"/>
    <w:rsid w:val="00B12FA2"/>
    <w:rsid w:val="00B63908"/>
    <w:rsid w:val="00B80947"/>
    <w:rsid w:val="00BB7598"/>
    <w:rsid w:val="00C54309"/>
    <w:rsid w:val="00CB2BE2"/>
    <w:rsid w:val="00CF22C6"/>
    <w:rsid w:val="00CF61CA"/>
    <w:rsid w:val="00D279AA"/>
    <w:rsid w:val="00D4744D"/>
    <w:rsid w:val="00D6152D"/>
    <w:rsid w:val="00D6182C"/>
    <w:rsid w:val="00D624B7"/>
    <w:rsid w:val="00D7253C"/>
    <w:rsid w:val="00DA53A6"/>
    <w:rsid w:val="00DD41BD"/>
    <w:rsid w:val="00E170CB"/>
    <w:rsid w:val="00E23A23"/>
    <w:rsid w:val="00E30155"/>
    <w:rsid w:val="00E328EF"/>
    <w:rsid w:val="00E42EF4"/>
    <w:rsid w:val="00E82B92"/>
    <w:rsid w:val="00E92FCA"/>
    <w:rsid w:val="00EB2F46"/>
    <w:rsid w:val="00EB4E86"/>
    <w:rsid w:val="00EB50C2"/>
    <w:rsid w:val="00ED44D6"/>
    <w:rsid w:val="00F15721"/>
    <w:rsid w:val="00F31010"/>
    <w:rsid w:val="00F96E42"/>
    <w:rsid w:val="00FB4926"/>
    <w:rsid w:val="00FE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379FB9-81C1-4128-9378-5BBB53A3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5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30984"/>
    <w:pPr>
      <w:keepNext/>
      <w:widowControl/>
      <w:autoSpaceDE/>
      <w:autoSpaceDN/>
      <w:adjustRightInd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930984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098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0984"/>
    <w:pPr>
      <w:keepNext/>
      <w:widowControl/>
      <w:autoSpaceDE/>
      <w:autoSpaceDN/>
      <w:adjustRightInd/>
      <w:spacing w:after="120"/>
      <w:jc w:val="both"/>
      <w:outlineLvl w:val="3"/>
    </w:pPr>
    <w:rPr>
      <w:rFonts w:eastAsia="Times New Roman"/>
      <w:szCs w:val="20"/>
    </w:rPr>
  </w:style>
  <w:style w:type="paragraph" w:styleId="5">
    <w:name w:val="heading 5"/>
    <w:basedOn w:val="a"/>
    <w:next w:val="a"/>
    <w:link w:val="50"/>
    <w:qFormat/>
    <w:rsid w:val="00930984"/>
    <w:pPr>
      <w:keepNext/>
      <w:widowControl/>
      <w:autoSpaceDE/>
      <w:autoSpaceDN/>
      <w:adjustRightInd/>
      <w:spacing w:after="240"/>
      <w:jc w:val="both"/>
      <w:outlineLvl w:val="4"/>
    </w:pPr>
    <w:rPr>
      <w:rFonts w:eastAsia="Times New Roman"/>
      <w:b/>
      <w:szCs w:val="20"/>
    </w:rPr>
  </w:style>
  <w:style w:type="paragraph" w:styleId="6">
    <w:name w:val="heading 6"/>
    <w:basedOn w:val="a"/>
    <w:next w:val="a"/>
    <w:link w:val="60"/>
    <w:qFormat/>
    <w:rsid w:val="00930984"/>
    <w:pPr>
      <w:keepNext/>
      <w:numPr>
        <w:ilvl w:val="5"/>
        <w:numId w:val="1"/>
      </w:numPr>
      <w:suppressAutoHyphens/>
      <w:autoSpaceDN/>
      <w:adjustRightInd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30984"/>
    <w:pPr>
      <w:keepNext/>
      <w:widowControl/>
      <w:autoSpaceDE/>
      <w:autoSpaceDN/>
      <w:adjustRightInd/>
      <w:jc w:val="both"/>
      <w:outlineLvl w:val="7"/>
    </w:pPr>
    <w:rPr>
      <w:rFonts w:eastAsia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F105B"/>
    <w:pPr>
      <w:spacing w:line="322" w:lineRule="exact"/>
      <w:ind w:firstLine="691"/>
    </w:pPr>
  </w:style>
  <w:style w:type="paragraph" w:customStyle="1" w:styleId="Style2">
    <w:name w:val="Style2"/>
    <w:basedOn w:val="a"/>
    <w:rsid w:val="000F105B"/>
  </w:style>
  <w:style w:type="paragraph" w:customStyle="1" w:styleId="Style3">
    <w:name w:val="Style3"/>
    <w:basedOn w:val="a"/>
    <w:uiPriority w:val="99"/>
    <w:rsid w:val="000F105B"/>
    <w:pPr>
      <w:spacing w:line="322" w:lineRule="exact"/>
      <w:ind w:firstLine="552"/>
      <w:jc w:val="both"/>
    </w:pPr>
  </w:style>
  <w:style w:type="character" w:customStyle="1" w:styleId="FontStyle11">
    <w:name w:val="Font Style11"/>
    <w:basedOn w:val="a0"/>
    <w:rsid w:val="000F105B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0F105B"/>
    <w:rPr>
      <w:color w:val="648BCB"/>
      <w:u w:val="single"/>
    </w:rPr>
  </w:style>
  <w:style w:type="paragraph" w:styleId="a4">
    <w:name w:val="header"/>
    <w:basedOn w:val="a"/>
    <w:link w:val="a5"/>
    <w:uiPriority w:val="99"/>
    <w:unhideWhenUsed/>
    <w:rsid w:val="00DA5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53A6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DA5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A53A6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93098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098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0984"/>
    <w:rPr>
      <w:rFonts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930984"/>
    <w:rPr>
      <w:rFonts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3098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30984"/>
    <w:rPr>
      <w:rFonts w:eastAsia="Times New Roman" w:hAnsi="Times New Roman" w:cs="Times New Roman"/>
      <w:b/>
      <w:szCs w:val="20"/>
    </w:rPr>
  </w:style>
  <w:style w:type="paragraph" w:customStyle="1" w:styleId="a8">
    <w:name w:val="обычный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1">
    <w:name w:val="Знак1"/>
    <w:basedOn w:val="a"/>
    <w:rsid w:val="00930984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???????"/>
    <w:rsid w:val="00930984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 w:val="36"/>
      <w:szCs w:val="20"/>
    </w:rPr>
  </w:style>
  <w:style w:type="character" w:customStyle="1" w:styleId="ab">
    <w:name w:val="Название Знак"/>
    <w:basedOn w:val="a0"/>
    <w:link w:val="aa"/>
    <w:rsid w:val="00930984"/>
    <w:rPr>
      <w:rFonts w:eastAsia="Times New Roman" w:hAnsi="Times New Roman" w:cs="Times New Roman"/>
      <w:b/>
      <w:sz w:val="36"/>
      <w:szCs w:val="20"/>
    </w:rPr>
  </w:style>
  <w:style w:type="paragraph" w:styleId="31">
    <w:name w:val="Body Text 3"/>
    <w:basedOn w:val="a"/>
    <w:link w:val="32"/>
    <w:rsid w:val="00930984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32">
    <w:name w:val="Основной текст 3 Знак"/>
    <w:basedOn w:val="a0"/>
    <w:link w:val="31"/>
    <w:rsid w:val="00930984"/>
    <w:rPr>
      <w:rFonts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930984"/>
    <w:pPr>
      <w:widowControl/>
      <w:autoSpaceDE/>
      <w:autoSpaceDN/>
      <w:adjustRightInd/>
    </w:pPr>
    <w:rPr>
      <w:rFonts w:eastAsia="Times New Roman"/>
      <w:b/>
      <w:szCs w:val="20"/>
    </w:rPr>
  </w:style>
  <w:style w:type="character" w:customStyle="1" w:styleId="22">
    <w:name w:val="Основной текст 2 Знак"/>
    <w:basedOn w:val="a0"/>
    <w:link w:val="21"/>
    <w:rsid w:val="00930984"/>
    <w:rPr>
      <w:rFonts w:eastAsia="Times New Roman" w:hAnsi="Times New Roman" w:cs="Times New Roman"/>
      <w:b/>
      <w:sz w:val="24"/>
      <w:szCs w:val="20"/>
    </w:rPr>
  </w:style>
  <w:style w:type="paragraph" w:customStyle="1" w:styleId="23">
    <w:name w:val="????????? 2"/>
    <w:basedOn w:val="a9"/>
    <w:next w:val="a9"/>
    <w:rsid w:val="00930984"/>
    <w:pPr>
      <w:keepNext/>
      <w:jc w:val="center"/>
    </w:pPr>
    <w:rPr>
      <w:b/>
    </w:rPr>
  </w:style>
  <w:style w:type="paragraph" w:customStyle="1" w:styleId="ac">
    <w:name w:val="???????? ?????"/>
    <w:basedOn w:val="a9"/>
    <w:rsid w:val="00930984"/>
    <w:pPr>
      <w:jc w:val="both"/>
    </w:pPr>
  </w:style>
  <w:style w:type="paragraph" w:customStyle="1" w:styleId="210">
    <w:name w:val="Основной текст 21"/>
    <w:basedOn w:val="a9"/>
    <w:rsid w:val="00930984"/>
    <w:rPr>
      <w:b/>
    </w:rPr>
  </w:style>
  <w:style w:type="paragraph" w:customStyle="1" w:styleId="ad">
    <w:name w:val="??????? ??????????"/>
    <w:basedOn w:val="a9"/>
    <w:rsid w:val="00930984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9"/>
    <w:rsid w:val="00930984"/>
    <w:pPr>
      <w:jc w:val="both"/>
    </w:pPr>
    <w:rPr>
      <w:b/>
    </w:rPr>
  </w:style>
  <w:style w:type="character" w:styleId="ae">
    <w:name w:val="page number"/>
    <w:basedOn w:val="a0"/>
    <w:rsid w:val="00930984"/>
  </w:style>
  <w:style w:type="paragraph" w:styleId="af">
    <w:name w:val="Body Text"/>
    <w:basedOn w:val="a"/>
    <w:link w:val="af0"/>
    <w:rsid w:val="00930984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f0">
    <w:name w:val="Основной текст Знак"/>
    <w:basedOn w:val="a0"/>
    <w:link w:val="af"/>
    <w:rsid w:val="00930984"/>
    <w:rPr>
      <w:rFonts w:eastAsia="Times New Roman" w:hAnsi="Times New Roman" w:cs="Times New Roman"/>
      <w:sz w:val="24"/>
      <w:szCs w:val="24"/>
    </w:rPr>
  </w:style>
  <w:style w:type="paragraph" w:styleId="af1">
    <w:name w:val="List"/>
    <w:basedOn w:val="a"/>
    <w:rsid w:val="00930984"/>
    <w:pPr>
      <w:widowControl/>
      <w:autoSpaceDE/>
      <w:autoSpaceDN/>
      <w:adjustRightInd/>
      <w:ind w:left="283" w:hanging="283"/>
    </w:pPr>
    <w:rPr>
      <w:rFonts w:eastAsia="Times New Roman"/>
      <w:szCs w:val="20"/>
    </w:rPr>
  </w:style>
  <w:style w:type="paragraph" w:styleId="af2">
    <w:name w:val="Plain Text"/>
    <w:basedOn w:val="a"/>
    <w:link w:val="af3"/>
    <w:rsid w:val="00930984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930984"/>
    <w:rPr>
      <w:rFonts w:ascii="Courier New" w:eastAsia="Times New Roman" w:hAnsi="Courier New" w:cs="Courier New"/>
      <w:sz w:val="20"/>
      <w:szCs w:val="20"/>
    </w:rPr>
  </w:style>
  <w:style w:type="paragraph" w:styleId="af4">
    <w:name w:val="Document Map"/>
    <w:basedOn w:val="a"/>
    <w:link w:val="af5"/>
    <w:semiHidden/>
    <w:rsid w:val="00930984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930984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f6">
    <w:name w:val="Table Grid"/>
    <w:basedOn w:val="a1"/>
    <w:rsid w:val="0093098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8">
    <w:name w:val="Body Text Indent"/>
    <w:basedOn w:val="a"/>
    <w:link w:val="af9"/>
    <w:rsid w:val="00930984"/>
    <w:pPr>
      <w:widowControl/>
      <w:autoSpaceDE/>
      <w:autoSpaceDN/>
      <w:adjustRightInd/>
      <w:spacing w:after="120"/>
      <w:ind w:left="283"/>
    </w:pPr>
    <w:rPr>
      <w:rFonts w:eastAsia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930984"/>
    <w:rPr>
      <w:rFonts w:eastAsia="Times New Roman" w:hAnsi="Times New Roman" w:cs="Times New Roman"/>
      <w:sz w:val="20"/>
      <w:szCs w:val="20"/>
    </w:rPr>
  </w:style>
  <w:style w:type="paragraph" w:styleId="afa">
    <w:name w:val="Normal (Web)"/>
    <w:basedOn w:val="a"/>
    <w:uiPriority w:val="99"/>
    <w:rsid w:val="00930984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  <w:style w:type="paragraph" w:customStyle="1" w:styleId="ConsTitle">
    <w:name w:val="ConsTitle"/>
    <w:rsid w:val="0093098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24">
    <w:name w:val="Body Text Indent 2"/>
    <w:basedOn w:val="a"/>
    <w:link w:val="25"/>
    <w:rsid w:val="0093098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rsid w:val="00930984"/>
    <w:rPr>
      <w:rFonts w:eastAsia="Times New Roman" w:hAnsi="Times New Roman" w:cs="Times New Roman"/>
      <w:sz w:val="24"/>
      <w:szCs w:val="24"/>
    </w:rPr>
  </w:style>
  <w:style w:type="paragraph" w:customStyle="1" w:styleId="afb">
    <w:name w:val="Знак Знак Знак Знак Знак 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c">
    <w:name w:val="Обычный + По ширине"/>
    <w:aliases w:val="Справа:  -0,01 см"/>
    <w:basedOn w:val="a"/>
    <w:rsid w:val="00930984"/>
    <w:pPr>
      <w:widowControl/>
      <w:autoSpaceDE/>
      <w:autoSpaceDN/>
      <w:adjustRightInd/>
      <w:ind w:right="-5"/>
      <w:jc w:val="both"/>
    </w:pPr>
    <w:rPr>
      <w:rFonts w:eastAsia="Times New Roman"/>
    </w:rPr>
  </w:style>
  <w:style w:type="paragraph" w:customStyle="1" w:styleId="afd">
    <w:name w:val="Стиль Знак Знак 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ConsPlusNonformat">
    <w:name w:val="ConsPlusNonformat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0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e">
    <w:name w:val="No Spacing"/>
    <w:uiPriority w:val="1"/>
    <w:qFormat/>
    <w:rsid w:val="00930984"/>
    <w:pPr>
      <w:widowControl w:val="0"/>
      <w:suppressAutoHyphens/>
      <w:spacing w:after="0" w:line="240" w:lineRule="auto"/>
    </w:pPr>
    <w:rPr>
      <w:rFonts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930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ff">
    <w:name w:val="Subtitle"/>
    <w:basedOn w:val="a"/>
    <w:link w:val="aff0"/>
    <w:qFormat/>
    <w:rsid w:val="00930984"/>
    <w:pPr>
      <w:widowControl/>
      <w:autoSpaceDE/>
      <w:autoSpaceDN/>
      <w:adjustRightInd/>
      <w:jc w:val="center"/>
    </w:pPr>
    <w:rPr>
      <w:rFonts w:eastAsia="Times New Roman"/>
      <w:b/>
      <w:szCs w:val="20"/>
    </w:rPr>
  </w:style>
  <w:style w:type="character" w:customStyle="1" w:styleId="aff0">
    <w:name w:val="Подзаголовок Знак"/>
    <w:basedOn w:val="a0"/>
    <w:link w:val="aff"/>
    <w:rsid w:val="00930984"/>
    <w:rPr>
      <w:rFonts w:eastAsia="Times New Roman" w:hAnsi="Times New Roman" w:cs="Times New Roman"/>
      <w:b/>
      <w:sz w:val="24"/>
      <w:szCs w:val="20"/>
    </w:rPr>
  </w:style>
  <w:style w:type="paragraph" w:styleId="33">
    <w:name w:val="Body Text Indent 3"/>
    <w:basedOn w:val="a"/>
    <w:link w:val="34"/>
    <w:rsid w:val="0093098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30984"/>
    <w:rPr>
      <w:rFonts w:eastAsia="Times New Roman" w:hAnsi="Times New Roman" w:cs="Times New Roman"/>
      <w:sz w:val="16"/>
      <w:szCs w:val="16"/>
    </w:rPr>
  </w:style>
  <w:style w:type="paragraph" w:customStyle="1" w:styleId="12">
    <w:name w:val="Обычный1"/>
    <w:rsid w:val="00930984"/>
    <w:pPr>
      <w:spacing w:after="0" w:line="240" w:lineRule="auto"/>
    </w:pPr>
    <w:rPr>
      <w:rFonts w:eastAsia="Times New Roman" w:hAnsi="Times New Roman" w:cs="Times New Roman"/>
      <w:snapToGrid w:val="0"/>
      <w:sz w:val="20"/>
      <w:szCs w:val="20"/>
    </w:rPr>
  </w:style>
  <w:style w:type="paragraph" w:styleId="aff1">
    <w:name w:val="List Paragraph"/>
    <w:basedOn w:val="a"/>
    <w:link w:val="aff2"/>
    <w:uiPriority w:val="34"/>
    <w:qFormat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35">
    <w:name w:val="List Continue 3"/>
    <w:basedOn w:val="a"/>
    <w:rsid w:val="00930984"/>
    <w:pPr>
      <w:widowControl/>
      <w:autoSpaceDE/>
      <w:autoSpaceDN/>
      <w:adjustRightInd/>
      <w:spacing w:after="120"/>
      <w:ind w:left="849"/>
    </w:pPr>
    <w:rPr>
      <w:rFonts w:eastAsia="Times New Roman"/>
      <w:sz w:val="20"/>
      <w:szCs w:val="20"/>
    </w:rPr>
  </w:style>
  <w:style w:type="character" w:customStyle="1" w:styleId="26">
    <w:name w:val="Заголовок 2 Знак Знак"/>
    <w:basedOn w:val="a0"/>
    <w:rsid w:val="00930984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rsid w:val="0093098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ff3">
    <w:name w:val="Содержимое таблицы"/>
    <w:basedOn w:val="a"/>
    <w:rsid w:val="00930984"/>
    <w:pPr>
      <w:suppressLineNumbers/>
      <w:suppressAutoHyphens/>
      <w:autoSpaceDE/>
      <w:autoSpaceDN/>
      <w:adjustRightInd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930984"/>
    <w:pPr>
      <w:widowControl/>
      <w:autoSpaceDE/>
      <w:autoSpaceDN/>
      <w:adjustRightInd/>
      <w:spacing w:before="100" w:beforeAutospacing="1" w:after="100" w:afterAutospacing="1"/>
      <w:ind w:firstLine="288"/>
      <w:jc w:val="both"/>
    </w:pPr>
    <w:rPr>
      <w:rFonts w:ascii="MS Sans Serif" w:eastAsia="Times New Roman" w:hAnsi="MS Sans Serif"/>
      <w:sz w:val="39"/>
      <w:szCs w:val="39"/>
    </w:rPr>
  </w:style>
  <w:style w:type="paragraph" w:customStyle="1" w:styleId="14">
    <w:name w:val="Название объекта1"/>
    <w:basedOn w:val="a"/>
    <w:rsid w:val="00930984"/>
    <w:pPr>
      <w:suppressAutoHyphens/>
      <w:autoSpaceDE/>
      <w:autoSpaceDN/>
      <w:adjustRightInd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4">
    <w:name w:val="Текст концевой сноски Знак"/>
    <w:basedOn w:val="a0"/>
    <w:link w:val="aff5"/>
    <w:rsid w:val="00930984"/>
    <w:rPr>
      <w:sz w:val="24"/>
      <w:szCs w:val="24"/>
    </w:rPr>
  </w:style>
  <w:style w:type="paragraph" w:styleId="aff5">
    <w:name w:val="endnote text"/>
    <w:basedOn w:val="a"/>
    <w:link w:val="aff4"/>
    <w:rsid w:val="00930984"/>
    <w:rPr>
      <w:rFonts w:hAnsiTheme="minorHAnsi" w:cstheme="minorBidi"/>
    </w:rPr>
  </w:style>
  <w:style w:type="character" w:customStyle="1" w:styleId="15">
    <w:name w:val="Текст концевой сноски Знак1"/>
    <w:basedOn w:val="a0"/>
    <w:uiPriority w:val="99"/>
    <w:semiHidden/>
    <w:rsid w:val="00930984"/>
    <w:rPr>
      <w:rFonts w:hAnsi="Times New Roman" w:cs="Times New Roman"/>
      <w:sz w:val="20"/>
      <w:szCs w:val="20"/>
    </w:rPr>
  </w:style>
  <w:style w:type="paragraph" w:customStyle="1" w:styleId="Heading">
    <w:name w:val="Heading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6">
    <w:name w:val="Знак"/>
    <w:basedOn w:val="a"/>
    <w:rsid w:val="00930984"/>
    <w:pPr>
      <w:autoSpaceDE/>
      <w:autoSpaceDN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aff7">
    <w:name w:val="Знак"/>
    <w:basedOn w:val="a"/>
    <w:rsid w:val="00930984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f8">
    <w:name w:val="endnote reference"/>
    <w:basedOn w:val="a0"/>
    <w:rsid w:val="00930984"/>
    <w:rPr>
      <w:vertAlign w:val="superscript"/>
    </w:rPr>
  </w:style>
  <w:style w:type="paragraph" w:customStyle="1" w:styleId="aff9">
    <w:name w:val="Заголовок статьи"/>
    <w:basedOn w:val="a"/>
    <w:next w:val="a"/>
    <w:rsid w:val="00930984"/>
    <w:pPr>
      <w:widowControl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styleId="affa">
    <w:name w:val="Balloon Text"/>
    <w:basedOn w:val="a"/>
    <w:link w:val="affb"/>
    <w:semiHidden/>
    <w:rsid w:val="00930984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semiHidden/>
    <w:rsid w:val="00930984"/>
    <w:rPr>
      <w:rFonts w:ascii="Tahoma" w:eastAsia="Times New Roman" w:hAnsi="Tahoma" w:cs="Tahoma"/>
      <w:sz w:val="16"/>
      <w:szCs w:val="16"/>
    </w:rPr>
  </w:style>
  <w:style w:type="paragraph" w:styleId="affc">
    <w:name w:val="Block Text"/>
    <w:basedOn w:val="a"/>
    <w:rsid w:val="00930984"/>
    <w:pPr>
      <w:widowControl/>
      <w:adjustRightInd/>
      <w:ind w:left="284" w:right="-133"/>
      <w:jc w:val="both"/>
    </w:pPr>
    <w:rPr>
      <w:rFonts w:eastAsia="Times New Roman"/>
    </w:rPr>
  </w:style>
  <w:style w:type="character" w:styleId="affd">
    <w:name w:val="Strong"/>
    <w:basedOn w:val="a0"/>
    <w:uiPriority w:val="99"/>
    <w:qFormat/>
    <w:rsid w:val="00930984"/>
    <w:rPr>
      <w:b/>
      <w:bCs/>
    </w:rPr>
  </w:style>
  <w:style w:type="paragraph" w:customStyle="1" w:styleId="msonormalcxspmiddle">
    <w:name w:val="msonormalcxspmiddle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6">
    <w:name w:val="Абзац списка1"/>
    <w:basedOn w:val="a"/>
    <w:rsid w:val="00930984"/>
    <w:pPr>
      <w:widowControl/>
      <w:autoSpaceDE/>
      <w:autoSpaceDN/>
      <w:adjustRightInd/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930984"/>
  </w:style>
  <w:style w:type="paragraph" w:styleId="HTML">
    <w:name w:val="HTML Preformatted"/>
    <w:basedOn w:val="a"/>
    <w:link w:val="HTML0"/>
    <w:rsid w:val="009309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eastAsia="Times New Roman"/>
      <w:szCs w:val="20"/>
    </w:rPr>
  </w:style>
  <w:style w:type="character" w:customStyle="1" w:styleId="HTML0">
    <w:name w:val="Стандартный HTML Знак"/>
    <w:basedOn w:val="a0"/>
    <w:link w:val="HTML"/>
    <w:rsid w:val="00930984"/>
    <w:rPr>
      <w:rFonts w:eastAsia="Times New Roman" w:hAnsi="Times New Roman" w:cs="Times New Roman"/>
      <w:sz w:val="24"/>
      <w:szCs w:val="20"/>
      <w:lang w:val="ru-RU" w:eastAsia="ru-RU"/>
    </w:rPr>
  </w:style>
  <w:style w:type="paragraph" w:customStyle="1" w:styleId="120">
    <w:name w:val="1 Знак Знак Знак2 Знак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930984"/>
    <w:rPr>
      <w:rFonts w:eastAsia="Times New Roman"/>
    </w:rPr>
  </w:style>
  <w:style w:type="paragraph" w:customStyle="1" w:styleId="Style5">
    <w:name w:val="Style5"/>
    <w:basedOn w:val="a"/>
    <w:rsid w:val="00930984"/>
    <w:pPr>
      <w:spacing w:line="317" w:lineRule="exact"/>
      <w:ind w:firstLine="1008"/>
      <w:jc w:val="both"/>
    </w:pPr>
    <w:rPr>
      <w:rFonts w:eastAsia="Times New Roman"/>
    </w:rPr>
  </w:style>
  <w:style w:type="paragraph" w:customStyle="1" w:styleId="Style6">
    <w:name w:val="Style6"/>
    <w:basedOn w:val="a"/>
    <w:rsid w:val="00930984"/>
    <w:rPr>
      <w:rFonts w:eastAsia="Times New Roman"/>
    </w:rPr>
  </w:style>
  <w:style w:type="paragraph" w:customStyle="1" w:styleId="17">
    <w:name w:val="Абзац списка1"/>
    <w:basedOn w:val="a"/>
    <w:rsid w:val="00930984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character" w:customStyle="1" w:styleId="27">
    <w:name w:val="Основной текст (2)_"/>
    <w:basedOn w:val="a0"/>
    <w:link w:val="28"/>
    <w:rsid w:val="00930984"/>
    <w:rPr>
      <w:spacing w:val="-10"/>
      <w:sz w:val="29"/>
      <w:szCs w:val="2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30984"/>
    <w:pPr>
      <w:widowControl/>
      <w:shd w:val="clear" w:color="auto" w:fill="FFFFFF"/>
      <w:autoSpaceDE/>
      <w:autoSpaceDN/>
      <w:adjustRightInd/>
      <w:spacing w:line="315" w:lineRule="exact"/>
      <w:ind w:firstLine="700"/>
      <w:jc w:val="both"/>
    </w:pPr>
    <w:rPr>
      <w:rFonts w:hAnsiTheme="minorHAnsi" w:cstheme="minorBidi"/>
      <w:spacing w:val="-10"/>
      <w:sz w:val="29"/>
      <w:szCs w:val="29"/>
      <w:shd w:val="clear" w:color="auto" w:fill="FFFFFF"/>
    </w:rPr>
  </w:style>
  <w:style w:type="paragraph" w:customStyle="1" w:styleId="consplusnormal0">
    <w:name w:val="consplusnormal"/>
    <w:basedOn w:val="a"/>
    <w:rsid w:val="0093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e">
    <w:name w:val="footnote text"/>
    <w:basedOn w:val="a"/>
    <w:link w:val="afff"/>
    <w:semiHidden/>
    <w:rsid w:val="00930984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930984"/>
    <w:rPr>
      <w:rFonts w:eastAsia="Times New Roman" w:hAnsi="Times New Roman" w:cs="Times New Roman"/>
      <w:sz w:val="20"/>
      <w:szCs w:val="20"/>
    </w:rPr>
  </w:style>
  <w:style w:type="character" w:styleId="afff0">
    <w:name w:val="footnote reference"/>
    <w:basedOn w:val="a0"/>
    <w:semiHidden/>
    <w:rsid w:val="00930984"/>
    <w:rPr>
      <w:rFonts w:cs="Times New Roman"/>
      <w:vertAlign w:val="superscript"/>
    </w:rPr>
  </w:style>
  <w:style w:type="paragraph" w:customStyle="1" w:styleId="afff1">
    <w:name w:val="Стиль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afff2">
    <w:name w:val="Знак Знак Знак Знак Знак Знак Знак Знак"/>
    <w:basedOn w:val="a"/>
    <w:next w:val="2"/>
    <w:autoRedefine/>
    <w:rsid w:val="00930984"/>
    <w:pPr>
      <w:widowControl/>
      <w:autoSpaceDE/>
      <w:autoSpaceDN/>
      <w:adjustRightInd/>
      <w:spacing w:after="160" w:line="240" w:lineRule="exact"/>
    </w:pPr>
    <w:rPr>
      <w:rFonts w:eastAsia="Times New Roman"/>
      <w:lang w:val="en-US" w:eastAsia="en-US"/>
    </w:rPr>
  </w:style>
  <w:style w:type="paragraph" w:customStyle="1" w:styleId="Style">
    <w:name w:val="Style"/>
    <w:rsid w:val="009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930984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a"/>
    <w:rsid w:val="00930984"/>
    <w:pPr>
      <w:widowControl/>
      <w:overflowPunct w:val="0"/>
      <w:ind w:firstLine="709"/>
      <w:textAlignment w:val="baseline"/>
    </w:pPr>
    <w:rPr>
      <w:rFonts w:eastAsia="Times New Roman"/>
      <w:sz w:val="28"/>
      <w:szCs w:val="20"/>
    </w:rPr>
  </w:style>
  <w:style w:type="paragraph" w:customStyle="1" w:styleId="311">
    <w:name w:val="Основной текст с отступом 31"/>
    <w:basedOn w:val="a"/>
    <w:rsid w:val="00930984"/>
    <w:pPr>
      <w:shd w:val="clear" w:color="auto" w:fill="FFFFFF"/>
      <w:tabs>
        <w:tab w:val="left" w:pos="1134"/>
        <w:tab w:val="left" w:pos="1176"/>
      </w:tabs>
      <w:suppressAutoHyphens/>
      <w:autoSpaceDN/>
      <w:adjustRightInd/>
      <w:spacing w:before="120"/>
      <w:ind w:left="1134" w:hanging="567"/>
      <w:jc w:val="both"/>
    </w:pPr>
    <w:rPr>
      <w:rFonts w:eastAsia="Times New Roman"/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930984"/>
    <w:pPr>
      <w:shd w:val="clear" w:color="auto" w:fill="FFFFFF"/>
      <w:suppressAutoHyphens/>
      <w:autoSpaceDN/>
      <w:adjustRightInd/>
      <w:ind w:firstLine="567"/>
      <w:jc w:val="both"/>
    </w:pPr>
    <w:rPr>
      <w:rFonts w:eastAsia="Times New Roman"/>
      <w:color w:val="000000"/>
      <w:lang w:eastAsia="ar-SA"/>
    </w:rPr>
  </w:style>
  <w:style w:type="character" w:customStyle="1" w:styleId="Absatz-Standardschriftart">
    <w:name w:val="Absatz-Standardschriftart"/>
    <w:rsid w:val="00930984"/>
  </w:style>
  <w:style w:type="character" w:customStyle="1" w:styleId="WW-Absatz-Standardschriftart">
    <w:name w:val="WW-Absatz-Standardschriftart"/>
    <w:rsid w:val="00930984"/>
  </w:style>
  <w:style w:type="character" w:customStyle="1" w:styleId="51">
    <w:name w:val="Основной шрифт абзаца5"/>
    <w:rsid w:val="00930984"/>
  </w:style>
  <w:style w:type="character" w:customStyle="1" w:styleId="WW-Absatz-Standardschriftart1">
    <w:name w:val="WW-Absatz-Standardschriftart1"/>
    <w:rsid w:val="00930984"/>
  </w:style>
  <w:style w:type="character" w:customStyle="1" w:styleId="WW-Absatz-Standardschriftart11">
    <w:name w:val="WW-Absatz-Standardschriftart11"/>
    <w:rsid w:val="00930984"/>
  </w:style>
  <w:style w:type="character" w:customStyle="1" w:styleId="WW-Absatz-Standardschriftart111">
    <w:name w:val="WW-Absatz-Standardschriftart111"/>
    <w:rsid w:val="00930984"/>
  </w:style>
  <w:style w:type="character" w:customStyle="1" w:styleId="WW-Absatz-Standardschriftart1111">
    <w:name w:val="WW-Absatz-Standardschriftart1111"/>
    <w:rsid w:val="00930984"/>
  </w:style>
  <w:style w:type="character" w:customStyle="1" w:styleId="WW-Absatz-Standardschriftart11111">
    <w:name w:val="WW-Absatz-Standardschriftart11111"/>
    <w:rsid w:val="00930984"/>
  </w:style>
  <w:style w:type="character" w:customStyle="1" w:styleId="41">
    <w:name w:val="Основной шрифт абзаца4"/>
    <w:rsid w:val="00930984"/>
  </w:style>
  <w:style w:type="character" w:customStyle="1" w:styleId="WW-Absatz-Standardschriftart111111">
    <w:name w:val="WW-Absatz-Standardschriftart111111"/>
    <w:rsid w:val="00930984"/>
  </w:style>
  <w:style w:type="character" w:customStyle="1" w:styleId="WW-Absatz-Standardschriftart1111111">
    <w:name w:val="WW-Absatz-Standardschriftart1111111"/>
    <w:rsid w:val="00930984"/>
  </w:style>
  <w:style w:type="character" w:customStyle="1" w:styleId="WW-Absatz-Standardschriftart11111111">
    <w:name w:val="WW-Absatz-Standardschriftart11111111"/>
    <w:rsid w:val="00930984"/>
  </w:style>
  <w:style w:type="character" w:customStyle="1" w:styleId="36">
    <w:name w:val="Основной шрифт абзаца3"/>
    <w:rsid w:val="00930984"/>
  </w:style>
  <w:style w:type="character" w:customStyle="1" w:styleId="WW-Absatz-Standardschriftart111111111">
    <w:name w:val="WW-Absatz-Standardschriftart111111111"/>
    <w:rsid w:val="00930984"/>
  </w:style>
  <w:style w:type="character" w:customStyle="1" w:styleId="WW-Absatz-Standardschriftart1111111111">
    <w:name w:val="WW-Absatz-Standardschriftart1111111111"/>
    <w:rsid w:val="00930984"/>
  </w:style>
  <w:style w:type="character" w:customStyle="1" w:styleId="WW-Absatz-Standardschriftart11111111111">
    <w:name w:val="WW-Absatz-Standardschriftart11111111111"/>
    <w:rsid w:val="00930984"/>
  </w:style>
  <w:style w:type="character" w:customStyle="1" w:styleId="WW-Absatz-Standardschriftart111111111111">
    <w:name w:val="WW-Absatz-Standardschriftart111111111111"/>
    <w:rsid w:val="00930984"/>
  </w:style>
  <w:style w:type="character" w:customStyle="1" w:styleId="29">
    <w:name w:val="Основной шрифт абзаца2"/>
    <w:rsid w:val="00930984"/>
  </w:style>
  <w:style w:type="character" w:customStyle="1" w:styleId="WW8Num3z0">
    <w:name w:val="WW8Num3z0"/>
    <w:rsid w:val="00930984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930984"/>
  </w:style>
  <w:style w:type="character" w:customStyle="1" w:styleId="WW8Num2z0">
    <w:name w:val="WW8Num2z0"/>
    <w:rsid w:val="00930984"/>
    <w:rPr>
      <w:rFonts w:ascii="OpenSymbol" w:hAnsi="OpenSymbol"/>
    </w:rPr>
  </w:style>
  <w:style w:type="character" w:customStyle="1" w:styleId="WW8Num4z0">
    <w:name w:val="WW8Num4z0"/>
    <w:rsid w:val="00930984"/>
    <w:rPr>
      <w:rFonts w:ascii="Symbol" w:hAnsi="Symbol" w:cs="OpenSymbol"/>
    </w:rPr>
  </w:style>
  <w:style w:type="character" w:customStyle="1" w:styleId="WW8Num5z0">
    <w:name w:val="WW8Num5z0"/>
    <w:rsid w:val="00930984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930984"/>
  </w:style>
  <w:style w:type="character" w:customStyle="1" w:styleId="WW8Num1z0">
    <w:name w:val="WW8Num1z0"/>
    <w:rsid w:val="00930984"/>
    <w:rPr>
      <w:rFonts w:ascii="Times New Roman" w:hAnsi="Times New Roman" w:cs="Times New Roman"/>
    </w:rPr>
  </w:style>
  <w:style w:type="character" w:customStyle="1" w:styleId="WW8Num3z1">
    <w:name w:val="WW8Num3z1"/>
    <w:rsid w:val="00930984"/>
    <w:rPr>
      <w:rFonts w:ascii="Courier New" w:hAnsi="Courier New"/>
    </w:rPr>
  </w:style>
  <w:style w:type="character" w:customStyle="1" w:styleId="WW8Num3z2">
    <w:name w:val="WW8Num3z2"/>
    <w:rsid w:val="00930984"/>
    <w:rPr>
      <w:rFonts w:ascii="Wingdings" w:hAnsi="Wingdings"/>
    </w:rPr>
  </w:style>
  <w:style w:type="character" w:customStyle="1" w:styleId="WW8Num3z3">
    <w:name w:val="WW8Num3z3"/>
    <w:rsid w:val="00930984"/>
    <w:rPr>
      <w:rFonts w:ascii="Symbol" w:hAnsi="Symbol"/>
    </w:rPr>
  </w:style>
  <w:style w:type="character" w:customStyle="1" w:styleId="WW8Num5z1">
    <w:name w:val="WW8Num5z1"/>
    <w:rsid w:val="00930984"/>
    <w:rPr>
      <w:rFonts w:ascii="Courier New" w:hAnsi="Courier New"/>
    </w:rPr>
  </w:style>
  <w:style w:type="character" w:customStyle="1" w:styleId="WW8Num5z2">
    <w:name w:val="WW8Num5z2"/>
    <w:rsid w:val="00930984"/>
    <w:rPr>
      <w:rFonts w:ascii="Wingdings" w:hAnsi="Wingdings"/>
    </w:rPr>
  </w:style>
  <w:style w:type="character" w:customStyle="1" w:styleId="WW8Num5z3">
    <w:name w:val="WW8Num5z3"/>
    <w:rsid w:val="00930984"/>
    <w:rPr>
      <w:rFonts w:ascii="Symbol" w:hAnsi="Symbol"/>
    </w:rPr>
  </w:style>
  <w:style w:type="character" w:customStyle="1" w:styleId="WW8Num11z0">
    <w:name w:val="WW8Num11z0"/>
    <w:rsid w:val="00930984"/>
    <w:rPr>
      <w:rFonts w:ascii="Times New Roman" w:hAnsi="Times New Roman" w:cs="Times New Roman"/>
    </w:rPr>
  </w:style>
  <w:style w:type="character" w:customStyle="1" w:styleId="WW8Num12z0">
    <w:name w:val="WW8Num12z0"/>
    <w:rsid w:val="00930984"/>
    <w:rPr>
      <w:rFonts w:ascii="Times New Roman" w:hAnsi="Times New Roman" w:cs="Times New Roman"/>
    </w:rPr>
  </w:style>
  <w:style w:type="character" w:customStyle="1" w:styleId="18">
    <w:name w:val="Основной шрифт абзаца1"/>
    <w:rsid w:val="00930984"/>
  </w:style>
  <w:style w:type="character" w:customStyle="1" w:styleId="afff3">
    <w:name w:val="Символ нумерации"/>
    <w:rsid w:val="00930984"/>
  </w:style>
  <w:style w:type="character" w:customStyle="1" w:styleId="afff4">
    <w:name w:val="Маркеры списка"/>
    <w:rsid w:val="00930984"/>
    <w:rPr>
      <w:rFonts w:ascii="OpenSymbol" w:eastAsia="OpenSymbol" w:hAnsi="OpenSymbol" w:cs="OpenSymbol"/>
    </w:rPr>
  </w:style>
  <w:style w:type="paragraph" w:customStyle="1" w:styleId="afff5">
    <w:name w:val="Заголовок"/>
    <w:basedOn w:val="a"/>
    <w:next w:val="af"/>
    <w:rsid w:val="00930984"/>
    <w:pPr>
      <w:keepNext/>
      <w:suppressAutoHyphens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7">
    <w:name w:val="Название3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38">
    <w:name w:val="Указатель3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2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9">
    <w:name w:val="Название1"/>
    <w:basedOn w:val="a"/>
    <w:rsid w:val="00930984"/>
    <w:pPr>
      <w:suppressLineNumbers/>
      <w:suppressAutoHyphens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930984"/>
    <w:pPr>
      <w:suppressLineNumbers/>
      <w:suppressAutoHyphens/>
      <w:autoSpaceDN/>
      <w:adjustRightInd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b">
    <w:name w:val="Схема документа1"/>
    <w:basedOn w:val="a"/>
    <w:rsid w:val="00930984"/>
    <w:pPr>
      <w:shd w:val="clear" w:color="auto" w:fill="000080"/>
      <w:suppressAutoHyphens/>
      <w:autoSpaceDN/>
      <w:adjustRightInd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6">
    <w:name w:val="Заголовок таблицы"/>
    <w:basedOn w:val="aff3"/>
    <w:rsid w:val="00930984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7">
    <w:name w:val="Содержимое врезки"/>
    <w:basedOn w:val="af"/>
    <w:rsid w:val="00930984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basedOn w:val="a0"/>
    <w:rsid w:val="0093098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fff8">
    <w:name w:val="Гипертекстовая ссылка"/>
    <w:basedOn w:val="a0"/>
    <w:uiPriority w:val="99"/>
    <w:rsid w:val="00930984"/>
    <w:rPr>
      <w:b/>
      <w:bCs/>
      <w:color w:val="106BBE"/>
    </w:rPr>
  </w:style>
  <w:style w:type="character" w:customStyle="1" w:styleId="afff9">
    <w:name w:val="Цветовое выделение"/>
    <w:uiPriority w:val="99"/>
    <w:rsid w:val="00930984"/>
    <w:rPr>
      <w:b/>
      <w:bCs/>
      <w:color w:val="000080"/>
    </w:rPr>
  </w:style>
  <w:style w:type="paragraph" w:customStyle="1" w:styleId="afffa">
    <w:name w:val="Нормальный (таблица)"/>
    <w:basedOn w:val="a"/>
    <w:next w:val="a"/>
    <w:uiPriority w:val="99"/>
    <w:rsid w:val="00930984"/>
    <w:pPr>
      <w:jc w:val="both"/>
    </w:pPr>
    <w:rPr>
      <w:rFonts w:ascii="Arial" w:eastAsia="Times New Roman" w:hAnsi="Arial" w:cs="Arial"/>
    </w:rPr>
  </w:style>
  <w:style w:type="paragraph" w:customStyle="1" w:styleId="afffb">
    <w:name w:val="Прижатый влево"/>
    <w:basedOn w:val="a"/>
    <w:next w:val="a"/>
    <w:uiPriority w:val="99"/>
    <w:rsid w:val="00930984"/>
    <w:rPr>
      <w:rFonts w:ascii="Arial" w:eastAsia="Times New Roman" w:hAnsi="Arial" w:cs="Arial"/>
    </w:rPr>
  </w:style>
  <w:style w:type="character" w:customStyle="1" w:styleId="afffc">
    <w:name w:val="Сравнение редакций. Добавленный фрагмент"/>
    <w:uiPriority w:val="99"/>
    <w:rsid w:val="00930984"/>
    <w:rPr>
      <w:color w:val="000000"/>
      <w:shd w:val="clear" w:color="auto" w:fill="C1D7FF"/>
    </w:rPr>
  </w:style>
  <w:style w:type="character" w:customStyle="1" w:styleId="aff2">
    <w:name w:val="Абзац списка Знак"/>
    <w:link w:val="aff1"/>
    <w:uiPriority w:val="34"/>
    <w:rsid w:val="00930984"/>
    <w:rPr>
      <w:rFonts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31FAC2DE9E6A6CD313741421F8C36B993689318CBCFA91186BDF8D989B90689E19B718165DV5z0N" TargetMode="External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31FAC2DE9E6A6CD313741421F8C36B993689318CBCFA91186BDF8D989B90689E19B718165DV5z0N" TargetMode="External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hyperlink" Target="consultantplus://offline/ref=FCAE3EC1B363AF92E133F7CCEECD9F91BA910B3B279330745B0A0FED6BC502D0D9ED06642DDC00296D79G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FDD56E40FECD2A5A682930A24941ECC2F70C7B5F8074159BD77EEE64F2AB8276D7CFD7CE0913Fw9c0M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4ADBD-807A-4F76-9C9D-FA51A210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Iacer</cp:lastModifiedBy>
  <cp:revision>5</cp:revision>
  <cp:lastPrinted>2018-07-07T07:22:00Z</cp:lastPrinted>
  <dcterms:created xsi:type="dcterms:W3CDTF">2018-11-27T05:22:00Z</dcterms:created>
  <dcterms:modified xsi:type="dcterms:W3CDTF">2018-11-27T06:16:00Z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65e4b091-391d-46d3-9dfb-265691144034</vt:lpwstr>
  </property>
</Properties>
</file>