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8C1" w:rsidRDefault="001C78C1" w:rsidP="001C78C1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-300990</wp:posOffset>
            </wp:positionV>
            <wp:extent cx="552450" cy="685800"/>
            <wp:effectExtent l="19050" t="0" r="0" b="0"/>
            <wp:wrapNone/>
            <wp:docPr id="2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ntitled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C78C1" w:rsidRDefault="001C78C1" w:rsidP="001C78C1">
      <w:pPr>
        <w:pStyle w:val="a3"/>
        <w:jc w:val="center"/>
        <w:rPr>
          <w:rFonts w:eastAsia="Calibri"/>
          <w:b/>
          <w:lang w:eastAsia="en-US"/>
        </w:rPr>
      </w:pPr>
      <w:r>
        <w:rPr>
          <w:b/>
        </w:rPr>
        <w:t>АДМИНИСТРАЦИЯ</w:t>
      </w:r>
    </w:p>
    <w:p w:rsidR="001C78C1" w:rsidRDefault="001C78C1" w:rsidP="001C78C1">
      <w:pPr>
        <w:pStyle w:val="a3"/>
        <w:jc w:val="center"/>
        <w:rPr>
          <w:b/>
        </w:rPr>
      </w:pPr>
      <w:r>
        <w:rPr>
          <w:b/>
        </w:rPr>
        <w:t>ЯГОДНО-ПОЛЯНСКОГО МУНИЦИПАЛЬНОГО ОБРАЗОВАНИЯ</w:t>
      </w:r>
    </w:p>
    <w:p w:rsidR="001C78C1" w:rsidRDefault="001C78C1" w:rsidP="001C78C1">
      <w:pPr>
        <w:pStyle w:val="a3"/>
        <w:jc w:val="center"/>
        <w:rPr>
          <w:b/>
        </w:rPr>
      </w:pPr>
      <w:r>
        <w:rPr>
          <w:b/>
        </w:rPr>
        <w:t>ТАТИЩЕВСКОГО МУНИЦИПАЛЬНОГО РАЙОНА</w:t>
      </w:r>
    </w:p>
    <w:p w:rsidR="001C78C1" w:rsidRDefault="001C78C1" w:rsidP="001C78C1">
      <w:pPr>
        <w:pStyle w:val="a3"/>
        <w:jc w:val="center"/>
        <w:rPr>
          <w:b/>
        </w:rPr>
      </w:pPr>
      <w:r>
        <w:rPr>
          <w:b/>
        </w:rPr>
        <w:t>САРАТОВСКОЙ ОБЛАСТИ</w:t>
      </w:r>
    </w:p>
    <w:p w:rsidR="001C78C1" w:rsidRDefault="001C78C1" w:rsidP="001C78C1">
      <w:pPr>
        <w:pStyle w:val="a3"/>
        <w:jc w:val="center"/>
        <w:rPr>
          <w:b/>
        </w:rPr>
      </w:pPr>
    </w:p>
    <w:p w:rsidR="001C78C1" w:rsidRDefault="001C78C1" w:rsidP="001C78C1">
      <w:pPr>
        <w:pStyle w:val="a3"/>
        <w:jc w:val="center"/>
        <w:rPr>
          <w:b/>
        </w:rPr>
      </w:pPr>
      <w:r>
        <w:rPr>
          <w:b/>
        </w:rPr>
        <w:t>ПОСТАНОВЛЕНИЕ</w:t>
      </w:r>
    </w:p>
    <w:p w:rsidR="001C78C1" w:rsidRDefault="001C78C1" w:rsidP="001C78C1">
      <w:pPr>
        <w:pStyle w:val="a3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28"/>
        <w:gridCol w:w="726"/>
        <w:gridCol w:w="6085"/>
        <w:gridCol w:w="281"/>
        <w:gridCol w:w="1035"/>
      </w:tblGrid>
      <w:tr w:rsidR="001C78C1" w:rsidTr="002F559D">
        <w:tc>
          <w:tcPr>
            <w:tcW w:w="1954" w:type="dxa"/>
            <w:gridSpan w:val="2"/>
            <w:hideMark/>
          </w:tcPr>
          <w:p w:rsidR="001C78C1" w:rsidRDefault="001C78C1" w:rsidP="002F559D">
            <w:pPr>
              <w:pStyle w:val="a3"/>
            </w:pPr>
            <w:r>
              <w:t xml:space="preserve"> </w:t>
            </w:r>
            <w:r w:rsidR="002F559D">
              <w:t>02</w:t>
            </w:r>
            <w:r>
              <w:t>.</w:t>
            </w:r>
            <w:r w:rsidR="002F559D">
              <w:t>10</w:t>
            </w:r>
            <w:r>
              <w:t>.2019</w:t>
            </w:r>
          </w:p>
        </w:tc>
        <w:tc>
          <w:tcPr>
            <w:tcW w:w="6085" w:type="dxa"/>
          </w:tcPr>
          <w:p w:rsidR="001C78C1" w:rsidRDefault="001C78C1">
            <w:pPr>
              <w:pStyle w:val="a3"/>
            </w:pPr>
          </w:p>
        </w:tc>
        <w:tc>
          <w:tcPr>
            <w:tcW w:w="1316" w:type="dxa"/>
            <w:gridSpan w:val="2"/>
            <w:hideMark/>
          </w:tcPr>
          <w:p w:rsidR="001C78C1" w:rsidRDefault="001C78C1" w:rsidP="002F559D">
            <w:pPr>
              <w:pStyle w:val="a3"/>
            </w:pPr>
            <w:r>
              <w:t>№ 10</w:t>
            </w:r>
            <w:r w:rsidR="002F559D">
              <w:t>9</w:t>
            </w:r>
          </w:p>
        </w:tc>
      </w:tr>
      <w:tr w:rsidR="001C78C1" w:rsidTr="002F559D">
        <w:trPr>
          <w:gridBefore w:val="1"/>
          <w:gridAfter w:val="1"/>
          <w:wBefore w:w="1228" w:type="dxa"/>
          <w:wAfter w:w="1035" w:type="dxa"/>
          <w:trHeight w:val="470"/>
        </w:trPr>
        <w:tc>
          <w:tcPr>
            <w:tcW w:w="7092" w:type="dxa"/>
            <w:gridSpan w:val="3"/>
            <w:hideMark/>
          </w:tcPr>
          <w:p w:rsidR="001C78C1" w:rsidRDefault="001C78C1">
            <w:pPr>
              <w:pStyle w:val="a3"/>
              <w:jc w:val="center"/>
            </w:pPr>
            <w:r>
              <w:t>с.Ягодная Поляна</w:t>
            </w:r>
          </w:p>
        </w:tc>
      </w:tr>
    </w:tbl>
    <w:p w:rsidR="002F559D" w:rsidRPr="002F559D" w:rsidRDefault="002F559D" w:rsidP="002F559D">
      <w:pPr>
        <w:keepNext/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2F559D">
        <w:rPr>
          <w:rFonts w:ascii="Times New Roman" w:hAnsi="Times New Roman" w:cs="Times New Roman"/>
          <w:iCs/>
          <w:sz w:val="28"/>
          <w:szCs w:val="28"/>
        </w:rPr>
        <w:t xml:space="preserve">Об утверждении схемы расположения </w:t>
      </w:r>
      <w:r>
        <w:rPr>
          <w:rFonts w:ascii="Times New Roman" w:hAnsi="Times New Roman" w:cs="Times New Roman"/>
          <w:iCs/>
          <w:sz w:val="28"/>
          <w:szCs w:val="28"/>
        </w:rPr>
        <w:t>фонарей</w:t>
      </w:r>
    </w:p>
    <w:p w:rsidR="002F559D" w:rsidRPr="002F559D" w:rsidRDefault="002F559D" w:rsidP="002F559D">
      <w:pPr>
        <w:keepNext/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2F559D">
        <w:rPr>
          <w:rFonts w:ascii="Times New Roman" w:hAnsi="Times New Roman" w:cs="Times New Roman"/>
          <w:iCs/>
          <w:sz w:val="28"/>
          <w:szCs w:val="28"/>
        </w:rPr>
        <w:t xml:space="preserve"> уличного освещения в </w:t>
      </w:r>
      <w:r>
        <w:rPr>
          <w:rFonts w:ascii="Times New Roman" w:hAnsi="Times New Roman" w:cs="Times New Roman"/>
          <w:iCs/>
          <w:sz w:val="28"/>
          <w:szCs w:val="28"/>
        </w:rPr>
        <w:t>селе Ягодная Поляна</w:t>
      </w:r>
      <w:r w:rsidRPr="002F559D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2F559D" w:rsidRPr="002F559D" w:rsidRDefault="002F559D" w:rsidP="002F559D">
      <w:pPr>
        <w:keepNext/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2F559D">
        <w:rPr>
          <w:rFonts w:ascii="Times New Roman" w:hAnsi="Times New Roman" w:cs="Times New Roman"/>
          <w:iCs/>
          <w:sz w:val="28"/>
          <w:szCs w:val="28"/>
        </w:rPr>
        <w:t xml:space="preserve"> Ягодно-Полянского муниципального образования </w:t>
      </w:r>
    </w:p>
    <w:p w:rsidR="002F559D" w:rsidRPr="002F559D" w:rsidRDefault="002F559D" w:rsidP="002F559D">
      <w:pPr>
        <w:keepNext/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2F559D">
        <w:rPr>
          <w:rFonts w:ascii="Times New Roman" w:hAnsi="Times New Roman" w:cs="Times New Roman"/>
          <w:iCs/>
          <w:sz w:val="28"/>
          <w:szCs w:val="28"/>
        </w:rPr>
        <w:t>Татищевского муниципального района Саратовской области</w:t>
      </w:r>
    </w:p>
    <w:p w:rsidR="002F559D" w:rsidRPr="002F559D" w:rsidRDefault="002F559D" w:rsidP="002F559D">
      <w:pPr>
        <w:rPr>
          <w:rFonts w:ascii="Times New Roman" w:hAnsi="Times New Roman" w:cs="Times New Roman"/>
          <w:sz w:val="28"/>
          <w:szCs w:val="28"/>
        </w:rPr>
      </w:pPr>
    </w:p>
    <w:p w:rsidR="002F559D" w:rsidRPr="002F559D" w:rsidRDefault="002F559D" w:rsidP="002F559D">
      <w:pPr>
        <w:keepNext/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F559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23.11.2009 № 261-ФЗ «Об энергосбережении и повышении энергетической эффективности и о внесении изменений в отдельные законодательные акты Российской Федерации», на основании Устава Ягодно-Полянского муниципального образования Татищевского муниципального района Саратовской области, Положения об организации освещения улиц на территории Ягодно-Полянского муниципального образования Татищевского района Саратовской области, утвержденного решением Совета депутатов Ягодно-Полянского муниципального образования Татищевского района Саратовской области от 29.12.2006  № 15/72-1, </w:t>
      </w:r>
      <w:r>
        <w:rPr>
          <w:rFonts w:ascii="Times New Roman" w:hAnsi="Times New Roman" w:cs="Times New Roman"/>
          <w:sz w:val="28"/>
          <w:szCs w:val="28"/>
        </w:rPr>
        <w:t>п о с т а н о в л я ю</w:t>
      </w:r>
      <w:r w:rsidRPr="002F559D">
        <w:rPr>
          <w:rFonts w:ascii="Times New Roman" w:hAnsi="Times New Roman" w:cs="Times New Roman"/>
          <w:sz w:val="28"/>
          <w:szCs w:val="28"/>
        </w:rPr>
        <w:t>:</w:t>
      </w:r>
    </w:p>
    <w:p w:rsidR="002F559D" w:rsidRPr="002F559D" w:rsidRDefault="002F559D" w:rsidP="002F559D">
      <w:pPr>
        <w:keepNext/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F559D">
        <w:rPr>
          <w:rFonts w:ascii="Times New Roman" w:hAnsi="Times New Roman" w:cs="Times New Roman"/>
          <w:iCs/>
          <w:sz w:val="28"/>
          <w:szCs w:val="28"/>
        </w:rPr>
        <w:t xml:space="preserve">1. Утвердить схему расположения фонарей уличного освещения в </w:t>
      </w:r>
      <w:r>
        <w:rPr>
          <w:rFonts w:ascii="Times New Roman" w:hAnsi="Times New Roman" w:cs="Times New Roman"/>
          <w:iCs/>
          <w:sz w:val="28"/>
          <w:szCs w:val="28"/>
        </w:rPr>
        <w:t>селе Ягодная Поляна</w:t>
      </w:r>
      <w:r w:rsidRPr="002F559D">
        <w:rPr>
          <w:rFonts w:ascii="Times New Roman" w:hAnsi="Times New Roman" w:cs="Times New Roman"/>
          <w:iCs/>
          <w:sz w:val="28"/>
          <w:szCs w:val="28"/>
        </w:rPr>
        <w:t xml:space="preserve"> Ягодно-Полянского муниципал</w:t>
      </w:r>
      <w:r>
        <w:rPr>
          <w:rFonts w:ascii="Times New Roman" w:hAnsi="Times New Roman" w:cs="Times New Roman"/>
          <w:iCs/>
          <w:sz w:val="28"/>
          <w:szCs w:val="28"/>
        </w:rPr>
        <w:t xml:space="preserve">ьного образования Татищевского </w:t>
      </w:r>
      <w:r w:rsidRPr="002F559D">
        <w:rPr>
          <w:rFonts w:ascii="Times New Roman" w:hAnsi="Times New Roman" w:cs="Times New Roman"/>
          <w:iCs/>
          <w:sz w:val="28"/>
          <w:szCs w:val="28"/>
        </w:rPr>
        <w:t>муниципального района Саратовской области согласно приложению.</w:t>
      </w:r>
    </w:p>
    <w:p w:rsidR="002F559D" w:rsidRPr="002F559D" w:rsidRDefault="002F559D" w:rsidP="002F55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59D">
        <w:rPr>
          <w:rFonts w:ascii="Times New Roman" w:hAnsi="Times New Roman" w:cs="Times New Roman"/>
          <w:iCs/>
          <w:sz w:val="28"/>
          <w:szCs w:val="28"/>
        </w:rPr>
        <w:t xml:space="preserve">2. </w:t>
      </w:r>
      <w:r w:rsidRPr="002F559D">
        <w:rPr>
          <w:rFonts w:ascii="Times New Roman" w:hAnsi="Times New Roman" w:cs="Times New Roman"/>
          <w:sz w:val="28"/>
          <w:szCs w:val="28"/>
        </w:rPr>
        <w:t>Обнародовать настоящее решение в местах обнародования нормативных правовых актов.</w:t>
      </w:r>
    </w:p>
    <w:p w:rsidR="002F559D" w:rsidRPr="002F559D" w:rsidRDefault="002F559D" w:rsidP="002F55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559D" w:rsidRPr="002F559D" w:rsidRDefault="002F559D" w:rsidP="002F55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559D" w:rsidRPr="002F559D" w:rsidRDefault="002F559D" w:rsidP="002F559D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2F559D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Pr="002F559D">
        <w:rPr>
          <w:rFonts w:ascii="Times New Roman" w:hAnsi="Times New Roman" w:cs="Times New Roman"/>
          <w:sz w:val="28"/>
          <w:szCs w:val="28"/>
        </w:rPr>
        <w:tab/>
      </w:r>
      <w:r w:rsidRPr="002F559D">
        <w:rPr>
          <w:rFonts w:ascii="Times New Roman" w:hAnsi="Times New Roman" w:cs="Times New Roman"/>
          <w:sz w:val="28"/>
          <w:szCs w:val="28"/>
        </w:rPr>
        <w:tab/>
      </w:r>
      <w:r w:rsidRPr="002F559D">
        <w:rPr>
          <w:rFonts w:ascii="Times New Roman" w:hAnsi="Times New Roman" w:cs="Times New Roman"/>
          <w:sz w:val="28"/>
          <w:szCs w:val="28"/>
        </w:rPr>
        <w:tab/>
      </w:r>
      <w:r w:rsidRPr="002F559D">
        <w:rPr>
          <w:rFonts w:ascii="Times New Roman" w:hAnsi="Times New Roman" w:cs="Times New Roman"/>
          <w:sz w:val="28"/>
          <w:szCs w:val="28"/>
        </w:rPr>
        <w:tab/>
        <w:t>Т.И. Федорова</w:t>
      </w:r>
    </w:p>
    <w:p w:rsidR="002F559D" w:rsidRPr="002F559D" w:rsidRDefault="002F559D" w:rsidP="002F559D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</w:p>
    <w:p w:rsidR="002F559D" w:rsidRDefault="002F559D" w:rsidP="002F559D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  <w:sectPr w:rsidR="002F559D" w:rsidSect="003A329A">
          <w:pgSz w:w="11906" w:h="16838"/>
          <w:pgMar w:top="568" w:right="850" w:bottom="1134" w:left="1701" w:header="720" w:footer="720" w:gutter="0"/>
          <w:cols w:space="720"/>
          <w:docGrid w:linePitch="600" w:charSpace="32768"/>
        </w:sectPr>
      </w:pPr>
    </w:p>
    <w:p w:rsidR="002F559D" w:rsidRDefault="002F559D" w:rsidP="002F559D">
      <w:pPr>
        <w:tabs>
          <w:tab w:val="num" w:pos="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2F559D" w:rsidRDefault="002F559D" w:rsidP="002F559D">
      <w:pPr>
        <w:tabs>
          <w:tab w:val="num" w:pos="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Ягодно-Полянского </w:t>
      </w:r>
    </w:p>
    <w:p w:rsidR="002F559D" w:rsidRDefault="002F559D" w:rsidP="002F559D">
      <w:pPr>
        <w:tabs>
          <w:tab w:val="num" w:pos="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F559D" w:rsidRDefault="002F559D" w:rsidP="002F559D">
      <w:pPr>
        <w:tabs>
          <w:tab w:val="num" w:pos="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02.10.2019 № 109</w:t>
      </w:r>
    </w:p>
    <w:p w:rsidR="002F559D" w:rsidRPr="002F559D" w:rsidRDefault="002F559D" w:rsidP="002F559D">
      <w:pPr>
        <w:tabs>
          <w:tab w:val="num" w:pos="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F559D" w:rsidRPr="002F559D" w:rsidRDefault="002F559D" w:rsidP="002F559D">
      <w:pPr>
        <w:jc w:val="center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  <w:r w:rsidRPr="002F559D">
        <w:rPr>
          <w:rFonts w:ascii="Times New Roman" w:hAnsi="Times New Roman" w:cs="Times New Roman"/>
          <w:sz w:val="28"/>
          <w:szCs w:val="28"/>
        </w:rPr>
        <w:t xml:space="preserve"> </w:t>
      </w:r>
      <w:r w:rsidRPr="002F559D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Уличное освещение по улице Советская села Ягодная Поляна Ягодно-Полянского муниципального образования Татищевского муниципального района Саратовской области на 30.10.2019 г.</w:t>
      </w:r>
      <w:bookmarkStart w:id="0" w:name="_GoBack"/>
      <w:bookmarkEnd w:id="0"/>
    </w:p>
    <w:p w:rsidR="002F559D" w:rsidRPr="002F559D" w:rsidRDefault="002F559D" w:rsidP="002F559D">
      <w:pPr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</w:p>
    <w:tbl>
      <w:tblPr>
        <w:tblW w:w="15998" w:type="dxa"/>
        <w:tblInd w:w="-462" w:type="dxa"/>
        <w:tblLayout w:type="fixed"/>
        <w:tblLook w:val="0000" w:firstRow="0" w:lastRow="0" w:firstColumn="0" w:lastColumn="0" w:noHBand="0" w:noVBand="0"/>
      </w:tblPr>
      <w:tblGrid>
        <w:gridCol w:w="720"/>
        <w:gridCol w:w="1620"/>
        <w:gridCol w:w="1800"/>
        <w:gridCol w:w="720"/>
        <w:gridCol w:w="813"/>
        <w:gridCol w:w="1440"/>
        <w:gridCol w:w="720"/>
        <w:gridCol w:w="720"/>
        <w:gridCol w:w="1860"/>
        <w:gridCol w:w="871"/>
        <w:gridCol w:w="869"/>
        <w:gridCol w:w="900"/>
        <w:gridCol w:w="900"/>
        <w:gridCol w:w="720"/>
        <w:gridCol w:w="1325"/>
      </w:tblGrid>
      <w:tr w:rsidR="002F559D" w:rsidRPr="002F559D" w:rsidTr="00180166">
        <w:trPr>
          <w:cantSplit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№ </w:t>
            </w: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п/п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Населенный пункт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Улица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№ </w:t>
            </w: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дома</w:t>
            </w:r>
          </w:p>
        </w:tc>
        <w:tc>
          <w:tcPr>
            <w:tcW w:w="6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Уличные светильники</w:t>
            </w:r>
          </w:p>
        </w:tc>
        <w:tc>
          <w:tcPr>
            <w:tcW w:w="3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Планируемые замены светильников </w:t>
            </w:r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Наличие счетчика (есть)          или план установки (дата)</w:t>
            </w:r>
          </w:p>
        </w:tc>
      </w:tr>
      <w:tr w:rsidR="002F559D" w:rsidRPr="002F559D" w:rsidTr="00180166">
        <w:trPr>
          <w:cantSplit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всего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тип светильника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Рабо-чие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не рабо-</w:t>
            </w:r>
          </w:p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чие</w:t>
            </w:r>
          </w:p>
        </w:tc>
        <w:tc>
          <w:tcPr>
            <w:tcW w:w="2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Установленные</w:t>
            </w:r>
          </w:p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лампы</w:t>
            </w:r>
          </w:p>
        </w:tc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тип светильника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Тип</w:t>
            </w:r>
          </w:p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лампы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Мощность, Вт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дата</w:t>
            </w:r>
          </w:p>
        </w:tc>
        <w:tc>
          <w:tcPr>
            <w:tcW w:w="1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2F559D" w:rsidRPr="002F559D" w:rsidTr="00180166">
        <w:trPr>
          <w:cantSplit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тип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Мощ-ность Вт</w:t>
            </w:r>
          </w:p>
        </w:tc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2F559D" w:rsidRPr="002F559D" w:rsidTr="00180166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с.Ягодная Поляна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Советская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Д</w:t>
            </w: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>S</w:t>
            </w: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-</w:t>
            </w: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TREET 50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50 вт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2F559D" w:rsidRPr="002F559D" w:rsidTr="00180166">
        <w:trPr>
          <w:cantSplit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Советская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Д</w:t>
            </w: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>S</w:t>
            </w: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-</w:t>
            </w: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TREET 50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светодиодный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50 вт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2F559D" w:rsidRPr="002F559D" w:rsidTr="00180166">
        <w:trPr>
          <w:cantSplit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Советская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Д</w:t>
            </w: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>S</w:t>
            </w: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-</w:t>
            </w: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TREET 50 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светодиодный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50 вт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2F559D" w:rsidRPr="002F559D" w:rsidTr="00180166">
        <w:trPr>
          <w:cantSplit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Советская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Д</w:t>
            </w: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>S</w:t>
            </w: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-</w:t>
            </w: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TREET 50 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светодиодный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50 вт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2F559D" w:rsidRPr="002F559D" w:rsidTr="00180166">
        <w:trPr>
          <w:cantSplit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Советская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17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Д</w:t>
            </w: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>S</w:t>
            </w: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-</w:t>
            </w: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TREET 50 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светодиодный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50 вт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2F559D" w:rsidRPr="002F559D" w:rsidTr="00180166">
        <w:trPr>
          <w:cantSplit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Советская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19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Д</w:t>
            </w: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>S</w:t>
            </w: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-</w:t>
            </w: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TREET 50 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светодиодный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50 вт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2F559D" w:rsidRPr="002F559D" w:rsidTr="00180166">
        <w:trPr>
          <w:cantSplit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Советская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23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Д</w:t>
            </w: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>S</w:t>
            </w: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-</w:t>
            </w: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TREET 50 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светодиодный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50 вт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2F559D" w:rsidRPr="002F559D" w:rsidTr="00180166">
        <w:trPr>
          <w:cantSplit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lastRenderedPageBreak/>
              <w:t>8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Советская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24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Д</w:t>
            </w: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>S</w:t>
            </w: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-</w:t>
            </w: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TREET 50 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светодиодный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50 вт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2F559D" w:rsidRPr="002F559D" w:rsidTr="00180166">
        <w:trPr>
          <w:cantSplit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Советская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27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Д</w:t>
            </w: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>S</w:t>
            </w: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-</w:t>
            </w: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TREET 50 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светодиодный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50 вт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2F559D" w:rsidRPr="002F559D" w:rsidTr="00180166">
        <w:trPr>
          <w:cantSplit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Д</w:t>
            </w: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>S</w:t>
            </w: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-</w:t>
            </w: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TREET 50 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светодиодный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50 вт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2F559D" w:rsidRPr="002F559D" w:rsidTr="00180166">
        <w:trPr>
          <w:cantSplit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Советская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26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Д</w:t>
            </w: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>S</w:t>
            </w: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-</w:t>
            </w: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TREET 50 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светодиодный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50 вт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2F559D" w:rsidRPr="002F559D" w:rsidTr="00180166">
        <w:trPr>
          <w:cantSplit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Советская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30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Д</w:t>
            </w: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>S</w:t>
            </w: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-</w:t>
            </w: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TREET 50 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светодиодный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50 вт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2F559D" w:rsidRPr="002F559D" w:rsidTr="00180166">
        <w:trPr>
          <w:cantSplit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Советская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34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Д</w:t>
            </w: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>S</w:t>
            </w: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-</w:t>
            </w: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TREET 50 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светодиодный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50 вт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2F559D" w:rsidRPr="002F559D" w:rsidTr="00180166">
        <w:trPr>
          <w:cantSplit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Советская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38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Д</w:t>
            </w: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>S</w:t>
            </w: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-</w:t>
            </w: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TREET 50 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светодиодный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50 вт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2F559D" w:rsidRPr="002F559D" w:rsidTr="00180166">
        <w:trPr>
          <w:cantSplit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Советская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44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Д</w:t>
            </w: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>S</w:t>
            </w: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-</w:t>
            </w: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TREET 50 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светодиодный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50 вт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2F559D" w:rsidRPr="002F559D" w:rsidTr="00180166">
        <w:trPr>
          <w:cantSplit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Советская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46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Д</w:t>
            </w: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>S</w:t>
            </w: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-</w:t>
            </w: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TREET 50 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светодиодный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50 вт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2F559D" w:rsidRPr="002F559D" w:rsidTr="00180166">
        <w:trPr>
          <w:cantSplit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17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Советская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47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Д</w:t>
            </w: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>S</w:t>
            </w: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-</w:t>
            </w: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TREET 50 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светодиодный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50 вт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2F559D" w:rsidRPr="002F559D" w:rsidTr="00180166">
        <w:trPr>
          <w:cantSplit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Советская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48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Д</w:t>
            </w: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>S</w:t>
            </w: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-</w:t>
            </w: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TREET 50 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светодиодный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50 вт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2F559D" w:rsidRPr="002F559D" w:rsidTr="00180166">
        <w:trPr>
          <w:cantSplit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19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Советская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52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Д</w:t>
            </w: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>S</w:t>
            </w: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-</w:t>
            </w: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TREET 50 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светодиодный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50 вт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2F559D" w:rsidRPr="002F559D" w:rsidTr="00180166">
        <w:trPr>
          <w:cantSplit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Советская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59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Д</w:t>
            </w: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>S</w:t>
            </w: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-</w:t>
            </w: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TREET 50 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светодиодный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50 вт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2F559D" w:rsidRPr="002F559D" w:rsidTr="00180166">
        <w:trPr>
          <w:cantSplit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21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Советская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61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Д</w:t>
            </w: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>S</w:t>
            </w: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-</w:t>
            </w: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TREET 50 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светодиодный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50 вт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2F559D" w:rsidRPr="002F559D" w:rsidTr="00180166">
        <w:trPr>
          <w:cantSplit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22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Советская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69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Д</w:t>
            </w: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>S</w:t>
            </w: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-</w:t>
            </w: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TREET 50 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светодиодный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50 вт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2F559D" w:rsidRPr="002F559D" w:rsidTr="00180166">
        <w:trPr>
          <w:cantSplit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23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Советская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73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Д</w:t>
            </w: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>S</w:t>
            </w: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-</w:t>
            </w: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TREET 50 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светодиодный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50 вт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2F559D" w:rsidRPr="002F559D" w:rsidTr="00180166">
        <w:trPr>
          <w:cantSplit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lastRenderedPageBreak/>
              <w:t>24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Советская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74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Д</w:t>
            </w: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>S</w:t>
            </w: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-</w:t>
            </w: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TREET 50 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светодиодный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50 вт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2F559D" w:rsidRPr="002F559D" w:rsidTr="00180166">
        <w:trPr>
          <w:cantSplit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25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Советская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75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Д</w:t>
            </w: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>S</w:t>
            </w: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-</w:t>
            </w: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TREET 50 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светодиодный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50 вт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2F559D" w:rsidRPr="002F559D" w:rsidTr="00180166">
        <w:trPr>
          <w:cantSplit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26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Советская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75а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Д</w:t>
            </w: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>S</w:t>
            </w: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-</w:t>
            </w: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TREET 50 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светодиодный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50 вт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2F559D" w:rsidRPr="002F559D" w:rsidTr="00180166">
        <w:trPr>
          <w:cantSplit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27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Советская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77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Д</w:t>
            </w: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>S</w:t>
            </w: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-</w:t>
            </w: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TREET 50 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светодиодный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50 вт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2F559D" w:rsidRPr="002F559D" w:rsidTr="00180166">
        <w:trPr>
          <w:cantSplit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28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Советская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79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Д</w:t>
            </w: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>S</w:t>
            </w: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-</w:t>
            </w: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TREET 50 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светодиодный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50 вт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2F559D" w:rsidRPr="002F559D" w:rsidTr="00180166">
        <w:trPr>
          <w:cantSplit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29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Советская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83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Д</w:t>
            </w: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>S</w:t>
            </w: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-</w:t>
            </w: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TREET 50 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светодиодный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50 вт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2F559D" w:rsidRPr="002F559D" w:rsidTr="00180166">
        <w:trPr>
          <w:cantSplit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30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Советская 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92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Д</w:t>
            </w: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>S</w:t>
            </w: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-</w:t>
            </w: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  <w:t xml:space="preserve">TREET 50 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светодиодный</w:t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50 вт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2F559D" w:rsidRPr="002F559D" w:rsidTr="00180166">
        <w:trPr>
          <w:cantSplit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всего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2F559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  <w:t>31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59D" w:rsidRPr="002F559D" w:rsidRDefault="002F559D" w:rsidP="002F559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:rsidR="002F559D" w:rsidRPr="002F559D" w:rsidRDefault="002F559D" w:rsidP="002F559D">
      <w:pPr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2F559D" w:rsidRPr="002F559D" w:rsidRDefault="002F559D" w:rsidP="002F559D">
      <w:pPr>
        <w:suppressAutoHyphens/>
        <w:spacing w:after="0" w:line="240" w:lineRule="auto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</w:p>
    <w:p w:rsidR="002F559D" w:rsidRPr="002F559D" w:rsidRDefault="002F559D" w:rsidP="002F559D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</w:p>
    <w:p w:rsidR="002F559D" w:rsidRPr="002F559D" w:rsidRDefault="002F559D" w:rsidP="002F559D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</w:p>
    <w:p w:rsidR="002F559D" w:rsidRPr="002F559D" w:rsidRDefault="002F559D" w:rsidP="002F559D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</w:p>
    <w:p w:rsidR="002F559D" w:rsidRPr="002F559D" w:rsidRDefault="002F559D" w:rsidP="002F559D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</w:p>
    <w:p w:rsidR="002F559D" w:rsidRPr="002F559D" w:rsidRDefault="002F559D" w:rsidP="002F559D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  <w:sectPr w:rsidR="002F559D" w:rsidRPr="002F559D" w:rsidSect="002F559D">
          <w:pgSz w:w="16838" w:h="11906" w:orient="landscape"/>
          <w:pgMar w:top="1701" w:right="568" w:bottom="850" w:left="1134" w:header="720" w:footer="720" w:gutter="0"/>
          <w:cols w:space="720"/>
          <w:docGrid w:linePitch="600" w:charSpace="32768"/>
        </w:sectPr>
      </w:pPr>
    </w:p>
    <w:p w:rsidR="0051773B" w:rsidRDefault="0051773B"/>
    <w:sectPr w:rsidR="00517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8C1"/>
    <w:rsid w:val="000371D1"/>
    <w:rsid w:val="001C78C1"/>
    <w:rsid w:val="002F559D"/>
    <w:rsid w:val="003D4D1A"/>
    <w:rsid w:val="0051773B"/>
    <w:rsid w:val="005309A8"/>
    <w:rsid w:val="0055707B"/>
    <w:rsid w:val="007C5EBF"/>
    <w:rsid w:val="007E02FB"/>
    <w:rsid w:val="00931546"/>
    <w:rsid w:val="00A44265"/>
    <w:rsid w:val="00A858A8"/>
    <w:rsid w:val="00CD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CFDD5A-7C99-45B0-A5A4-CD839E28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7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C78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5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defuser</dc:creator>
  <cp:keywords/>
  <dc:description/>
  <cp:lastModifiedBy>Iacer</cp:lastModifiedBy>
  <cp:revision>3</cp:revision>
  <cp:lastPrinted>2019-09-27T11:51:00Z</cp:lastPrinted>
  <dcterms:created xsi:type="dcterms:W3CDTF">2019-09-30T10:49:00Z</dcterms:created>
  <dcterms:modified xsi:type="dcterms:W3CDTF">2019-10-02T11:01:00Z</dcterms:modified>
</cp:coreProperties>
</file>