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8C" w:rsidRDefault="00EE768C" w:rsidP="00EE768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-443865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768C" w:rsidRDefault="00EE768C" w:rsidP="00EE768C">
      <w:pPr>
        <w:pStyle w:val="a3"/>
        <w:jc w:val="center"/>
        <w:rPr>
          <w:rFonts w:eastAsia="Calibri"/>
          <w:b/>
          <w:lang w:eastAsia="en-US"/>
        </w:rPr>
      </w:pPr>
      <w:r>
        <w:rPr>
          <w:b/>
        </w:rPr>
        <w:t>АДМИНИСТРАЦИЯ</w:t>
      </w:r>
    </w:p>
    <w:p w:rsidR="00EE768C" w:rsidRDefault="00EE768C" w:rsidP="00EE768C">
      <w:pPr>
        <w:pStyle w:val="a3"/>
        <w:jc w:val="center"/>
        <w:rPr>
          <w:b/>
        </w:rPr>
      </w:pPr>
      <w:r>
        <w:rPr>
          <w:b/>
        </w:rPr>
        <w:t>ЯГОДНО-ПОЛЯНСКОГО МУНИЦИПАЛЬНОГО ОБРАЗОВАНИЯ</w:t>
      </w:r>
    </w:p>
    <w:p w:rsidR="00EE768C" w:rsidRDefault="00EE768C" w:rsidP="00EE768C">
      <w:pPr>
        <w:pStyle w:val="a3"/>
        <w:jc w:val="center"/>
        <w:rPr>
          <w:b/>
        </w:rPr>
      </w:pPr>
      <w:r>
        <w:rPr>
          <w:b/>
        </w:rPr>
        <w:t>ТАТИЩЕВСКОГО МУНИЦИПАЛЬНОГО РАЙОНА</w:t>
      </w:r>
    </w:p>
    <w:p w:rsidR="00EE768C" w:rsidRDefault="00EE768C" w:rsidP="00EE768C">
      <w:pPr>
        <w:pStyle w:val="a3"/>
        <w:jc w:val="center"/>
        <w:rPr>
          <w:b/>
        </w:rPr>
      </w:pPr>
      <w:r>
        <w:rPr>
          <w:b/>
        </w:rPr>
        <w:t>САРАТОВСКОЙ ОБЛАСТИ</w:t>
      </w:r>
    </w:p>
    <w:p w:rsidR="00EE768C" w:rsidRDefault="00EE768C" w:rsidP="00EE768C">
      <w:pPr>
        <w:pStyle w:val="a3"/>
        <w:jc w:val="center"/>
        <w:rPr>
          <w:b/>
        </w:rPr>
      </w:pPr>
    </w:p>
    <w:p w:rsidR="00EE768C" w:rsidRDefault="00EE768C" w:rsidP="00EE768C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EE768C" w:rsidRDefault="00EE768C" w:rsidP="00EE768C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8"/>
        <w:gridCol w:w="731"/>
        <w:gridCol w:w="6262"/>
        <w:gridCol w:w="282"/>
        <w:gridCol w:w="1058"/>
      </w:tblGrid>
      <w:tr w:rsidR="00EE768C" w:rsidTr="00EE768C">
        <w:tc>
          <w:tcPr>
            <w:tcW w:w="1976" w:type="dxa"/>
            <w:gridSpan w:val="2"/>
            <w:hideMark/>
          </w:tcPr>
          <w:p w:rsidR="00EE768C" w:rsidRDefault="00EE768C">
            <w:pPr>
              <w:pStyle w:val="a3"/>
            </w:pPr>
            <w:r>
              <w:t xml:space="preserve"> 02.10.2019</w:t>
            </w:r>
          </w:p>
        </w:tc>
        <w:tc>
          <w:tcPr>
            <w:tcW w:w="6354" w:type="dxa"/>
          </w:tcPr>
          <w:p w:rsidR="00EE768C" w:rsidRDefault="00EE768C">
            <w:pPr>
              <w:pStyle w:val="a3"/>
            </w:pPr>
          </w:p>
        </w:tc>
        <w:tc>
          <w:tcPr>
            <w:tcW w:w="1353" w:type="dxa"/>
            <w:gridSpan w:val="2"/>
            <w:hideMark/>
          </w:tcPr>
          <w:p w:rsidR="00EE768C" w:rsidRDefault="00EE768C">
            <w:pPr>
              <w:pStyle w:val="a3"/>
            </w:pPr>
            <w:r>
              <w:t>№ 108</w:t>
            </w:r>
          </w:p>
        </w:tc>
      </w:tr>
      <w:tr w:rsidR="00EE768C" w:rsidTr="00EE768C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  <w:hideMark/>
          </w:tcPr>
          <w:p w:rsidR="00EE768C" w:rsidRDefault="00EE768C">
            <w:pPr>
              <w:pStyle w:val="a3"/>
              <w:jc w:val="center"/>
            </w:pPr>
            <w:r>
              <w:t>с.Ягодная Поляна</w:t>
            </w:r>
          </w:p>
        </w:tc>
      </w:tr>
      <w:tr w:rsidR="00EE768C" w:rsidTr="00EE768C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EE768C" w:rsidRDefault="00EE768C">
            <w:pPr>
              <w:pStyle w:val="a3"/>
              <w:jc w:val="center"/>
            </w:pPr>
            <w:r>
              <w:t>Об актуализации сведений в Федеральную</w:t>
            </w:r>
          </w:p>
          <w:p w:rsidR="00EE768C" w:rsidRDefault="00EE768C">
            <w:pPr>
              <w:pStyle w:val="a3"/>
              <w:jc w:val="center"/>
            </w:pPr>
            <w:r>
              <w:t>информационную адресную систему  (ФИАС)</w:t>
            </w:r>
          </w:p>
          <w:p w:rsidR="00EE768C" w:rsidRDefault="00EE768C">
            <w:pPr>
              <w:pStyle w:val="a3"/>
            </w:pPr>
          </w:p>
        </w:tc>
      </w:tr>
    </w:tbl>
    <w:p w:rsidR="00EE768C" w:rsidRDefault="00EE768C" w:rsidP="00EE768C">
      <w:pPr>
        <w:pStyle w:val="a3"/>
        <w:ind w:firstLine="567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t>адресообразующих</w:t>
      </w:r>
      <w:proofErr w:type="spellEnd"/>
      <w:r>
        <w:t xml:space="preserve"> элементов», Постановлением Правительства РФ от 19.11.2014 года №1221 «Об утверждении Правил присвоения, изменения и аннулирования  адресов», на основании Устава  </w:t>
      </w:r>
      <w:proofErr w:type="spellStart"/>
      <w:r>
        <w:t>Ягодно</w:t>
      </w:r>
      <w:proofErr w:type="spellEnd"/>
      <w:r>
        <w:t xml:space="preserve">-Полянского  муниципального образования  </w:t>
      </w:r>
      <w:proofErr w:type="spellStart"/>
      <w:r>
        <w:t>Татищевского</w:t>
      </w:r>
      <w:proofErr w:type="spellEnd"/>
      <w:r>
        <w:t xml:space="preserve"> района Саратовской области,</w:t>
      </w:r>
    </w:p>
    <w:p w:rsidR="00EE768C" w:rsidRDefault="00EE768C" w:rsidP="00EE768C">
      <w:pPr>
        <w:pStyle w:val="a3"/>
        <w:ind w:firstLine="567"/>
      </w:pPr>
      <w:r>
        <w:t xml:space="preserve">п о с </w:t>
      </w:r>
      <w:proofErr w:type="gramStart"/>
      <w:r>
        <w:t>т</w:t>
      </w:r>
      <w:proofErr w:type="gramEnd"/>
      <w:r>
        <w:t xml:space="preserve"> а н о в л я е т:</w:t>
      </w:r>
    </w:p>
    <w:p w:rsidR="00EE768C" w:rsidRDefault="00EE768C" w:rsidP="00EE768C">
      <w:pPr>
        <w:pStyle w:val="a3"/>
        <w:ind w:firstLine="567"/>
      </w:pPr>
      <w:r>
        <w:t xml:space="preserve">1.Внести в Федеральную информационную адресную систему (ФИАС) отсутствующие земельные участки по населенным пунктам </w:t>
      </w:r>
      <w:proofErr w:type="spellStart"/>
      <w:r>
        <w:t>Ягодно</w:t>
      </w:r>
      <w:proofErr w:type="spellEnd"/>
      <w:r>
        <w:t>-Полянского муниципального  образования в соответствии  с перечнем и считать данные адреса присвоенными:</w:t>
      </w:r>
    </w:p>
    <w:p w:rsidR="00EE768C" w:rsidRDefault="00EE768C" w:rsidP="00EE768C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</w:t>
      </w:r>
      <w:r w:rsidR="00522CD1">
        <w:t>кое</w:t>
      </w:r>
      <w:proofErr w:type="spellEnd"/>
      <w:r w:rsidR="00522CD1">
        <w:t xml:space="preserve">, село </w:t>
      </w:r>
      <w:proofErr w:type="spellStart"/>
      <w:r w:rsidR="00522CD1">
        <w:t>Полчаниновка</w:t>
      </w:r>
      <w:proofErr w:type="spellEnd"/>
      <w:r w:rsidR="00522CD1">
        <w:t>, улица Молодежная</w:t>
      </w:r>
      <w:r>
        <w:t>, земельный участок 1</w:t>
      </w:r>
      <w:r w:rsidR="00522CD1">
        <w:t>. Кадастровый номер 64:34:060214:86</w:t>
      </w:r>
    </w:p>
    <w:p w:rsidR="00EE768C" w:rsidRDefault="00EE768C" w:rsidP="00EE768C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</w:t>
      </w:r>
      <w:r w:rsidR="00522CD1">
        <w:t xml:space="preserve">ело </w:t>
      </w:r>
      <w:proofErr w:type="spellStart"/>
      <w:r w:rsidR="00522CD1">
        <w:t>Полчаниновка</w:t>
      </w:r>
      <w:proofErr w:type="spellEnd"/>
      <w:r w:rsidR="00522CD1">
        <w:t>, улица Молодежная, земельный участок 1а</w:t>
      </w:r>
      <w:r>
        <w:t>. Кадастровый номер 64:3</w:t>
      </w:r>
      <w:r w:rsidR="00522CD1">
        <w:t>4:060214:49</w:t>
      </w:r>
    </w:p>
    <w:p w:rsidR="00EE768C" w:rsidRDefault="00EE768C" w:rsidP="00EE768C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</w:t>
      </w:r>
      <w:r w:rsidR="00522CD1">
        <w:t xml:space="preserve">ело </w:t>
      </w:r>
      <w:proofErr w:type="spellStart"/>
      <w:r w:rsidR="00522CD1">
        <w:t>Полчаниновка</w:t>
      </w:r>
      <w:proofErr w:type="spellEnd"/>
      <w:r w:rsidR="00522CD1">
        <w:t>, улица Молодежная, земельный участок 1Б</w:t>
      </w:r>
      <w:r>
        <w:t>.</w:t>
      </w:r>
      <w:r w:rsidR="00522CD1">
        <w:t xml:space="preserve">  Кадастровый номер 64:34:060214:404</w:t>
      </w:r>
    </w:p>
    <w:p w:rsidR="00EE768C" w:rsidRDefault="00EE768C" w:rsidP="00EE768C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</w:t>
      </w:r>
      <w:r w:rsidR="005F7AE5">
        <w:t xml:space="preserve">ело </w:t>
      </w:r>
      <w:proofErr w:type="spellStart"/>
      <w:r w:rsidR="005F7AE5">
        <w:t>Полчаниновка</w:t>
      </w:r>
      <w:proofErr w:type="spellEnd"/>
      <w:r w:rsidR="005F7AE5">
        <w:t>, улица Молодежная, земельный участок 1в</w:t>
      </w:r>
      <w:r>
        <w:t>.</w:t>
      </w:r>
      <w:r w:rsidR="005F7AE5">
        <w:t xml:space="preserve">  Кадастровый номер 64:34:060214:113</w:t>
      </w:r>
    </w:p>
    <w:p w:rsidR="005F7AE5" w:rsidRDefault="005F7AE5" w:rsidP="005F7AE5">
      <w:pPr>
        <w:pStyle w:val="a3"/>
        <w:ind w:firstLine="567"/>
      </w:pPr>
      <w:r>
        <w:lastRenderedPageBreak/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Молодежная, земельный участок 1</w:t>
      </w:r>
      <w:r w:rsidR="00ED54F6">
        <w:t>Г</w:t>
      </w:r>
      <w:r>
        <w:t>. К</w:t>
      </w:r>
      <w:r w:rsidR="00ED54F6">
        <w:t>адастровый номер 64:34:060214:365</w:t>
      </w:r>
    </w:p>
    <w:p w:rsidR="005F7AE5" w:rsidRDefault="005F7AE5" w:rsidP="005F7AE5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r w:rsidR="00ED54F6">
        <w:t>Молодежная, земельный участок 1Д</w:t>
      </w:r>
      <w:r>
        <w:t>. Кадастровый номер 64:3</w:t>
      </w:r>
      <w:r w:rsidR="00ED54F6">
        <w:t>4:060214:364</w:t>
      </w:r>
    </w:p>
    <w:p w:rsidR="005F7AE5" w:rsidRDefault="005F7AE5" w:rsidP="005F7AE5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r w:rsidR="00ED54F6">
        <w:t>Молодежная, земельный участок 2</w:t>
      </w:r>
      <w:r>
        <w:t>.  Ка</w:t>
      </w:r>
      <w:r w:rsidR="00ED54F6">
        <w:t>дастровый номер 64:34:060214:95</w:t>
      </w:r>
    </w:p>
    <w:p w:rsidR="005F7AE5" w:rsidRDefault="005F7AE5" w:rsidP="005F7AE5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r w:rsidR="00ED54F6">
        <w:t>Молодежная, земельный участок 3</w:t>
      </w:r>
      <w:r>
        <w:t>.  Ка</w:t>
      </w:r>
      <w:r w:rsidR="00ED54F6">
        <w:t>дастровый номер 64:34:060214:382</w:t>
      </w:r>
    </w:p>
    <w:p w:rsidR="00ED54F6" w:rsidRDefault="00ED54F6" w:rsidP="00ED54F6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Молодежная, земельный участок 4. Кадастровый номер 64:34:060214:48</w:t>
      </w:r>
    </w:p>
    <w:p w:rsidR="00ED54F6" w:rsidRDefault="00ED54F6" w:rsidP="00ED54F6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Молодежная, земельный участок 6. Кадастровый номер 64:34:060214:2</w:t>
      </w:r>
    </w:p>
    <w:p w:rsidR="00ED54F6" w:rsidRDefault="00ED54F6" w:rsidP="00ED54F6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Молодежная, земельный участок 1Б.  Кадастровый номер 64:34:060214:404</w:t>
      </w:r>
    </w:p>
    <w:p w:rsidR="00ED54F6" w:rsidRDefault="00ED54F6" w:rsidP="00ED54F6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Московское шоссе, земельный участок 2.  Кадастровый номер 64:34:060215:7</w:t>
      </w:r>
    </w:p>
    <w:p w:rsidR="004F34CB" w:rsidRDefault="004F34CB" w:rsidP="004F34C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Овражный тупик, земельный участок 1.  Кадастровый номер 64:34:060215:236</w:t>
      </w:r>
    </w:p>
    <w:p w:rsidR="00683289" w:rsidRPr="006C2E31" w:rsidRDefault="00683289" w:rsidP="00683289">
      <w:pPr>
        <w:pStyle w:val="a3"/>
        <w:ind w:firstLine="567"/>
      </w:pPr>
      <w:r w:rsidRPr="006C2E31">
        <w:t>2. Настоящее постановление вступает в силу с момента подписания.</w:t>
      </w:r>
    </w:p>
    <w:p w:rsidR="00683289" w:rsidRPr="006C2E31" w:rsidRDefault="00683289" w:rsidP="00683289">
      <w:pPr>
        <w:pStyle w:val="a3"/>
        <w:ind w:firstLine="567"/>
      </w:pPr>
      <w:r w:rsidRPr="006C2E31">
        <w:t>3.Контроль за исполнением настоящего постановления оставляю за собой.</w:t>
      </w:r>
    </w:p>
    <w:p w:rsidR="00683289" w:rsidRDefault="00683289" w:rsidP="00683289">
      <w:pPr>
        <w:pStyle w:val="a3"/>
      </w:pPr>
    </w:p>
    <w:p w:rsidR="00683289" w:rsidRDefault="00683289" w:rsidP="00683289">
      <w:pPr>
        <w:pStyle w:val="a3"/>
      </w:pPr>
      <w:r>
        <w:t xml:space="preserve">  </w:t>
      </w:r>
    </w:p>
    <w:p w:rsidR="00683289" w:rsidRDefault="00683289" w:rsidP="00683289">
      <w:pPr>
        <w:pStyle w:val="a3"/>
      </w:pPr>
      <w:r>
        <w:t xml:space="preserve">  </w:t>
      </w:r>
      <w:r w:rsidRPr="006C2E31">
        <w:t>Глава муниципального образования</w:t>
      </w:r>
      <w:r w:rsidRPr="006C2E31">
        <w:tab/>
      </w:r>
      <w:r w:rsidRPr="006C2E31">
        <w:tab/>
      </w:r>
      <w:r w:rsidRPr="006C2E31">
        <w:tab/>
      </w:r>
      <w:r w:rsidRPr="006C2E31">
        <w:tab/>
      </w:r>
      <w:r>
        <w:t xml:space="preserve"> </w:t>
      </w:r>
      <w:r w:rsidRPr="006C2E31">
        <w:t>Т.И. Федорова</w:t>
      </w:r>
    </w:p>
    <w:p w:rsidR="00ED54F6" w:rsidRDefault="00ED54F6" w:rsidP="00ED54F6"/>
    <w:p w:rsidR="005F7AE5" w:rsidRDefault="005F7AE5" w:rsidP="005F7AE5"/>
    <w:p w:rsidR="004E64C9" w:rsidRDefault="004E64C9"/>
    <w:sectPr w:rsidR="004E64C9" w:rsidSect="001B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8C"/>
    <w:rsid w:val="000C530B"/>
    <w:rsid w:val="001B3BEE"/>
    <w:rsid w:val="004E64C9"/>
    <w:rsid w:val="004F34CB"/>
    <w:rsid w:val="00522CD1"/>
    <w:rsid w:val="005F7AE5"/>
    <w:rsid w:val="00683289"/>
    <w:rsid w:val="00D2797C"/>
    <w:rsid w:val="00ED54F6"/>
    <w:rsid w:val="00EE768C"/>
    <w:rsid w:val="00FB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3E6C2-F51C-4FF1-A81C-18F46B0F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7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defuser</dc:creator>
  <cp:lastModifiedBy>Iacer</cp:lastModifiedBy>
  <cp:revision>2</cp:revision>
  <cp:lastPrinted>2019-10-02T05:46:00Z</cp:lastPrinted>
  <dcterms:created xsi:type="dcterms:W3CDTF">2019-10-10T13:02:00Z</dcterms:created>
  <dcterms:modified xsi:type="dcterms:W3CDTF">2019-10-10T13:02:00Z</dcterms:modified>
</cp:coreProperties>
</file>