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296" w:rsidRDefault="00A8556C" w:rsidP="00EC07A7">
      <w:pPr>
        <w:tabs>
          <w:tab w:val="left" w:pos="4536"/>
        </w:tabs>
        <w:suppressAutoHyphens/>
        <w:rPr>
          <w:rFonts w:ascii="Arial" w:hAnsi="Arial"/>
          <w:sz w:val="36"/>
          <w:szCs w:val="36"/>
        </w:rPr>
      </w:pPr>
      <w:bookmarkStart w:id="0" w:name="_GoBack"/>
      <w:bookmarkEnd w:id="0"/>
      <w:r>
        <w:rPr>
          <w:noProof/>
        </w:rPr>
        <w:drawing>
          <wp:anchor distT="0" distB="0" distL="114300" distR="114300" simplePos="0" relativeHeight="251657728" behindDoc="1" locked="0" layoutInCell="0" allowOverlap="1" wp14:anchorId="36589950" wp14:editId="7FFE5592">
            <wp:simplePos x="0" y="0"/>
            <wp:positionH relativeFrom="column">
              <wp:posOffset>2832735</wp:posOffset>
            </wp:positionH>
            <wp:positionV relativeFrom="paragraph">
              <wp:posOffset>-378567</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EB6296" w:rsidRDefault="00CE4FDF" w:rsidP="00D1785A">
      <w:pPr>
        <w:suppressAutoHyphens/>
        <w:jc w:val="center"/>
        <w:rPr>
          <w:b/>
        </w:rPr>
      </w:pPr>
      <w:r>
        <w:rPr>
          <w:b/>
        </w:rPr>
        <w:t>АДМИНИСТРАЦИЯ</w:t>
      </w:r>
    </w:p>
    <w:p w:rsidR="00433563" w:rsidRDefault="00433563" w:rsidP="00D1785A">
      <w:pPr>
        <w:suppressAutoHyphens/>
        <w:jc w:val="center"/>
        <w:rPr>
          <w:b/>
        </w:rPr>
      </w:pPr>
      <w:r>
        <w:rPr>
          <w:b/>
        </w:rPr>
        <w:t>ЯГОДНО-ПОЛЯНСКОГО МУНИЦИПАЛЬНОГО ОБРАЗОВАНИЯ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r>
        <w:rPr>
          <w:b/>
          <w:szCs w:val="28"/>
        </w:rPr>
        <w:t>П О С Т А Н О В Л Е Н И Е</w:t>
      </w:r>
    </w:p>
    <w:p w:rsidR="00A84F5B" w:rsidRPr="00AC0E32" w:rsidRDefault="00A84F5B" w:rsidP="00D1785A">
      <w:pPr>
        <w:suppressAutoHyphens/>
        <w:jc w:val="center"/>
        <w:rPr>
          <w:sz w:val="20"/>
        </w:rPr>
      </w:pPr>
    </w:p>
    <w:p w:rsidR="00A84F5B" w:rsidRPr="000B1C4E" w:rsidRDefault="00D016BD" w:rsidP="00D1785A">
      <w:pPr>
        <w:suppressAutoHyphens/>
        <w:jc w:val="center"/>
        <w:rPr>
          <w:szCs w:val="28"/>
        </w:rPr>
      </w:pPr>
      <w:r>
        <w:rPr>
          <w:szCs w:val="28"/>
        </w:rPr>
        <w:t>2</w:t>
      </w:r>
      <w:r w:rsidR="005F6876">
        <w:rPr>
          <w:szCs w:val="28"/>
        </w:rPr>
        <w:t>6</w:t>
      </w:r>
      <w:r w:rsidR="000B1C4E">
        <w:rPr>
          <w:szCs w:val="28"/>
        </w:rPr>
        <w:t>.02.20</w:t>
      </w:r>
      <w:r w:rsidR="001D5EAA">
        <w:rPr>
          <w:szCs w:val="28"/>
        </w:rPr>
        <w:t>20</w:t>
      </w:r>
      <w:r w:rsidR="000B1C4E">
        <w:rPr>
          <w:szCs w:val="28"/>
        </w:rPr>
        <w:tab/>
      </w:r>
      <w:r w:rsidR="000B1C4E">
        <w:rPr>
          <w:szCs w:val="28"/>
        </w:rPr>
        <w:tab/>
      </w:r>
      <w:r w:rsidR="000B1C4E">
        <w:rPr>
          <w:szCs w:val="28"/>
        </w:rPr>
        <w:tab/>
      </w:r>
      <w:r w:rsidR="000B1C4E">
        <w:rPr>
          <w:szCs w:val="28"/>
        </w:rPr>
        <w:tab/>
      </w:r>
      <w:r w:rsidR="000B1C4E">
        <w:rPr>
          <w:szCs w:val="28"/>
        </w:rPr>
        <w:tab/>
      </w:r>
      <w:r w:rsidR="000B1C4E">
        <w:rPr>
          <w:szCs w:val="28"/>
        </w:rPr>
        <w:tab/>
      </w:r>
      <w:r w:rsidR="000B1C4E">
        <w:rPr>
          <w:szCs w:val="28"/>
        </w:rPr>
        <w:tab/>
      </w:r>
      <w:r w:rsidR="000B1C4E">
        <w:rPr>
          <w:szCs w:val="28"/>
        </w:rPr>
        <w:tab/>
      </w:r>
      <w:r w:rsidR="000B1C4E">
        <w:rPr>
          <w:szCs w:val="28"/>
        </w:rPr>
        <w:tab/>
      </w:r>
      <w:r w:rsidR="000B1C4E">
        <w:rPr>
          <w:szCs w:val="28"/>
        </w:rPr>
        <w:tab/>
      </w:r>
      <w:r w:rsidR="000B1C4E">
        <w:rPr>
          <w:szCs w:val="28"/>
        </w:rPr>
        <w:tab/>
        <w:t xml:space="preserve">     № </w:t>
      </w:r>
      <w:r w:rsidR="001D5EAA">
        <w:rPr>
          <w:szCs w:val="28"/>
        </w:rPr>
        <w:t>1</w:t>
      </w:r>
      <w:r w:rsidR="005F6876">
        <w:rPr>
          <w:szCs w:val="28"/>
        </w:rPr>
        <w:t>4</w:t>
      </w:r>
    </w:p>
    <w:p w:rsidR="00E5261D" w:rsidRPr="00AC0E32" w:rsidRDefault="00E5261D" w:rsidP="00D1785A">
      <w:pPr>
        <w:suppressAutoHyphens/>
        <w:jc w:val="center"/>
        <w:rPr>
          <w:sz w:val="20"/>
        </w:rPr>
      </w:pPr>
    </w:p>
    <w:p w:rsidR="00896DAB" w:rsidRDefault="001D5EAA" w:rsidP="00D1785A">
      <w:pPr>
        <w:suppressAutoHyphens/>
        <w:jc w:val="center"/>
        <w:rPr>
          <w:rStyle w:val="af2"/>
          <w:color w:val="000000"/>
          <w:sz w:val="20"/>
          <w:u w:val="none"/>
        </w:rPr>
      </w:pPr>
      <w:r>
        <w:rPr>
          <w:rStyle w:val="af2"/>
          <w:color w:val="000000"/>
          <w:sz w:val="20"/>
          <w:u w:val="none"/>
        </w:rPr>
        <w:t>с</w:t>
      </w:r>
      <w:r w:rsidR="00F856CF">
        <w:rPr>
          <w:rStyle w:val="af2"/>
          <w:color w:val="000000"/>
          <w:sz w:val="20"/>
          <w:u w:val="none"/>
        </w:rPr>
        <w:t>.</w:t>
      </w:r>
      <w:r>
        <w:rPr>
          <w:rStyle w:val="af2"/>
          <w:color w:val="000000"/>
          <w:sz w:val="20"/>
          <w:u w:val="none"/>
        </w:rPr>
        <w:t>Ягодная Поляна</w:t>
      </w:r>
    </w:p>
    <w:p w:rsidR="00DE79CA" w:rsidRDefault="00DE79CA" w:rsidP="008569F0">
      <w:pPr>
        <w:suppressAutoHyphens/>
        <w:rPr>
          <w:rStyle w:val="af2"/>
          <w:color w:val="000000"/>
          <w:sz w:val="20"/>
          <w:u w:val="none"/>
        </w:rPr>
      </w:pPr>
    </w:p>
    <w:p w:rsidR="00D016BD" w:rsidRPr="00FA2A32" w:rsidRDefault="00FA2A32" w:rsidP="00D016BD">
      <w:pPr>
        <w:suppressAutoHyphens/>
        <w:jc w:val="center"/>
        <w:rPr>
          <w:rStyle w:val="af2"/>
          <w:color w:val="000000"/>
          <w:szCs w:val="28"/>
          <w:u w:val="none"/>
        </w:rPr>
      </w:pPr>
      <w:r w:rsidRPr="00FA2A32">
        <w:rPr>
          <w:rStyle w:val="af2"/>
          <w:color w:val="000000"/>
          <w:szCs w:val="28"/>
          <w:u w:val="none"/>
        </w:rPr>
        <w:t xml:space="preserve">О подготовке проекта </w:t>
      </w:r>
    </w:p>
    <w:p w:rsidR="007B09BB" w:rsidRDefault="00FA2A32" w:rsidP="00FA2A32">
      <w:pPr>
        <w:suppressAutoHyphens/>
        <w:jc w:val="center"/>
        <w:rPr>
          <w:rStyle w:val="af2"/>
          <w:color w:val="000000"/>
          <w:szCs w:val="28"/>
          <w:u w:val="none"/>
        </w:rPr>
      </w:pPr>
      <w:r w:rsidRPr="00FA2A32">
        <w:rPr>
          <w:rStyle w:val="af2"/>
          <w:color w:val="000000"/>
          <w:szCs w:val="28"/>
          <w:u w:val="none"/>
        </w:rPr>
        <w:t>Г</w:t>
      </w:r>
      <w:r w:rsidR="00D016BD">
        <w:rPr>
          <w:rStyle w:val="af2"/>
          <w:color w:val="000000"/>
          <w:szCs w:val="28"/>
          <w:u w:val="none"/>
        </w:rPr>
        <w:t>енерального</w:t>
      </w:r>
      <w:r w:rsidRPr="00FA2A32">
        <w:rPr>
          <w:rStyle w:val="af2"/>
          <w:color w:val="000000"/>
          <w:szCs w:val="28"/>
          <w:u w:val="none"/>
        </w:rPr>
        <w:t xml:space="preserve"> план</w:t>
      </w:r>
      <w:r w:rsidR="00D016BD">
        <w:rPr>
          <w:rStyle w:val="af2"/>
          <w:color w:val="000000"/>
          <w:szCs w:val="28"/>
          <w:u w:val="none"/>
        </w:rPr>
        <w:t>а</w:t>
      </w:r>
      <w:r w:rsidRPr="00FA2A32">
        <w:rPr>
          <w:rStyle w:val="af2"/>
          <w:color w:val="000000"/>
          <w:szCs w:val="28"/>
          <w:u w:val="none"/>
        </w:rPr>
        <w:t xml:space="preserve"> </w:t>
      </w:r>
      <w:r w:rsidR="00D016BD">
        <w:rPr>
          <w:rStyle w:val="af2"/>
          <w:color w:val="000000"/>
          <w:szCs w:val="28"/>
          <w:u w:val="none"/>
        </w:rPr>
        <w:t>Ягодно-Полянского</w:t>
      </w:r>
      <w:r w:rsidRPr="00FA2A32">
        <w:rPr>
          <w:rStyle w:val="af2"/>
          <w:color w:val="000000"/>
          <w:szCs w:val="28"/>
          <w:u w:val="none"/>
        </w:rPr>
        <w:t xml:space="preserve"> муниципального образования </w:t>
      </w:r>
    </w:p>
    <w:p w:rsidR="00FA2A32" w:rsidRPr="00FA2A32" w:rsidRDefault="00FA2A32" w:rsidP="00FA2A32">
      <w:pPr>
        <w:suppressAutoHyphens/>
        <w:jc w:val="center"/>
        <w:rPr>
          <w:rStyle w:val="af2"/>
          <w:color w:val="000000"/>
          <w:szCs w:val="28"/>
          <w:u w:val="none"/>
        </w:rPr>
      </w:pPr>
      <w:r w:rsidRPr="00FA2A32">
        <w:rPr>
          <w:rStyle w:val="af2"/>
          <w:color w:val="000000"/>
          <w:szCs w:val="28"/>
          <w:u w:val="none"/>
        </w:rPr>
        <w:t xml:space="preserve">Татищевского </w:t>
      </w:r>
      <w:r w:rsidR="00D016BD">
        <w:rPr>
          <w:rStyle w:val="af2"/>
          <w:color w:val="000000"/>
          <w:szCs w:val="28"/>
          <w:u w:val="none"/>
        </w:rPr>
        <w:t xml:space="preserve">муниципального </w:t>
      </w:r>
      <w:r w:rsidRPr="00FA2A32">
        <w:rPr>
          <w:rStyle w:val="af2"/>
          <w:color w:val="000000"/>
          <w:szCs w:val="28"/>
          <w:u w:val="none"/>
        </w:rPr>
        <w:t>района Саратовской области</w:t>
      </w:r>
    </w:p>
    <w:p w:rsidR="00FA2A32" w:rsidRDefault="00FA2A32" w:rsidP="00FA2A32">
      <w:pPr>
        <w:suppressAutoHyphens/>
        <w:rPr>
          <w:rStyle w:val="af2"/>
          <w:color w:val="000000"/>
          <w:szCs w:val="28"/>
          <w:u w:val="none"/>
        </w:rPr>
      </w:pPr>
    </w:p>
    <w:p w:rsidR="00FA2A32" w:rsidRPr="00FA2A32" w:rsidRDefault="00FA2A32" w:rsidP="00FA2A32">
      <w:pPr>
        <w:suppressAutoHyphens/>
        <w:rPr>
          <w:rStyle w:val="af2"/>
          <w:color w:val="000000"/>
          <w:szCs w:val="28"/>
          <w:u w:val="none"/>
        </w:rPr>
      </w:pPr>
    </w:p>
    <w:p w:rsidR="00FA2A32" w:rsidRDefault="00FA2A32" w:rsidP="00FA2A32">
      <w:pPr>
        <w:suppressAutoHyphens/>
        <w:ind w:firstLine="567"/>
        <w:jc w:val="both"/>
        <w:rPr>
          <w:rStyle w:val="af2"/>
          <w:color w:val="000000"/>
          <w:szCs w:val="28"/>
          <w:u w:val="none"/>
        </w:rPr>
      </w:pPr>
      <w:r w:rsidRPr="00FA2A32">
        <w:rPr>
          <w:rStyle w:val="af2"/>
          <w:color w:val="000000"/>
          <w:szCs w:val="28"/>
          <w:u w:val="none"/>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Устава</w:t>
      </w:r>
      <w:r w:rsidR="00D016BD">
        <w:rPr>
          <w:rStyle w:val="af2"/>
          <w:color w:val="000000"/>
          <w:szCs w:val="28"/>
          <w:u w:val="none"/>
        </w:rPr>
        <w:t xml:space="preserve"> Ягодно-Полянского муниципального образования</w:t>
      </w:r>
      <w:r w:rsidRPr="00FA2A32">
        <w:rPr>
          <w:rStyle w:val="af2"/>
          <w:color w:val="000000"/>
          <w:szCs w:val="28"/>
          <w:u w:val="none"/>
        </w:rPr>
        <w:t xml:space="preserve"> Татищевского муниципаль</w:t>
      </w:r>
      <w:r>
        <w:rPr>
          <w:rStyle w:val="af2"/>
          <w:color w:val="000000"/>
          <w:szCs w:val="28"/>
          <w:u w:val="none"/>
        </w:rPr>
        <w:t>ного района Саратовской области</w:t>
      </w:r>
    </w:p>
    <w:p w:rsidR="00FA2A32" w:rsidRPr="00FA2A32" w:rsidRDefault="00FA2A32" w:rsidP="00FA2A32">
      <w:pPr>
        <w:suppressAutoHyphens/>
        <w:jc w:val="both"/>
        <w:rPr>
          <w:rStyle w:val="af2"/>
          <w:color w:val="000000"/>
          <w:szCs w:val="28"/>
          <w:u w:val="none"/>
        </w:rPr>
      </w:pPr>
      <w:r w:rsidRPr="00FA2A32">
        <w:rPr>
          <w:rStyle w:val="af2"/>
          <w:color w:val="000000"/>
          <w:szCs w:val="28"/>
          <w:u w:val="none"/>
        </w:rPr>
        <w:t>п о с т а н о в л я ю:</w:t>
      </w:r>
    </w:p>
    <w:p w:rsidR="00FA2A32" w:rsidRPr="00FA2A32" w:rsidRDefault="00FA2A32" w:rsidP="00FA2A32">
      <w:pPr>
        <w:suppressAutoHyphens/>
        <w:ind w:firstLine="567"/>
        <w:jc w:val="both"/>
        <w:rPr>
          <w:rStyle w:val="af2"/>
          <w:color w:val="000000"/>
          <w:szCs w:val="28"/>
          <w:u w:val="none"/>
        </w:rPr>
      </w:pPr>
      <w:r w:rsidRPr="00FA2A32">
        <w:rPr>
          <w:rStyle w:val="af2"/>
          <w:color w:val="000000"/>
          <w:szCs w:val="28"/>
          <w:u w:val="none"/>
        </w:rPr>
        <w:t>1. Приступить к подготовке проекта Генеральн</w:t>
      </w:r>
      <w:r w:rsidR="00D016BD">
        <w:rPr>
          <w:rStyle w:val="af2"/>
          <w:color w:val="000000"/>
          <w:szCs w:val="28"/>
          <w:u w:val="none"/>
        </w:rPr>
        <w:t>ого</w:t>
      </w:r>
      <w:r w:rsidRPr="00FA2A32">
        <w:rPr>
          <w:rStyle w:val="af2"/>
          <w:color w:val="000000"/>
          <w:szCs w:val="28"/>
          <w:u w:val="none"/>
        </w:rPr>
        <w:t xml:space="preserve"> план</w:t>
      </w:r>
      <w:r w:rsidR="00D016BD">
        <w:rPr>
          <w:rStyle w:val="af2"/>
          <w:color w:val="000000"/>
          <w:szCs w:val="28"/>
          <w:u w:val="none"/>
        </w:rPr>
        <w:t>а</w:t>
      </w:r>
      <w:r w:rsidRPr="00FA2A32">
        <w:rPr>
          <w:rStyle w:val="af2"/>
          <w:color w:val="000000"/>
          <w:szCs w:val="28"/>
          <w:u w:val="none"/>
        </w:rPr>
        <w:t xml:space="preserve"> </w:t>
      </w:r>
      <w:r w:rsidR="00D016BD">
        <w:rPr>
          <w:rStyle w:val="af2"/>
          <w:color w:val="000000"/>
          <w:szCs w:val="28"/>
          <w:u w:val="none"/>
        </w:rPr>
        <w:t xml:space="preserve">Ягодно-Полянского </w:t>
      </w:r>
      <w:r w:rsidRPr="00FA2A32">
        <w:rPr>
          <w:rStyle w:val="af2"/>
          <w:color w:val="000000"/>
          <w:szCs w:val="28"/>
          <w:u w:val="none"/>
        </w:rPr>
        <w:t>муниципального образования Татищевского</w:t>
      </w:r>
      <w:r w:rsidR="00D016BD">
        <w:rPr>
          <w:rStyle w:val="af2"/>
          <w:color w:val="000000"/>
          <w:szCs w:val="28"/>
          <w:u w:val="none"/>
        </w:rPr>
        <w:t xml:space="preserve"> муниципального </w:t>
      </w:r>
      <w:r w:rsidR="00D016BD" w:rsidRPr="00FA2A32">
        <w:rPr>
          <w:rStyle w:val="af2"/>
          <w:color w:val="000000"/>
          <w:szCs w:val="28"/>
          <w:u w:val="none"/>
        </w:rPr>
        <w:t>района</w:t>
      </w:r>
      <w:r w:rsidRPr="00FA2A32">
        <w:rPr>
          <w:rStyle w:val="af2"/>
          <w:color w:val="000000"/>
          <w:szCs w:val="28"/>
          <w:u w:val="none"/>
        </w:rPr>
        <w:t xml:space="preserve"> Саратовской области.</w:t>
      </w:r>
    </w:p>
    <w:p w:rsidR="00FA2A32" w:rsidRPr="00FA2A32" w:rsidRDefault="00FA2A32" w:rsidP="00FA2A32">
      <w:pPr>
        <w:suppressAutoHyphens/>
        <w:ind w:firstLine="567"/>
        <w:jc w:val="both"/>
        <w:rPr>
          <w:rStyle w:val="af2"/>
          <w:color w:val="000000"/>
          <w:szCs w:val="28"/>
          <w:u w:val="none"/>
        </w:rPr>
      </w:pPr>
      <w:r w:rsidRPr="00FA2A32">
        <w:rPr>
          <w:rStyle w:val="af2"/>
          <w:color w:val="000000"/>
          <w:szCs w:val="28"/>
          <w:u w:val="none"/>
        </w:rPr>
        <w:t xml:space="preserve">2. Прием предложений от физических и юридических лиц о подготовке проекта </w:t>
      </w:r>
      <w:r w:rsidR="00D016BD" w:rsidRPr="00FA2A32">
        <w:rPr>
          <w:rStyle w:val="af2"/>
          <w:color w:val="000000"/>
          <w:szCs w:val="28"/>
          <w:u w:val="none"/>
        </w:rPr>
        <w:t>Генеральн</w:t>
      </w:r>
      <w:r w:rsidR="00D016BD">
        <w:rPr>
          <w:rStyle w:val="af2"/>
          <w:color w:val="000000"/>
          <w:szCs w:val="28"/>
          <w:u w:val="none"/>
        </w:rPr>
        <w:t>ого</w:t>
      </w:r>
      <w:r w:rsidR="00D016BD" w:rsidRPr="00FA2A32">
        <w:rPr>
          <w:rStyle w:val="af2"/>
          <w:color w:val="000000"/>
          <w:szCs w:val="28"/>
          <w:u w:val="none"/>
        </w:rPr>
        <w:t xml:space="preserve"> план</w:t>
      </w:r>
      <w:r w:rsidR="00D016BD">
        <w:rPr>
          <w:rStyle w:val="af2"/>
          <w:color w:val="000000"/>
          <w:szCs w:val="28"/>
          <w:u w:val="none"/>
        </w:rPr>
        <w:t>а</w:t>
      </w:r>
      <w:r w:rsidR="00D016BD" w:rsidRPr="00FA2A32">
        <w:rPr>
          <w:rStyle w:val="af2"/>
          <w:color w:val="000000"/>
          <w:szCs w:val="28"/>
          <w:u w:val="none"/>
        </w:rPr>
        <w:t xml:space="preserve"> </w:t>
      </w:r>
      <w:r w:rsidR="00D016BD">
        <w:rPr>
          <w:rStyle w:val="af2"/>
          <w:color w:val="000000"/>
          <w:szCs w:val="28"/>
          <w:u w:val="none"/>
        </w:rPr>
        <w:t xml:space="preserve">Ягодно-Полянского </w:t>
      </w:r>
      <w:r w:rsidR="00D016BD" w:rsidRPr="00FA2A32">
        <w:rPr>
          <w:rStyle w:val="af2"/>
          <w:color w:val="000000"/>
          <w:szCs w:val="28"/>
          <w:u w:val="none"/>
        </w:rPr>
        <w:t>муниципального образования Татищевского</w:t>
      </w:r>
      <w:r w:rsidR="00D016BD">
        <w:rPr>
          <w:rStyle w:val="af2"/>
          <w:color w:val="000000"/>
          <w:szCs w:val="28"/>
          <w:u w:val="none"/>
        </w:rPr>
        <w:t xml:space="preserve"> муниципального </w:t>
      </w:r>
      <w:r w:rsidR="00D016BD" w:rsidRPr="00FA2A32">
        <w:rPr>
          <w:rStyle w:val="af2"/>
          <w:color w:val="000000"/>
          <w:szCs w:val="28"/>
          <w:u w:val="none"/>
        </w:rPr>
        <w:t xml:space="preserve">района Саратовской области </w:t>
      </w:r>
      <w:r w:rsidRPr="00FA2A32">
        <w:rPr>
          <w:rStyle w:val="af2"/>
          <w:color w:val="000000"/>
          <w:szCs w:val="28"/>
          <w:u w:val="none"/>
        </w:rPr>
        <w:t>осуществляется в течение четырнадцати календарных дней со дня опубликования настоящего постановления.</w:t>
      </w:r>
    </w:p>
    <w:p w:rsidR="00FA2A32" w:rsidRPr="00FA2A32" w:rsidRDefault="00FA2A32" w:rsidP="00FA2A32">
      <w:pPr>
        <w:suppressAutoHyphens/>
        <w:ind w:firstLine="567"/>
        <w:jc w:val="both"/>
        <w:rPr>
          <w:rStyle w:val="af2"/>
          <w:color w:val="000000"/>
          <w:szCs w:val="28"/>
          <w:u w:val="none"/>
        </w:rPr>
      </w:pPr>
      <w:r w:rsidRPr="00FA2A32">
        <w:rPr>
          <w:rStyle w:val="af2"/>
          <w:color w:val="000000"/>
          <w:szCs w:val="28"/>
          <w:u w:val="none"/>
        </w:rPr>
        <w:t>3. Утвердить:</w:t>
      </w:r>
    </w:p>
    <w:p w:rsidR="00FA2A32" w:rsidRPr="00FA2A32" w:rsidRDefault="00FA2A32" w:rsidP="00FA2A32">
      <w:pPr>
        <w:suppressAutoHyphens/>
        <w:ind w:firstLine="567"/>
        <w:jc w:val="both"/>
        <w:rPr>
          <w:rStyle w:val="af2"/>
          <w:color w:val="000000"/>
          <w:szCs w:val="28"/>
          <w:u w:val="none"/>
        </w:rPr>
      </w:pPr>
      <w:r>
        <w:rPr>
          <w:rStyle w:val="af2"/>
          <w:color w:val="000000"/>
          <w:szCs w:val="28"/>
          <w:u w:val="none"/>
        </w:rPr>
        <w:t xml:space="preserve">3.1. </w:t>
      </w:r>
      <w:r w:rsidRPr="00FA2A32">
        <w:rPr>
          <w:rStyle w:val="af2"/>
          <w:color w:val="000000"/>
          <w:szCs w:val="28"/>
          <w:u w:val="none"/>
        </w:rPr>
        <w:t xml:space="preserve">Порядок и сроки проведения работ по подготовке </w:t>
      </w:r>
      <w:r w:rsidR="00D016BD">
        <w:rPr>
          <w:rStyle w:val="af2"/>
          <w:color w:val="000000"/>
          <w:szCs w:val="28"/>
          <w:u w:val="none"/>
        </w:rPr>
        <w:t xml:space="preserve">проекта </w:t>
      </w:r>
      <w:r w:rsidR="00D016BD" w:rsidRPr="00FA2A32">
        <w:rPr>
          <w:rStyle w:val="af2"/>
          <w:color w:val="000000"/>
          <w:szCs w:val="28"/>
          <w:u w:val="none"/>
        </w:rPr>
        <w:t>Генеральн</w:t>
      </w:r>
      <w:r w:rsidR="00D016BD">
        <w:rPr>
          <w:rStyle w:val="af2"/>
          <w:color w:val="000000"/>
          <w:szCs w:val="28"/>
          <w:u w:val="none"/>
        </w:rPr>
        <w:t>ого</w:t>
      </w:r>
      <w:r w:rsidR="00D016BD" w:rsidRPr="00FA2A32">
        <w:rPr>
          <w:rStyle w:val="af2"/>
          <w:color w:val="000000"/>
          <w:szCs w:val="28"/>
          <w:u w:val="none"/>
        </w:rPr>
        <w:t xml:space="preserve"> план</w:t>
      </w:r>
      <w:r w:rsidR="00D016BD">
        <w:rPr>
          <w:rStyle w:val="af2"/>
          <w:color w:val="000000"/>
          <w:szCs w:val="28"/>
          <w:u w:val="none"/>
        </w:rPr>
        <w:t>а</w:t>
      </w:r>
      <w:r w:rsidR="00D016BD" w:rsidRPr="00FA2A32">
        <w:rPr>
          <w:rStyle w:val="af2"/>
          <w:color w:val="000000"/>
          <w:szCs w:val="28"/>
          <w:u w:val="none"/>
        </w:rPr>
        <w:t xml:space="preserve"> </w:t>
      </w:r>
      <w:r w:rsidR="00D016BD">
        <w:rPr>
          <w:rStyle w:val="af2"/>
          <w:color w:val="000000"/>
          <w:szCs w:val="28"/>
          <w:u w:val="none"/>
        </w:rPr>
        <w:t xml:space="preserve">Ягодно-Полянского </w:t>
      </w:r>
      <w:r w:rsidR="00D016BD" w:rsidRPr="00FA2A32">
        <w:rPr>
          <w:rStyle w:val="af2"/>
          <w:color w:val="000000"/>
          <w:szCs w:val="28"/>
          <w:u w:val="none"/>
        </w:rPr>
        <w:t>муниципального образования Татищевского</w:t>
      </w:r>
      <w:r w:rsidR="00D016BD">
        <w:rPr>
          <w:rStyle w:val="af2"/>
          <w:color w:val="000000"/>
          <w:szCs w:val="28"/>
          <w:u w:val="none"/>
        </w:rPr>
        <w:t xml:space="preserve"> муниципального </w:t>
      </w:r>
      <w:r w:rsidR="00D016BD" w:rsidRPr="00FA2A32">
        <w:rPr>
          <w:rStyle w:val="af2"/>
          <w:color w:val="000000"/>
          <w:szCs w:val="28"/>
          <w:u w:val="none"/>
        </w:rPr>
        <w:t>района Саратовской области</w:t>
      </w:r>
      <w:r w:rsidR="00D016BD">
        <w:rPr>
          <w:rStyle w:val="af2"/>
          <w:color w:val="000000"/>
          <w:szCs w:val="28"/>
          <w:u w:val="none"/>
        </w:rPr>
        <w:t xml:space="preserve"> </w:t>
      </w:r>
      <w:r>
        <w:rPr>
          <w:rStyle w:val="af2"/>
          <w:color w:val="000000"/>
          <w:szCs w:val="28"/>
          <w:u w:val="none"/>
        </w:rPr>
        <w:t>согласно приложению № 1.</w:t>
      </w:r>
    </w:p>
    <w:p w:rsidR="00FA2A32" w:rsidRPr="00FA2A32" w:rsidRDefault="00FA2A32" w:rsidP="00FA2A32">
      <w:pPr>
        <w:suppressAutoHyphens/>
        <w:ind w:firstLine="567"/>
        <w:jc w:val="both"/>
        <w:rPr>
          <w:rStyle w:val="af2"/>
          <w:color w:val="000000"/>
          <w:szCs w:val="28"/>
          <w:u w:val="none"/>
        </w:rPr>
      </w:pPr>
      <w:r>
        <w:rPr>
          <w:rStyle w:val="af2"/>
          <w:color w:val="000000"/>
          <w:szCs w:val="28"/>
          <w:u w:val="none"/>
        </w:rPr>
        <w:t xml:space="preserve">3.2. </w:t>
      </w:r>
      <w:r w:rsidRPr="00FA2A32">
        <w:rPr>
          <w:rStyle w:val="af2"/>
          <w:color w:val="000000"/>
          <w:szCs w:val="28"/>
          <w:u w:val="none"/>
        </w:rPr>
        <w:t xml:space="preserve">Порядок направления в </w:t>
      </w:r>
      <w:r w:rsidR="005D2461">
        <w:rPr>
          <w:rStyle w:val="af2"/>
          <w:color w:val="000000"/>
          <w:szCs w:val="28"/>
          <w:u w:val="none"/>
        </w:rPr>
        <w:t xml:space="preserve">градостроительную </w:t>
      </w:r>
      <w:r w:rsidRPr="00FA2A32">
        <w:rPr>
          <w:rStyle w:val="af2"/>
          <w:color w:val="000000"/>
          <w:szCs w:val="28"/>
          <w:u w:val="none"/>
        </w:rPr>
        <w:t xml:space="preserve">комиссию </w:t>
      </w:r>
      <w:r w:rsidR="005D2461">
        <w:rPr>
          <w:rStyle w:val="af2"/>
          <w:color w:val="000000"/>
          <w:szCs w:val="28"/>
          <w:u w:val="none"/>
        </w:rPr>
        <w:t xml:space="preserve">при администрации </w:t>
      </w:r>
      <w:r w:rsidR="008014E6">
        <w:rPr>
          <w:rStyle w:val="af2"/>
          <w:color w:val="000000"/>
          <w:szCs w:val="28"/>
          <w:u w:val="none"/>
        </w:rPr>
        <w:t>Ягодно-Полянского</w:t>
      </w:r>
      <w:r w:rsidRPr="00FA2A32">
        <w:rPr>
          <w:rStyle w:val="af2"/>
          <w:color w:val="000000"/>
          <w:szCs w:val="28"/>
          <w:u w:val="none"/>
        </w:rPr>
        <w:t xml:space="preserve"> муниципального образования Татищевского </w:t>
      </w:r>
      <w:r w:rsidR="008014E6">
        <w:rPr>
          <w:rStyle w:val="af2"/>
          <w:color w:val="000000"/>
          <w:szCs w:val="28"/>
          <w:u w:val="none"/>
        </w:rPr>
        <w:t xml:space="preserve">муниципального </w:t>
      </w:r>
      <w:r w:rsidRPr="00FA2A32">
        <w:rPr>
          <w:rStyle w:val="af2"/>
          <w:color w:val="000000"/>
          <w:szCs w:val="28"/>
          <w:u w:val="none"/>
        </w:rPr>
        <w:t xml:space="preserve">района Саратовской области предложений заинтересованных лиц по подготовке проекта </w:t>
      </w:r>
      <w:r w:rsidR="00806C2B" w:rsidRPr="00FA2A32">
        <w:rPr>
          <w:rStyle w:val="af2"/>
          <w:color w:val="000000"/>
          <w:szCs w:val="28"/>
          <w:u w:val="none"/>
        </w:rPr>
        <w:t>Генеральн</w:t>
      </w:r>
      <w:r w:rsidR="00806C2B">
        <w:rPr>
          <w:rStyle w:val="af2"/>
          <w:color w:val="000000"/>
          <w:szCs w:val="28"/>
          <w:u w:val="none"/>
        </w:rPr>
        <w:t>ого</w:t>
      </w:r>
      <w:r w:rsidR="00806C2B" w:rsidRPr="00FA2A32">
        <w:rPr>
          <w:rStyle w:val="af2"/>
          <w:color w:val="000000"/>
          <w:szCs w:val="28"/>
          <w:u w:val="none"/>
        </w:rPr>
        <w:t xml:space="preserve"> план</w:t>
      </w:r>
      <w:r w:rsidR="00806C2B">
        <w:rPr>
          <w:rStyle w:val="af2"/>
          <w:color w:val="000000"/>
          <w:szCs w:val="28"/>
          <w:u w:val="none"/>
        </w:rPr>
        <w:t>а</w:t>
      </w:r>
      <w:r w:rsidR="00806C2B" w:rsidRPr="00FA2A32">
        <w:rPr>
          <w:rStyle w:val="af2"/>
          <w:color w:val="000000"/>
          <w:szCs w:val="28"/>
          <w:u w:val="none"/>
        </w:rPr>
        <w:t xml:space="preserve"> </w:t>
      </w:r>
      <w:r w:rsidR="00806C2B">
        <w:rPr>
          <w:rStyle w:val="af2"/>
          <w:color w:val="000000"/>
          <w:szCs w:val="28"/>
          <w:u w:val="none"/>
        </w:rPr>
        <w:t xml:space="preserve">Ягодно-Полянского </w:t>
      </w:r>
      <w:r w:rsidR="00806C2B" w:rsidRPr="00FA2A32">
        <w:rPr>
          <w:rStyle w:val="af2"/>
          <w:color w:val="000000"/>
          <w:szCs w:val="28"/>
          <w:u w:val="none"/>
        </w:rPr>
        <w:t>муниципального образования Татищевского</w:t>
      </w:r>
      <w:r w:rsidR="00806C2B">
        <w:rPr>
          <w:rStyle w:val="af2"/>
          <w:color w:val="000000"/>
          <w:szCs w:val="28"/>
          <w:u w:val="none"/>
        </w:rPr>
        <w:t xml:space="preserve"> муниципального </w:t>
      </w:r>
      <w:r w:rsidR="00806C2B" w:rsidRPr="00FA2A32">
        <w:rPr>
          <w:rStyle w:val="af2"/>
          <w:color w:val="000000"/>
          <w:szCs w:val="28"/>
          <w:u w:val="none"/>
        </w:rPr>
        <w:t xml:space="preserve">района Саратовской области </w:t>
      </w:r>
      <w:r w:rsidRPr="00FA2A32">
        <w:rPr>
          <w:rStyle w:val="af2"/>
          <w:color w:val="000000"/>
          <w:szCs w:val="28"/>
          <w:u w:val="none"/>
        </w:rPr>
        <w:t>согласно приложению № 2.</w:t>
      </w:r>
    </w:p>
    <w:p w:rsidR="00FA2A32" w:rsidRPr="00FA2A32" w:rsidRDefault="00FA2A32" w:rsidP="00FA2A32">
      <w:pPr>
        <w:suppressAutoHyphens/>
        <w:ind w:firstLine="567"/>
        <w:jc w:val="both"/>
        <w:rPr>
          <w:rStyle w:val="af2"/>
          <w:color w:val="000000"/>
          <w:szCs w:val="28"/>
          <w:u w:val="none"/>
        </w:rPr>
      </w:pPr>
      <w:r w:rsidRPr="00FA2A32">
        <w:rPr>
          <w:rStyle w:val="af2"/>
          <w:color w:val="000000"/>
          <w:szCs w:val="28"/>
          <w:u w:val="none"/>
        </w:rPr>
        <w:t xml:space="preserve">4. </w:t>
      </w:r>
      <w:r w:rsidR="005D2461">
        <w:rPr>
          <w:rStyle w:val="af2"/>
          <w:color w:val="000000"/>
          <w:szCs w:val="28"/>
          <w:u w:val="none"/>
        </w:rPr>
        <w:t>Градостроительной к</w:t>
      </w:r>
      <w:r w:rsidRPr="00FA2A32">
        <w:rPr>
          <w:rStyle w:val="af2"/>
          <w:color w:val="000000"/>
          <w:szCs w:val="28"/>
          <w:u w:val="none"/>
        </w:rPr>
        <w:t xml:space="preserve">омиссии </w:t>
      </w:r>
      <w:r w:rsidR="005D2461">
        <w:rPr>
          <w:rStyle w:val="af2"/>
          <w:color w:val="000000"/>
          <w:szCs w:val="28"/>
          <w:u w:val="none"/>
        </w:rPr>
        <w:t xml:space="preserve">при администрации </w:t>
      </w:r>
      <w:r w:rsidR="008014E6">
        <w:rPr>
          <w:rStyle w:val="af2"/>
          <w:color w:val="000000"/>
          <w:szCs w:val="28"/>
          <w:u w:val="none"/>
        </w:rPr>
        <w:t>Ягодно-Полянского</w:t>
      </w:r>
      <w:r w:rsidRPr="00FA2A32">
        <w:rPr>
          <w:rStyle w:val="af2"/>
          <w:color w:val="000000"/>
          <w:szCs w:val="28"/>
          <w:u w:val="none"/>
        </w:rPr>
        <w:t xml:space="preserve"> муниципального образования Татищевского</w:t>
      </w:r>
      <w:r w:rsidR="008014E6">
        <w:rPr>
          <w:rStyle w:val="af2"/>
          <w:color w:val="000000"/>
          <w:szCs w:val="28"/>
          <w:u w:val="none"/>
        </w:rPr>
        <w:t xml:space="preserve"> муниципального</w:t>
      </w:r>
      <w:r w:rsidRPr="00FA2A32">
        <w:rPr>
          <w:rStyle w:val="af2"/>
          <w:color w:val="000000"/>
          <w:szCs w:val="28"/>
          <w:u w:val="none"/>
        </w:rPr>
        <w:t xml:space="preserve"> района Саратовской области:</w:t>
      </w:r>
    </w:p>
    <w:p w:rsidR="00FA2A32" w:rsidRPr="00FA2A32" w:rsidRDefault="00FA2A32" w:rsidP="00FA2A32">
      <w:pPr>
        <w:suppressAutoHyphens/>
        <w:ind w:firstLine="567"/>
        <w:jc w:val="both"/>
        <w:rPr>
          <w:rStyle w:val="af2"/>
          <w:color w:val="000000"/>
          <w:szCs w:val="28"/>
          <w:u w:val="none"/>
        </w:rPr>
      </w:pPr>
      <w:r>
        <w:rPr>
          <w:rStyle w:val="af2"/>
          <w:color w:val="000000"/>
          <w:szCs w:val="28"/>
          <w:u w:val="none"/>
        </w:rPr>
        <w:lastRenderedPageBreak/>
        <w:t xml:space="preserve">4.1. </w:t>
      </w:r>
      <w:r w:rsidRPr="00FA2A32">
        <w:rPr>
          <w:rStyle w:val="af2"/>
          <w:color w:val="000000"/>
          <w:szCs w:val="28"/>
          <w:u w:val="none"/>
        </w:rPr>
        <w:t xml:space="preserve">Рассмотреть предложения по подготовке проекта </w:t>
      </w:r>
      <w:r w:rsidR="00806C2B" w:rsidRPr="00FA2A32">
        <w:rPr>
          <w:rStyle w:val="af2"/>
          <w:color w:val="000000"/>
          <w:szCs w:val="28"/>
          <w:u w:val="none"/>
        </w:rPr>
        <w:t>Генеральн</w:t>
      </w:r>
      <w:r w:rsidR="00806C2B">
        <w:rPr>
          <w:rStyle w:val="af2"/>
          <w:color w:val="000000"/>
          <w:szCs w:val="28"/>
          <w:u w:val="none"/>
        </w:rPr>
        <w:t>ого</w:t>
      </w:r>
      <w:r w:rsidR="00806C2B" w:rsidRPr="00FA2A32">
        <w:rPr>
          <w:rStyle w:val="af2"/>
          <w:color w:val="000000"/>
          <w:szCs w:val="28"/>
          <w:u w:val="none"/>
        </w:rPr>
        <w:t xml:space="preserve"> план</w:t>
      </w:r>
      <w:r w:rsidR="00806C2B">
        <w:rPr>
          <w:rStyle w:val="af2"/>
          <w:color w:val="000000"/>
          <w:szCs w:val="28"/>
          <w:u w:val="none"/>
        </w:rPr>
        <w:t>а</w:t>
      </w:r>
      <w:r w:rsidR="00806C2B" w:rsidRPr="00FA2A32">
        <w:rPr>
          <w:rStyle w:val="af2"/>
          <w:color w:val="000000"/>
          <w:szCs w:val="28"/>
          <w:u w:val="none"/>
        </w:rPr>
        <w:t xml:space="preserve"> </w:t>
      </w:r>
      <w:r w:rsidR="00806C2B">
        <w:rPr>
          <w:rStyle w:val="af2"/>
          <w:color w:val="000000"/>
          <w:szCs w:val="28"/>
          <w:u w:val="none"/>
        </w:rPr>
        <w:t xml:space="preserve">Ягодно-Полянского </w:t>
      </w:r>
      <w:r w:rsidR="00806C2B" w:rsidRPr="00FA2A32">
        <w:rPr>
          <w:rStyle w:val="af2"/>
          <w:color w:val="000000"/>
          <w:szCs w:val="28"/>
          <w:u w:val="none"/>
        </w:rPr>
        <w:t>муниципального образования Татищевского</w:t>
      </w:r>
      <w:r w:rsidR="00806C2B">
        <w:rPr>
          <w:rStyle w:val="af2"/>
          <w:color w:val="000000"/>
          <w:szCs w:val="28"/>
          <w:u w:val="none"/>
        </w:rPr>
        <w:t xml:space="preserve"> муниципального </w:t>
      </w:r>
      <w:r w:rsidR="00806C2B" w:rsidRPr="00FA2A32">
        <w:rPr>
          <w:rStyle w:val="af2"/>
          <w:color w:val="000000"/>
          <w:szCs w:val="28"/>
          <w:u w:val="none"/>
        </w:rPr>
        <w:t>района Саратовской области</w:t>
      </w:r>
      <w:r>
        <w:rPr>
          <w:rStyle w:val="af2"/>
          <w:color w:val="000000"/>
          <w:szCs w:val="28"/>
          <w:u w:val="none"/>
        </w:rPr>
        <w:t>.</w:t>
      </w:r>
    </w:p>
    <w:p w:rsidR="00FA2A32" w:rsidRPr="00FA2A32" w:rsidRDefault="00FA2A32" w:rsidP="00FA2A32">
      <w:pPr>
        <w:suppressAutoHyphens/>
        <w:ind w:firstLine="567"/>
        <w:jc w:val="both"/>
        <w:rPr>
          <w:rStyle w:val="af2"/>
          <w:color w:val="000000"/>
          <w:szCs w:val="28"/>
          <w:u w:val="none"/>
        </w:rPr>
      </w:pPr>
      <w:r>
        <w:rPr>
          <w:rStyle w:val="af2"/>
          <w:color w:val="000000"/>
          <w:szCs w:val="28"/>
          <w:u w:val="none"/>
        </w:rPr>
        <w:t xml:space="preserve">4.2. </w:t>
      </w:r>
      <w:r w:rsidRPr="00FA2A32">
        <w:rPr>
          <w:rStyle w:val="af2"/>
          <w:color w:val="000000"/>
          <w:szCs w:val="28"/>
          <w:u w:val="none"/>
        </w:rPr>
        <w:t xml:space="preserve">Обеспечить проверку проекта </w:t>
      </w:r>
      <w:r w:rsidR="00806C2B" w:rsidRPr="00FA2A32">
        <w:rPr>
          <w:rStyle w:val="af2"/>
          <w:color w:val="000000"/>
          <w:szCs w:val="28"/>
          <w:u w:val="none"/>
        </w:rPr>
        <w:t>Генеральн</w:t>
      </w:r>
      <w:r w:rsidR="00806C2B">
        <w:rPr>
          <w:rStyle w:val="af2"/>
          <w:color w:val="000000"/>
          <w:szCs w:val="28"/>
          <w:u w:val="none"/>
        </w:rPr>
        <w:t>ого</w:t>
      </w:r>
      <w:r w:rsidR="00806C2B" w:rsidRPr="00FA2A32">
        <w:rPr>
          <w:rStyle w:val="af2"/>
          <w:color w:val="000000"/>
          <w:szCs w:val="28"/>
          <w:u w:val="none"/>
        </w:rPr>
        <w:t xml:space="preserve"> план</w:t>
      </w:r>
      <w:r w:rsidR="00806C2B">
        <w:rPr>
          <w:rStyle w:val="af2"/>
          <w:color w:val="000000"/>
          <w:szCs w:val="28"/>
          <w:u w:val="none"/>
        </w:rPr>
        <w:t>а</w:t>
      </w:r>
      <w:r w:rsidR="00806C2B" w:rsidRPr="00FA2A32">
        <w:rPr>
          <w:rStyle w:val="af2"/>
          <w:color w:val="000000"/>
          <w:szCs w:val="28"/>
          <w:u w:val="none"/>
        </w:rPr>
        <w:t xml:space="preserve"> </w:t>
      </w:r>
      <w:r w:rsidR="00806C2B">
        <w:rPr>
          <w:rStyle w:val="af2"/>
          <w:color w:val="000000"/>
          <w:szCs w:val="28"/>
          <w:u w:val="none"/>
        </w:rPr>
        <w:t xml:space="preserve">Ягодно-Полянского </w:t>
      </w:r>
      <w:r w:rsidR="00806C2B" w:rsidRPr="00FA2A32">
        <w:rPr>
          <w:rStyle w:val="af2"/>
          <w:color w:val="000000"/>
          <w:szCs w:val="28"/>
          <w:u w:val="none"/>
        </w:rPr>
        <w:t>муниципального образования Татищевского</w:t>
      </w:r>
      <w:r w:rsidR="00806C2B">
        <w:rPr>
          <w:rStyle w:val="af2"/>
          <w:color w:val="000000"/>
          <w:szCs w:val="28"/>
          <w:u w:val="none"/>
        </w:rPr>
        <w:t xml:space="preserve"> муниципального </w:t>
      </w:r>
      <w:r w:rsidR="00806C2B" w:rsidRPr="00FA2A32">
        <w:rPr>
          <w:rStyle w:val="af2"/>
          <w:color w:val="000000"/>
          <w:szCs w:val="28"/>
          <w:u w:val="none"/>
        </w:rPr>
        <w:t>района Саратовской области</w:t>
      </w:r>
      <w:r w:rsidRPr="00FA2A32">
        <w:rPr>
          <w:rStyle w:val="af2"/>
          <w:color w:val="000000"/>
          <w:szCs w:val="28"/>
          <w:u w:val="none"/>
        </w:rPr>
        <w:t>.</w:t>
      </w:r>
    </w:p>
    <w:p w:rsidR="00FA2A32" w:rsidRPr="00FA2A32" w:rsidRDefault="00FA2A32" w:rsidP="00FA2A32">
      <w:pPr>
        <w:suppressAutoHyphens/>
        <w:ind w:firstLine="567"/>
        <w:jc w:val="both"/>
        <w:rPr>
          <w:rStyle w:val="af2"/>
          <w:color w:val="000000"/>
          <w:szCs w:val="28"/>
          <w:u w:val="none"/>
        </w:rPr>
      </w:pPr>
      <w:r w:rsidRPr="00FA2A32">
        <w:rPr>
          <w:rStyle w:val="af2"/>
          <w:color w:val="000000"/>
          <w:szCs w:val="28"/>
          <w:u w:val="none"/>
        </w:rPr>
        <w:t>5. 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 официальном сайте Татищевского муниципального района Саратовской области в сети «Интернет»</w:t>
      </w:r>
      <w:r w:rsidR="00806C2B">
        <w:rPr>
          <w:rStyle w:val="af2"/>
          <w:color w:val="000000"/>
          <w:szCs w:val="28"/>
          <w:u w:val="none"/>
        </w:rPr>
        <w:t xml:space="preserve"> (вкладка </w:t>
      </w:r>
      <w:r w:rsidR="008014E6">
        <w:rPr>
          <w:rStyle w:val="af2"/>
          <w:color w:val="000000"/>
          <w:szCs w:val="28"/>
          <w:u w:val="none"/>
        </w:rPr>
        <w:t>«</w:t>
      </w:r>
      <w:r w:rsidR="00806C2B">
        <w:rPr>
          <w:rStyle w:val="af2"/>
          <w:color w:val="000000"/>
          <w:szCs w:val="28"/>
          <w:u w:val="none"/>
        </w:rPr>
        <w:t>Ягодно-Полянское муниципальное образование</w:t>
      </w:r>
      <w:r w:rsidR="008014E6">
        <w:rPr>
          <w:rStyle w:val="af2"/>
          <w:color w:val="000000"/>
          <w:szCs w:val="28"/>
          <w:u w:val="none"/>
        </w:rPr>
        <w:t>»</w:t>
      </w:r>
      <w:r w:rsidR="00806C2B">
        <w:rPr>
          <w:rStyle w:val="af2"/>
          <w:color w:val="000000"/>
          <w:szCs w:val="28"/>
          <w:u w:val="none"/>
        </w:rPr>
        <w:t>)</w:t>
      </w:r>
      <w:r w:rsidRPr="00FA2A32">
        <w:rPr>
          <w:rStyle w:val="af2"/>
          <w:color w:val="000000"/>
          <w:szCs w:val="28"/>
          <w:u w:val="none"/>
        </w:rPr>
        <w:t>.</w:t>
      </w:r>
    </w:p>
    <w:p w:rsidR="00FA2A32" w:rsidRPr="00FA2A32" w:rsidRDefault="00FA2A32" w:rsidP="00FA2A32">
      <w:pPr>
        <w:suppressAutoHyphens/>
        <w:ind w:firstLine="567"/>
        <w:jc w:val="both"/>
        <w:rPr>
          <w:rStyle w:val="af2"/>
          <w:color w:val="000000"/>
          <w:szCs w:val="28"/>
          <w:u w:val="none"/>
        </w:rPr>
      </w:pPr>
      <w:r w:rsidRPr="00FA2A32">
        <w:rPr>
          <w:rStyle w:val="af2"/>
          <w:color w:val="000000"/>
          <w:szCs w:val="28"/>
          <w:u w:val="none"/>
        </w:rPr>
        <w:t xml:space="preserve">6. Контроль за исполнением настоящего постановления </w:t>
      </w:r>
      <w:r w:rsidR="00806C2B">
        <w:rPr>
          <w:rStyle w:val="af2"/>
          <w:color w:val="000000"/>
          <w:szCs w:val="28"/>
          <w:u w:val="none"/>
        </w:rPr>
        <w:t>оставляю за собой</w:t>
      </w:r>
      <w:r w:rsidRPr="00FA2A32">
        <w:rPr>
          <w:rStyle w:val="af2"/>
          <w:color w:val="000000"/>
          <w:szCs w:val="28"/>
          <w:u w:val="none"/>
        </w:rPr>
        <w:t>.</w:t>
      </w:r>
    </w:p>
    <w:p w:rsidR="00FA2A32" w:rsidRDefault="00FA2A32" w:rsidP="00FA2A32">
      <w:pPr>
        <w:suppressAutoHyphens/>
        <w:rPr>
          <w:rStyle w:val="af2"/>
          <w:color w:val="000000"/>
          <w:szCs w:val="28"/>
          <w:u w:val="none"/>
        </w:rPr>
      </w:pPr>
    </w:p>
    <w:p w:rsidR="00806C2B" w:rsidRPr="00FA2A32" w:rsidRDefault="00806C2B" w:rsidP="00FA2A32">
      <w:pPr>
        <w:suppressAutoHyphens/>
        <w:rPr>
          <w:rStyle w:val="af2"/>
          <w:color w:val="000000"/>
          <w:szCs w:val="28"/>
          <w:u w:val="none"/>
        </w:rPr>
      </w:pPr>
    </w:p>
    <w:p w:rsidR="00FA2A32" w:rsidRPr="00FA2A32" w:rsidRDefault="00FA2A32" w:rsidP="00FA2A32">
      <w:pPr>
        <w:suppressAutoHyphens/>
        <w:rPr>
          <w:rStyle w:val="af2"/>
          <w:color w:val="000000"/>
          <w:szCs w:val="28"/>
          <w:u w:val="none"/>
        </w:rPr>
      </w:pPr>
    </w:p>
    <w:p w:rsidR="00FA2A32" w:rsidRDefault="00FA2A32" w:rsidP="00806C2B">
      <w:pPr>
        <w:suppressAutoHyphens/>
        <w:rPr>
          <w:rStyle w:val="af2"/>
          <w:color w:val="000000"/>
          <w:szCs w:val="28"/>
          <w:u w:val="none"/>
        </w:rPr>
        <w:sectPr w:rsidR="00FA2A32" w:rsidSect="003E564A">
          <w:headerReference w:type="default" r:id="rId9"/>
          <w:pgSz w:w="11906" w:h="16838"/>
          <w:pgMar w:top="1134" w:right="1134" w:bottom="1134" w:left="1134" w:header="709" w:footer="709" w:gutter="0"/>
          <w:cols w:space="708"/>
          <w:titlePg/>
          <w:docGrid w:linePitch="381"/>
        </w:sectPr>
      </w:pPr>
      <w:r w:rsidRPr="00FA2A32">
        <w:rPr>
          <w:rStyle w:val="af2"/>
          <w:color w:val="000000"/>
          <w:szCs w:val="28"/>
          <w:u w:val="none"/>
        </w:rPr>
        <w:t xml:space="preserve">   Глава </w:t>
      </w:r>
      <w:r w:rsidR="00806C2B">
        <w:rPr>
          <w:rStyle w:val="af2"/>
          <w:color w:val="000000"/>
          <w:szCs w:val="28"/>
          <w:u w:val="none"/>
        </w:rPr>
        <w:t>муниципального образования</w:t>
      </w:r>
      <w:r w:rsidR="00806C2B">
        <w:rPr>
          <w:rStyle w:val="af2"/>
          <w:color w:val="000000"/>
          <w:szCs w:val="28"/>
          <w:u w:val="none"/>
        </w:rPr>
        <w:tab/>
      </w:r>
      <w:r w:rsidR="00806C2B">
        <w:rPr>
          <w:rStyle w:val="af2"/>
          <w:color w:val="000000"/>
          <w:szCs w:val="28"/>
          <w:u w:val="none"/>
        </w:rPr>
        <w:tab/>
      </w:r>
      <w:r w:rsidR="00806C2B">
        <w:rPr>
          <w:rStyle w:val="af2"/>
          <w:color w:val="000000"/>
          <w:szCs w:val="28"/>
          <w:u w:val="none"/>
        </w:rPr>
        <w:tab/>
      </w:r>
      <w:r w:rsidR="00806C2B">
        <w:rPr>
          <w:rStyle w:val="af2"/>
          <w:color w:val="000000"/>
          <w:szCs w:val="28"/>
          <w:u w:val="none"/>
        </w:rPr>
        <w:tab/>
      </w:r>
      <w:r w:rsidR="00806C2B">
        <w:rPr>
          <w:rStyle w:val="af2"/>
          <w:color w:val="000000"/>
          <w:szCs w:val="28"/>
          <w:u w:val="none"/>
        </w:rPr>
        <w:tab/>
        <w:t>Т.И.Федорова</w:t>
      </w:r>
    </w:p>
    <w:p w:rsidR="00FA2A32" w:rsidRPr="00FA2A32" w:rsidRDefault="00FA2A32" w:rsidP="00FA2A32">
      <w:pPr>
        <w:ind w:left="6024" w:hanging="360"/>
        <w:jc w:val="center"/>
        <w:rPr>
          <w:szCs w:val="28"/>
          <w:lang w:eastAsia="zh-CN"/>
        </w:rPr>
      </w:pPr>
      <w:r w:rsidRPr="00FA2A32">
        <w:rPr>
          <w:szCs w:val="28"/>
          <w:lang w:eastAsia="zh-CN"/>
        </w:rPr>
        <w:lastRenderedPageBreak/>
        <w:t xml:space="preserve">Приложение </w:t>
      </w:r>
      <w:r>
        <w:rPr>
          <w:szCs w:val="28"/>
          <w:lang w:eastAsia="zh-CN"/>
        </w:rPr>
        <w:t>№ 1</w:t>
      </w:r>
    </w:p>
    <w:p w:rsidR="00FA2A32" w:rsidRPr="00FA2A32" w:rsidRDefault="00FA2A32" w:rsidP="00FA2A32">
      <w:pPr>
        <w:ind w:left="6024" w:hanging="360"/>
        <w:jc w:val="center"/>
        <w:rPr>
          <w:szCs w:val="28"/>
          <w:lang w:eastAsia="zh-CN"/>
        </w:rPr>
      </w:pPr>
      <w:r w:rsidRPr="00FA2A32">
        <w:rPr>
          <w:szCs w:val="28"/>
          <w:lang w:eastAsia="zh-CN"/>
        </w:rPr>
        <w:t>к постановлению</w:t>
      </w:r>
    </w:p>
    <w:p w:rsidR="00FA2A32" w:rsidRPr="00FA2A32" w:rsidRDefault="00FA2A32" w:rsidP="00FA2A32">
      <w:pPr>
        <w:ind w:left="6024" w:hanging="360"/>
        <w:jc w:val="center"/>
        <w:rPr>
          <w:szCs w:val="28"/>
          <w:lang w:eastAsia="zh-CN"/>
        </w:rPr>
      </w:pPr>
      <w:r w:rsidRPr="00FA2A32">
        <w:rPr>
          <w:szCs w:val="28"/>
          <w:lang w:eastAsia="zh-CN"/>
        </w:rPr>
        <w:t xml:space="preserve">администрации </w:t>
      </w:r>
      <w:r w:rsidR="00806C2B">
        <w:rPr>
          <w:szCs w:val="28"/>
          <w:lang w:eastAsia="zh-CN"/>
        </w:rPr>
        <w:t xml:space="preserve">Ягодно-Полянского муниципального образования </w:t>
      </w:r>
      <w:r w:rsidRPr="00FA2A32">
        <w:rPr>
          <w:szCs w:val="28"/>
          <w:lang w:eastAsia="zh-CN"/>
        </w:rPr>
        <w:t>Татищевского</w:t>
      </w:r>
    </w:p>
    <w:p w:rsidR="00FA2A32" w:rsidRPr="00FA2A32" w:rsidRDefault="00FA2A32" w:rsidP="00FA2A32">
      <w:pPr>
        <w:ind w:left="6024" w:hanging="360"/>
        <w:jc w:val="center"/>
        <w:rPr>
          <w:szCs w:val="28"/>
          <w:lang w:eastAsia="zh-CN"/>
        </w:rPr>
      </w:pPr>
      <w:r w:rsidRPr="00FA2A32">
        <w:rPr>
          <w:szCs w:val="28"/>
          <w:lang w:eastAsia="zh-CN"/>
        </w:rPr>
        <w:t>муниципального района</w:t>
      </w:r>
    </w:p>
    <w:p w:rsidR="00FA2A32" w:rsidRPr="00FA2A32" w:rsidRDefault="00FA2A32" w:rsidP="00FA2A32">
      <w:pPr>
        <w:ind w:left="6024" w:hanging="360"/>
        <w:jc w:val="center"/>
        <w:rPr>
          <w:szCs w:val="28"/>
          <w:lang w:eastAsia="zh-CN"/>
        </w:rPr>
      </w:pPr>
      <w:r w:rsidRPr="00FA2A32">
        <w:rPr>
          <w:szCs w:val="28"/>
          <w:lang w:eastAsia="zh-CN"/>
        </w:rPr>
        <w:t>Саратовской области</w:t>
      </w:r>
    </w:p>
    <w:p w:rsidR="00FA2A32" w:rsidRPr="00FA2A32" w:rsidRDefault="000B1C4E" w:rsidP="00FA2A32">
      <w:pPr>
        <w:ind w:left="6024" w:hanging="360"/>
        <w:jc w:val="center"/>
        <w:rPr>
          <w:szCs w:val="28"/>
          <w:lang w:eastAsia="zh-CN"/>
        </w:rPr>
      </w:pPr>
      <w:r>
        <w:rPr>
          <w:szCs w:val="28"/>
          <w:lang w:eastAsia="zh-CN"/>
        </w:rPr>
        <w:t xml:space="preserve">от </w:t>
      </w:r>
      <w:r w:rsidR="00806C2B">
        <w:rPr>
          <w:szCs w:val="28"/>
          <w:lang w:eastAsia="zh-CN"/>
        </w:rPr>
        <w:t>2</w:t>
      </w:r>
      <w:r w:rsidR="005F6876">
        <w:rPr>
          <w:szCs w:val="28"/>
          <w:lang w:eastAsia="zh-CN"/>
        </w:rPr>
        <w:t>6</w:t>
      </w:r>
      <w:r>
        <w:rPr>
          <w:szCs w:val="28"/>
          <w:lang w:eastAsia="zh-CN"/>
        </w:rPr>
        <w:t>.02.20</w:t>
      </w:r>
      <w:r w:rsidR="00806C2B">
        <w:rPr>
          <w:szCs w:val="28"/>
          <w:lang w:eastAsia="zh-CN"/>
        </w:rPr>
        <w:t>20</w:t>
      </w:r>
      <w:r>
        <w:rPr>
          <w:szCs w:val="28"/>
          <w:lang w:eastAsia="zh-CN"/>
        </w:rPr>
        <w:t xml:space="preserve"> № </w:t>
      </w:r>
      <w:r w:rsidR="00806C2B">
        <w:rPr>
          <w:szCs w:val="28"/>
          <w:lang w:eastAsia="zh-CN"/>
        </w:rPr>
        <w:t>1</w:t>
      </w:r>
      <w:r w:rsidR="005F6876">
        <w:rPr>
          <w:szCs w:val="28"/>
          <w:lang w:eastAsia="zh-CN"/>
        </w:rPr>
        <w:t>4</w:t>
      </w:r>
    </w:p>
    <w:p w:rsidR="00FA2A32" w:rsidRPr="00FA2A32" w:rsidRDefault="00FA2A32" w:rsidP="00FA2A32">
      <w:pPr>
        <w:ind w:left="6024" w:hanging="360"/>
        <w:jc w:val="center"/>
        <w:rPr>
          <w:sz w:val="26"/>
          <w:szCs w:val="26"/>
          <w:lang w:eastAsia="zh-CN"/>
        </w:rPr>
      </w:pPr>
    </w:p>
    <w:p w:rsidR="00FA2A32" w:rsidRDefault="00FA2A32" w:rsidP="00806C2B">
      <w:pPr>
        <w:suppressAutoHyphens/>
        <w:jc w:val="center"/>
        <w:rPr>
          <w:rStyle w:val="af2"/>
          <w:color w:val="000000"/>
          <w:szCs w:val="28"/>
          <w:u w:val="none"/>
        </w:rPr>
      </w:pPr>
      <w:r>
        <w:rPr>
          <w:szCs w:val="28"/>
        </w:rPr>
        <w:t>П</w:t>
      </w:r>
      <w:r w:rsidRPr="00E344D9">
        <w:rPr>
          <w:szCs w:val="28"/>
        </w:rPr>
        <w:t xml:space="preserve">орядок и сроки проведения работ по подготовке проекта </w:t>
      </w:r>
      <w:r w:rsidR="00806C2B" w:rsidRPr="00FA2A32">
        <w:rPr>
          <w:rStyle w:val="af2"/>
          <w:color w:val="000000"/>
          <w:szCs w:val="28"/>
          <w:u w:val="none"/>
        </w:rPr>
        <w:t>Генеральн</w:t>
      </w:r>
      <w:r w:rsidR="00806C2B">
        <w:rPr>
          <w:rStyle w:val="af2"/>
          <w:color w:val="000000"/>
          <w:szCs w:val="28"/>
          <w:u w:val="none"/>
        </w:rPr>
        <w:t>ого</w:t>
      </w:r>
      <w:r w:rsidR="00806C2B" w:rsidRPr="00FA2A32">
        <w:rPr>
          <w:rStyle w:val="af2"/>
          <w:color w:val="000000"/>
          <w:szCs w:val="28"/>
          <w:u w:val="none"/>
        </w:rPr>
        <w:t xml:space="preserve"> план</w:t>
      </w:r>
      <w:r w:rsidR="00806C2B">
        <w:rPr>
          <w:rStyle w:val="af2"/>
          <w:color w:val="000000"/>
          <w:szCs w:val="28"/>
          <w:u w:val="none"/>
        </w:rPr>
        <w:t>а</w:t>
      </w:r>
      <w:r w:rsidR="00806C2B" w:rsidRPr="00FA2A32">
        <w:rPr>
          <w:rStyle w:val="af2"/>
          <w:color w:val="000000"/>
          <w:szCs w:val="28"/>
          <w:u w:val="none"/>
        </w:rPr>
        <w:t xml:space="preserve"> </w:t>
      </w:r>
      <w:r w:rsidR="00806C2B">
        <w:rPr>
          <w:rStyle w:val="af2"/>
          <w:color w:val="000000"/>
          <w:szCs w:val="28"/>
          <w:u w:val="none"/>
        </w:rPr>
        <w:t xml:space="preserve">Ягодно-Полянского </w:t>
      </w:r>
      <w:r w:rsidR="00806C2B" w:rsidRPr="00FA2A32">
        <w:rPr>
          <w:rStyle w:val="af2"/>
          <w:color w:val="000000"/>
          <w:szCs w:val="28"/>
          <w:u w:val="none"/>
        </w:rPr>
        <w:t>муниципального образования Татищевского</w:t>
      </w:r>
      <w:r w:rsidR="00806C2B">
        <w:rPr>
          <w:rStyle w:val="af2"/>
          <w:color w:val="000000"/>
          <w:szCs w:val="28"/>
          <w:u w:val="none"/>
        </w:rPr>
        <w:t xml:space="preserve"> муниципального </w:t>
      </w:r>
      <w:r w:rsidR="00806C2B" w:rsidRPr="00FA2A32">
        <w:rPr>
          <w:rStyle w:val="af2"/>
          <w:color w:val="000000"/>
          <w:szCs w:val="28"/>
          <w:u w:val="none"/>
        </w:rPr>
        <w:t>района Саратовской области</w:t>
      </w:r>
    </w:p>
    <w:p w:rsidR="00806C2B" w:rsidRPr="00E344D9" w:rsidRDefault="00806C2B" w:rsidP="00806C2B">
      <w:pPr>
        <w:suppressAutoHyphens/>
        <w:jc w:val="center"/>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3859"/>
        <w:gridCol w:w="2563"/>
        <w:gridCol w:w="2575"/>
      </w:tblGrid>
      <w:tr w:rsidR="001D0ABE" w:rsidRPr="00FA2A32" w:rsidTr="00FA2A32">
        <w:tc>
          <w:tcPr>
            <w:tcW w:w="328" w:type="pct"/>
            <w:shd w:val="clear" w:color="auto" w:fill="auto"/>
            <w:vAlign w:val="center"/>
          </w:tcPr>
          <w:p w:rsidR="00FA2A32" w:rsidRPr="00FA2A32" w:rsidRDefault="00FA2A32" w:rsidP="00FA2A32">
            <w:pPr>
              <w:suppressAutoHyphens/>
              <w:jc w:val="center"/>
              <w:rPr>
                <w:sz w:val="24"/>
                <w:szCs w:val="24"/>
              </w:rPr>
            </w:pPr>
            <w:r w:rsidRPr="00FA2A32">
              <w:rPr>
                <w:sz w:val="24"/>
                <w:szCs w:val="24"/>
              </w:rPr>
              <w:t>№ п/п</w:t>
            </w:r>
          </w:p>
        </w:tc>
        <w:tc>
          <w:tcPr>
            <w:tcW w:w="2004" w:type="pct"/>
            <w:shd w:val="clear" w:color="auto" w:fill="auto"/>
            <w:vAlign w:val="center"/>
          </w:tcPr>
          <w:p w:rsidR="00FA2A32" w:rsidRPr="00FA2A32" w:rsidRDefault="00FA2A32" w:rsidP="00806C2B">
            <w:pPr>
              <w:suppressAutoHyphens/>
              <w:jc w:val="center"/>
              <w:rPr>
                <w:sz w:val="24"/>
                <w:szCs w:val="24"/>
              </w:rPr>
            </w:pPr>
            <w:r w:rsidRPr="00FA2A32">
              <w:rPr>
                <w:sz w:val="24"/>
                <w:szCs w:val="24"/>
              </w:rPr>
              <w:t>Порядок проведения работ по подготовке проекта Генеральн</w:t>
            </w:r>
            <w:r w:rsidR="00806C2B">
              <w:rPr>
                <w:sz w:val="24"/>
                <w:szCs w:val="24"/>
              </w:rPr>
              <w:t>ого</w:t>
            </w:r>
            <w:r w:rsidRPr="00FA2A32">
              <w:rPr>
                <w:sz w:val="24"/>
                <w:szCs w:val="24"/>
              </w:rPr>
              <w:t xml:space="preserve"> план</w:t>
            </w:r>
            <w:r w:rsidR="00806C2B">
              <w:rPr>
                <w:sz w:val="24"/>
                <w:szCs w:val="24"/>
              </w:rPr>
              <w:t>а</w:t>
            </w:r>
          </w:p>
        </w:tc>
        <w:tc>
          <w:tcPr>
            <w:tcW w:w="1331" w:type="pct"/>
            <w:shd w:val="clear" w:color="auto" w:fill="auto"/>
            <w:vAlign w:val="center"/>
          </w:tcPr>
          <w:p w:rsidR="00FA2A32" w:rsidRPr="00FA2A32" w:rsidRDefault="00FA2A32" w:rsidP="00FA2A32">
            <w:pPr>
              <w:suppressAutoHyphens/>
              <w:jc w:val="center"/>
              <w:rPr>
                <w:sz w:val="24"/>
                <w:szCs w:val="24"/>
              </w:rPr>
            </w:pPr>
            <w:r w:rsidRPr="00FA2A32">
              <w:rPr>
                <w:sz w:val="24"/>
                <w:szCs w:val="24"/>
              </w:rPr>
              <w:t>Сроки проведения работ</w:t>
            </w:r>
          </w:p>
        </w:tc>
        <w:tc>
          <w:tcPr>
            <w:tcW w:w="1337" w:type="pct"/>
            <w:shd w:val="clear" w:color="auto" w:fill="auto"/>
            <w:vAlign w:val="center"/>
          </w:tcPr>
          <w:p w:rsidR="00FA2A32" w:rsidRPr="00FA2A32" w:rsidRDefault="00FA2A32" w:rsidP="00FA2A32">
            <w:pPr>
              <w:suppressAutoHyphens/>
              <w:jc w:val="center"/>
              <w:rPr>
                <w:sz w:val="24"/>
                <w:szCs w:val="24"/>
              </w:rPr>
            </w:pPr>
            <w:r w:rsidRPr="00FA2A32">
              <w:rPr>
                <w:sz w:val="24"/>
                <w:szCs w:val="24"/>
              </w:rPr>
              <w:t>Исполнитель, ответственное лицо</w:t>
            </w:r>
          </w:p>
        </w:tc>
      </w:tr>
      <w:tr w:rsidR="001D0ABE" w:rsidRPr="00FA2A32" w:rsidTr="00FA2A32">
        <w:tc>
          <w:tcPr>
            <w:tcW w:w="328" w:type="pct"/>
            <w:shd w:val="clear" w:color="auto" w:fill="auto"/>
            <w:vAlign w:val="center"/>
          </w:tcPr>
          <w:p w:rsidR="00FA2A32" w:rsidRPr="00FA2A32" w:rsidRDefault="00FA2A32" w:rsidP="00FA2A32">
            <w:pPr>
              <w:suppressAutoHyphens/>
              <w:jc w:val="center"/>
              <w:rPr>
                <w:sz w:val="24"/>
                <w:szCs w:val="24"/>
              </w:rPr>
            </w:pPr>
            <w:r w:rsidRPr="00FA2A32">
              <w:rPr>
                <w:sz w:val="24"/>
                <w:szCs w:val="24"/>
              </w:rPr>
              <w:t>1</w:t>
            </w:r>
          </w:p>
        </w:tc>
        <w:tc>
          <w:tcPr>
            <w:tcW w:w="2004" w:type="pct"/>
            <w:shd w:val="clear" w:color="auto" w:fill="auto"/>
            <w:vAlign w:val="center"/>
          </w:tcPr>
          <w:p w:rsidR="00FA2A32" w:rsidRPr="00FA2A32" w:rsidRDefault="00FA2A32" w:rsidP="00FA2A32">
            <w:pPr>
              <w:suppressAutoHyphens/>
              <w:jc w:val="center"/>
              <w:rPr>
                <w:sz w:val="24"/>
                <w:szCs w:val="24"/>
              </w:rPr>
            </w:pPr>
            <w:r w:rsidRPr="00FA2A32">
              <w:rPr>
                <w:sz w:val="24"/>
                <w:szCs w:val="24"/>
              </w:rPr>
              <w:t>2</w:t>
            </w:r>
          </w:p>
        </w:tc>
        <w:tc>
          <w:tcPr>
            <w:tcW w:w="1331" w:type="pct"/>
            <w:shd w:val="clear" w:color="auto" w:fill="auto"/>
            <w:vAlign w:val="center"/>
          </w:tcPr>
          <w:p w:rsidR="00FA2A32" w:rsidRPr="00FA2A32" w:rsidRDefault="00FA2A32" w:rsidP="00FA2A32">
            <w:pPr>
              <w:suppressAutoHyphens/>
              <w:jc w:val="center"/>
              <w:rPr>
                <w:sz w:val="24"/>
                <w:szCs w:val="24"/>
              </w:rPr>
            </w:pPr>
            <w:r w:rsidRPr="00FA2A32">
              <w:rPr>
                <w:sz w:val="24"/>
                <w:szCs w:val="24"/>
              </w:rPr>
              <w:t>3</w:t>
            </w:r>
          </w:p>
        </w:tc>
        <w:tc>
          <w:tcPr>
            <w:tcW w:w="1337" w:type="pct"/>
            <w:shd w:val="clear" w:color="auto" w:fill="auto"/>
            <w:vAlign w:val="center"/>
          </w:tcPr>
          <w:p w:rsidR="00FA2A32" w:rsidRPr="00FA2A32" w:rsidRDefault="00FA2A32" w:rsidP="00FA2A32">
            <w:pPr>
              <w:suppressAutoHyphens/>
              <w:jc w:val="center"/>
              <w:rPr>
                <w:sz w:val="24"/>
                <w:szCs w:val="24"/>
              </w:rPr>
            </w:pPr>
            <w:r w:rsidRPr="00FA2A32">
              <w:rPr>
                <w:sz w:val="24"/>
                <w:szCs w:val="24"/>
              </w:rPr>
              <w:t>4</w:t>
            </w:r>
          </w:p>
        </w:tc>
      </w:tr>
      <w:tr w:rsidR="001D0ABE" w:rsidRPr="00FA2A32" w:rsidTr="00FA2A32">
        <w:tc>
          <w:tcPr>
            <w:tcW w:w="328" w:type="pct"/>
            <w:shd w:val="clear" w:color="auto" w:fill="auto"/>
            <w:vAlign w:val="center"/>
          </w:tcPr>
          <w:p w:rsidR="00FA2A32" w:rsidRPr="00FA2A32" w:rsidRDefault="00FA2A32" w:rsidP="00FA2A32">
            <w:pPr>
              <w:suppressAutoHyphens/>
              <w:jc w:val="center"/>
              <w:rPr>
                <w:sz w:val="24"/>
                <w:szCs w:val="24"/>
              </w:rPr>
            </w:pPr>
            <w:r w:rsidRPr="00FA2A32">
              <w:rPr>
                <w:sz w:val="24"/>
                <w:szCs w:val="24"/>
              </w:rPr>
              <w:t>1</w:t>
            </w:r>
          </w:p>
        </w:tc>
        <w:tc>
          <w:tcPr>
            <w:tcW w:w="2004" w:type="pct"/>
            <w:shd w:val="clear" w:color="auto" w:fill="auto"/>
            <w:vAlign w:val="center"/>
          </w:tcPr>
          <w:p w:rsidR="00FA2A32" w:rsidRPr="00FA2A32" w:rsidRDefault="00FA2A32" w:rsidP="00806C2B">
            <w:pPr>
              <w:suppressAutoHyphens/>
              <w:jc w:val="center"/>
              <w:rPr>
                <w:sz w:val="24"/>
                <w:szCs w:val="24"/>
              </w:rPr>
            </w:pPr>
            <w:r w:rsidRPr="00FA2A32">
              <w:rPr>
                <w:sz w:val="24"/>
                <w:szCs w:val="24"/>
              </w:rPr>
              <w:t xml:space="preserve">Опубликование в газете Татищевского муниципального района Саратовской области «Вестник Татищевского муниципального района Саратовской области» и размещение на официальном сайте Татищевского муниципального района Саратовской области в сети «Интернет» </w:t>
            </w:r>
            <w:r w:rsidR="00806C2B">
              <w:rPr>
                <w:sz w:val="24"/>
                <w:szCs w:val="24"/>
              </w:rPr>
              <w:t xml:space="preserve">(вкладка </w:t>
            </w:r>
            <w:r w:rsidR="00C23765">
              <w:rPr>
                <w:sz w:val="24"/>
                <w:szCs w:val="24"/>
              </w:rPr>
              <w:t>«Ягодно-Полянское муниципальное образование»</w:t>
            </w:r>
            <w:r w:rsidR="00806C2B">
              <w:rPr>
                <w:sz w:val="24"/>
                <w:szCs w:val="24"/>
              </w:rPr>
              <w:t xml:space="preserve">) </w:t>
            </w:r>
            <w:r w:rsidRPr="00FA2A32">
              <w:rPr>
                <w:sz w:val="24"/>
                <w:szCs w:val="24"/>
              </w:rPr>
              <w:t>постановления администрации</w:t>
            </w:r>
            <w:r w:rsidR="00806C2B">
              <w:rPr>
                <w:sz w:val="24"/>
                <w:szCs w:val="24"/>
              </w:rPr>
              <w:t xml:space="preserve"> Ягодно-Полянского муниципального образования</w:t>
            </w:r>
            <w:r w:rsidRPr="00FA2A32">
              <w:rPr>
                <w:sz w:val="24"/>
                <w:szCs w:val="24"/>
              </w:rPr>
              <w:t xml:space="preserve"> Татищевского муниципального района Саратовской области «О подготовке проекта Генеральн</w:t>
            </w:r>
            <w:r w:rsidR="00806C2B">
              <w:rPr>
                <w:sz w:val="24"/>
                <w:szCs w:val="24"/>
              </w:rPr>
              <w:t>ого</w:t>
            </w:r>
            <w:r w:rsidRPr="00FA2A32">
              <w:rPr>
                <w:sz w:val="24"/>
                <w:szCs w:val="24"/>
              </w:rPr>
              <w:t xml:space="preserve"> план</w:t>
            </w:r>
            <w:r w:rsidR="00806C2B">
              <w:rPr>
                <w:sz w:val="24"/>
                <w:szCs w:val="24"/>
              </w:rPr>
              <w:t>а</w:t>
            </w:r>
            <w:r w:rsidRPr="00FA2A32">
              <w:rPr>
                <w:sz w:val="24"/>
                <w:szCs w:val="24"/>
              </w:rPr>
              <w:t xml:space="preserve"> </w:t>
            </w:r>
            <w:r w:rsidR="00806C2B">
              <w:rPr>
                <w:sz w:val="24"/>
                <w:szCs w:val="24"/>
              </w:rPr>
              <w:t>Ягодно-Полянского</w:t>
            </w:r>
            <w:r w:rsidRPr="00FA2A32">
              <w:rPr>
                <w:sz w:val="24"/>
                <w:szCs w:val="24"/>
              </w:rPr>
              <w:t xml:space="preserve"> муниципального образования Татищевского </w:t>
            </w:r>
            <w:r w:rsidR="00806C2B">
              <w:rPr>
                <w:sz w:val="24"/>
                <w:szCs w:val="24"/>
              </w:rPr>
              <w:t xml:space="preserve">муниципального </w:t>
            </w:r>
            <w:r w:rsidRPr="00FA2A32">
              <w:rPr>
                <w:sz w:val="24"/>
                <w:szCs w:val="24"/>
              </w:rPr>
              <w:t>района Саратовской области»</w:t>
            </w:r>
          </w:p>
        </w:tc>
        <w:tc>
          <w:tcPr>
            <w:tcW w:w="1331" w:type="pct"/>
            <w:shd w:val="clear" w:color="auto" w:fill="auto"/>
            <w:vAlign w:val="center"/>
          </w:tcPr>
          <w:p w:rsidR="00FA2A32" w:rsidRPr="00FA2A32" w:rsidRDefault="00FA2A32" w:rsidP="00FA2A32">
            <w:pPr>
              <w:suppressAutoHyphens/>
              <w:jc w:val="center"/>
              <w:rPr>
                <w:sz w:val="24"/>
                <w:szCs w:val="24"/>
              </w:rPr>
            </w:pPr>
            <w:r w:rsidRPr="00FA2A32">
              <w:rPr>
                <w:sz w:val="24"/>
                <w:szCs w:val="24"/>
              </w:rPr>
              <w:t>В течение 10 календарных дней с даты принятия решения</w:t>
            </w:r>
          </w:p>
        </w:tc>
        <w:tc>
          <w:tcPr>
            <w:tcW w:w="1337" w:type="pct"/>
            <w:shd w:val="clear" w:color="auto" w:fill="auto"/>
            <w:vAlign w:val="center"/>
          </w:tcPr>
          <w:p w:rsidR="00FA2A32" w:rsidRPr="00FA2A32" w:rsidRDefault="00806C2B" w:rsidP="00FA2A32">
            <w:pPr>
              <w:suppressAutoHyphens/>
              <w:jc w:val="center"/>
              <w:rPr>
                <w:sz w:val="24"/>
                <w:szCs w:val="24"/>
              </w:rPr>
            </w:pPr>
            <w:r>
              <w:rPr>
                <w:sz w:val="24"/>
                <w:szCs w:val="24"/>
              </w:rPr>
              <w:t>Главный специалист сектора организационной, правовой и документационной работы администрации</w:t>
            </w:r>
          </w:p>
        </w:tc>
      </w:tr>
      <w:tr w:rsidR="001D0ABE" w:rsidRPr="00FA2A32" w:rsidTr="00FA2A32">
        <w:tc>
          <w:tcPr>
            <w:tcW w:w="328" w:type="pct"/>
            <w:shd w:val="clear" w:color="auto" w:fill="auto"/>
            <w:vAlign w:val="center"/>
          </w:tcPr>
          <w:p w:rsidR="00FA2A32" w:rsidRPr="00FA2A32" w:rsidRDefault="00FA2A32" w:rsidP="00FA2A32">
            <w:pPr>
              <w:suppressAutoHyphens/>
              <w:jc w:val="center"/>
              <w:rPr>
                <w:sz w:val="24"/>
                <w:szCs w:val="24"/>
              </w:rPr>
            </w:pPr>
            <w:r w:rsidRPr="00FA2A32">
              <w:rPr>
                <w:sz w:val="24"/>
                <w:szCs w:val="24"/>
              </w:rPr>
              <w:t>2</w:t>
            </w:r>
          </w:p>
        </w:tc>
        <w:tc>
          <w:tcPr>
            <w:tcW w:w="2004" w:type="pct"/>
            <w:shd w:val="clear" w:color="auto" w:fill="auto"/>
            <w:vAlign w:val="center"/>
          </w:tcPr>
          <w:p w:rsidR="00FA2A32" w:rsidRPr="00FA2A32" w:rsidRDefault="00FA2A32" w:rsidP="00806C2B">
            <w:pPr>
              <w:suppressAutoHyphens/>
              <w:jc w:val="center"/>
              <w:rPr>
                <w:sz w:val="24"/>
                <w:szCs w:val="24"/>
              </w:rPr>
            </w:pPr>
            <w:r w:rsidRPr="00FA2A32">
              <w:rPr>
                <w:sz w:val="24"/>
                <w:szCs w:val="24"/>
              </w:rPr>
              <w:t>Прием предложений от физических и юридических лиц, сбор исходной информации для предоставления разработчику проекта Генеральн</w:t>
            </w:r>
            <w:r w:rsidR="00806C2B">
              <w:rPr>
                <w:sz w:val="24"/>
                <w:szCs w:val="24"/>
              </w:rPr>
              <w:t>ого</w:t>
            </w:r>
            <w:r w:rsidRPr="00FA2A32">
              <w:rPr>
                <w:sz w:val="24"/>
                <w:szCs w:val="24"/>
              </w:rPr>
              <w:t xml:space="preserve"> план</w:t>
            </w:r>
            <w:r w:rsidR="00806C2B">
              <w:rPr>
                <w:sz w:val="24"/>
                <w:szCs w:val="24"/>
              </w:rPr>
              <w:t>а</w:t>
            </w:r>
          </w:p>
        </w:tc>
        <w:tc>
          <w:tcPr>
            <w:tcW w:w="1331" w:type="pct"/>
            <w:shd w:val="clear" w:color="auto" w:fill="auto"/>
            <w:vAlign w:val="center"/>
          </w:tcPr>
          <w:p w:rsidR="00FA2A32" w:rsidRPr="00FA2A32" w:rsidRDefault="00FA2A32" w:rsidP="00FA2A32">
            <w:pPr>
              <w:suppressAutoHyphens/>
              <w:jc w:val="center"/>
              <w:rPr>
                <w:sz w:val="24"/>
                <w:szCs w:val="24"/>
              </w:rPr>
            </w:pPr>
            <w:r w:rsidRPr="00FA2A32">
              <w:rPr>
                <w:sz w:val="24"/>
                <w:szCs w:val="24"/>
              </w:rPr>
              <w:t>В течение 14 календарных дней с даты принятия решения</w:t>
            </w:r>
          </w:p>
        </w:tc>
        <w:tc>
          <w:tcPr>
            <w:tcW w:w="1337" w:type="pct"/>
            <w:shd w:val="clear" w:color="auto" w:fill="auto"/>
            <w:vAlign w:val="center"/>
          </w:tcPr>
          <w:p w:rsidR="00FA2A32" w:rsidRPr="00FA2A32" w:rsidRDefault="005D2461" w:rsidP="005D2461">
            <w:pPr>
              <w:suppressAutoHyphens/>
              <w:jc w:val="center"/>
              <w:rPr>
                <w:sz w:val="24"/>
                <w:szCs w:val="24"/>
              </w:rPr>
            </w:pPr>
            <w:r>
              <w:rPr>
                <w:sz w:val="24"/>
                <w:szCs w:val="24"/>
              </w:rPr>
              <w:t>Градостроительная к</w:t>
            </w:r>
            <w:r w:rsidR="00FA2A32" w:rsidRPr="00FA2A32">
              <w:rPr>
                <w:sz w:val="24"/>
                <w:szCs w:val="24"/>
              </w:rPr>
              <w:t xml:space="preserve">омиссия </w:t>
            </w:r>
            <w:r>
              <w:rPr>
                <w:sz w:val="24"/>
                <w:szCs w:val="24"/>
              </w:rPr>
              <w:t>при администрации</w:t>
            </w:r>
            <w:r w:rsidR="00FA2A32" w:rsidRPr="00FA2A32">
              <w:rPr>
                <w:sz w:val="24"/>
                <w:szCs w:val="24"/>
              </w:rPr>
              <w:t xml:space="preserve"> </w:t>
            </w:r>
            <w:r w:rsidR="00806C2B">
              <w:rPr>
                <w:sz w:val="24"/>
                <w:szCs w:val="24"/>
              </w:rPr>
              <w:t xml:space="preserve">Ягодно-Полянского </w:t>
            </w:r>
            <w:r w:rsidR="00FA2A32" w:rsidRPr="00FA2A32">
              <w:rPr>
                <w:sz w:val="24"/>
                <w:szCs w:val="24"/>
              </w:rPr>
              <w:t>муниципального образования Татищевского</w:t>
            </w:r>
            <w:r w:rsidR="00806C2B">
              <w:rPr>
                <w:sz w:val="24"/>
                <w:szCs w:val="24"/>
              </w:rPr>
              <w:t xml:space="preserve"> муниципального</w:t>
            </w:r>
            <w:r w:rsidR="00FA2A32" w:rsidRPr="00FA2A32">
              <w:rPr>
                <w:sz w:val="24"/>
                <w:szCs w:val="24"/>
              </w:rPr>
              <w:t xml:space="preserve"> района Саратовской области</w:t>
            </w:r>
          </w:p>
        </w:tc>
      </w:tr>
      <w:tr w:rsidR="001D0ABE" w:rsidRPr="00FA2A32" w:rsidTr="00FA2A32">
        <w:tc>
          <w:tcPr>
            <w:tcW w:w="328" w:type="pct"/>
            <w:shd w:val="clear" w:color="auto" w:fill="auto"/>
            <w:vAlign w:val="center"/>
          </w:tcPr>
          <w:p w:rsidR="00FA2A32" w:rsidRPr="00FA2A32" w:rsidRDefault="00FA2A32" w:rsidP="00FA2A32">
            <w:pPr>
              <w:suppressAutoHyphens/>
              <w:jc w:val="center"/>
              <w:rPr>
                <w:sz w:val="24"/>
                <w:szCs w:val="24"/>
              </w:rPr>
            </w:pPr>
            <w:r w:rsidRPr="00FA2A32">
              <w:rPr>
                <w:sz w:val="24"/>
                <w:szCs w:val="24"/>
              </w:rPr>
              <w:lastRenderedPageBreak/>
              <w:t>3</w:t>
            </w:r>
          </w:p>
        </w:tc>
        <w:tc>
          <w:tcPr>
            <w:tcW w:w="2004" w:type="pct"/>
            <w:shd w:val="clear" w:color="auto" w:fill="auto"/>
            <w:vAlign w:val="center"/>
          </w:tcPr>
          <w:p w:rsidR="00FA2A32" w:rsidRPr="00FA2A32" w:rsidRDefault="00FA2A32" w:rsidP="00806C2B">
            <w:pPr>
              <w:suppressAutoHyphens/>
              <w:jc w:val="center"/>
              <w:rPr>
                <w:sz w:val="24"/>
                <w:szCs w:val="24"/>
              </w:rPr>
            </w:pPr>
            <w:r w:rsidRPr="00FA2A32">
              <w:rPr>
                <w:sz w:val="24"/>
                <w:szCs w:val="24"/>
              </w:rPr>
              <w:t>Разработка проекта Генеральн</w:t>
            </w:r>
            <w:r w:rsidR="00806C2B">
              <w:rPr>
                <w:sz w:val="24"/>
                <w:szCs w:val="24"/>
              </w:rPr>
              <w:t>ого</w:t>
            </w:r>
            <w:r w:rsidRPr="00FA2A32">
              <w:rPr>
                <w:sz w:val="24"/>
                <w:szCs w:val="24"/>
              </w:rPr>
              <w:t xml:space="preserve"> план</w:t>
            </w:r>
            <w:r w:rsidR="00806C2B">
              <w:rPr>
                <w:sz w:val="24"/>
                <w:szCs w:val="24"/>
              </w:rPr>
              <w:t>а</w:t>
            </w:r>
          </w:p>
        </w:tc>
        <w:tc>
          <w:tcPr>
            <w:tcW w:w="1331" w:type="pct"/>
            <w:shd w:val="clear" w:color="auto" w:fill="auto"/>
            <w:vAlign w:val="center"/>
          </w:tcPr>
          <w:p w:rsidR="00FA2A32" w:rsidRPr="00FA2A32" w:rsidRDefault="00FA2A32" w:rsidP="00FA2A32">
            <w:pPr>
              <w:suppressAutoHyphens/>
              <w:jc w:val="center"/>
              <w:rPr>
                <w:sz w:val="24"/>
                <w:szCs w:val="24"/>
              </w:rPr>
            </w:pPr>
            <w:r w:rsidRPr="00FA2A32">
              <w:rPr>
                <w:sz w:val="24"/>
                <w:szCs w:val="24"/>
              </w:rPr>
              <w:t>В соответствии с муниципальным контрактом</w:t>
            </w:r>
          </w:p>
        </w:tc>
        <w:tc>
          <w:tcPr>
            <w:tcW w:w="1337" w:type="pct"/>
            <w:shd w:val="clear" w:color="auto" w:fill="auto"/>
            <w:vAlign w:val="center"/>
          </w:tcPr>
          <w:p w:rsidR="00FA2A32" w:rsidRPr="00FA2A32" w:rsidRDefault="00FA2A32" w:rsidP="00FA2A32">
            <w:pPr>
              <w:suppressAutoHyphens/>
              <w:jc w:val="center"/>
              <w:rPr>
                <w:sz w:val="24"/>
                <w:szCs w:val="24"/>
              </w:rPr>
            </w:pPr>
            <w:r w:rsidRPr="00FA2A32">
              <w:rPr>
                <w:sz w:val="24"/>
                <w:szCs w:val="24"/>
              </w:rPr>
              <w:t>Организация, выигравшая конкурс</w:t>
            </w:r>
          </w:p>
        </w:tc>
      </w:tr>
      <w:tr w:rsidR="001D0ABE" w:rsidRPr="00FA2A32" w:rsidTr="00FA2A32">
        <w:tc>
          <w:tcPr>
            <w:tcW w:w="328" w:type="pct"/>
            <w:shd w:val="clear" w:color="auto" w:fill="auto"/>
            <w:vAlign w:val="center"/>
          </w:tcPr>
          <w:p w:rsidR="00FA2A32" w:rsidRPr="00FA2A32" w:rsidRDefault="00FA2A32" w:rsidP="00FA2A32">
            <w:pPr>
              <w:suppressAutoHyphens/>
              <w:jc w:val="center"/>
              <w:rPr>
                <w:sz w:val="24"/>
                <w:szCs w:val="24"/>
              </w:rPr>
            </w:pPr>
            <w:r w:rsidRPr="00FA2A32">
              <w:rPr>
                <w:sz w:val="24"/>
                <w:szCs w:val="24"/>
              </w:rPr>
              <w:t>4</w:t>
            </w:r>
          </w:p>
        </w:tc>
        <w:tc>
          <w:tcPr>
            <w:tcW w:w="2004" w:type="pct"/>
            <w:shd w:val="clear" w:color="auto" w:fill="auto"/>
            <w:vAlign w:val="center"/>
          </w:tcPr>
          <w:p w:rsidR="00FA2A32" w:rsidRPr="00FA2A32" w:rsidRDefault="00FA2A32" w:rsidP="00806C2B">
            <w:pPr>
              <w:suppressAutoHyphens/>
              <w:jc w:val="center"/>
              <w:rPr>
                <w:sz w:val="24"/>
                <w:szCs w:val="24"/>
              </w:rPr>
            </w:pPr>
            <w:r w:rsidRPr="00FA2A32">
              <w:rPr>
                <w:sz w:val="24"/>
                <w:szCs w:val="24"/>
              </w:rPr>
              <w:t>Проверка проекта Генеральн</w:t>
            </w:r>
            <w:r w:rsidR="00806C2B">
              <w:rPr>
                <w:sz w:val="24"/>
                <w:szCs w:val="24"/>
              </w:rPr>
              <w:t>ого</w:t>
            </w:r>
            <w:r w:rsidRPr="00FA2A32">
              <w:rPr>
                <w:sz w:val="24"/>
                <w:szCs w:val="24"/>
              </w:rPr>
              <w:t xml:space="preserve"> план</w:t>
            </w:r>
            <w:r w:rsidR="00806C2B">
              <w:rPr>
                <w:sz w:val="24"/>
                <w:szCs w:val="24"/>
              </w:rPr>
              <w:t>а</w:t>
            </w:r>
            <w:r w:rsidRPr="00FA2A32">
              <w:rPr>
                <w:sz w:val="24"/>
                <w:szCs w:val="24"/>
              </w:rPr>
              <w:t xml:space="preserve"> в соответствие с ч.3 ст.24 Градостроительного кодекса Российской Федерации</w:t>
            </w:r>
          </w:p>
        </w:tc>
        <w:tc>
          <w:tcPr>
            <w:tcW w:w="1331" w:type="pct"/>
            <w:shd w:val="clear" w:color="auto" w:fill="auto"/>
            <w:vAlign w:val="center"/>
          </w:tcPr>
          <w:p w:rsidR="00FA2A32" w:rsidRPr="00FA2A32" w:rsidRDefault="00FA2A32" w:rsidP="00FA2A32">
            <w:pPr>
              <w:suppressAutoHyphens/>
              <w:jc w:val="center"/>
              <w:rPr>
                <w:sz w:val="24"/>
                <w:szCs w:val="24"/>
              </w:rPr>
            </w:pPr>
            <w:r w:rsidRPr="00FA2A32">
              <w:rPr>
                <w:sz w:val="24"/>
                <w:szCs w:val="24"/>
              </w:rPr>
              <w:t>В течение 20 рабочих дней со дня получения проекта</w:t>
            </w:r>
          </w:p>
        </w:tc>
        <w:tc>
          <w:tcPr>
            <w:tcW w:w="1337" w:type="pct"/>
            <w:shd w:val="clear" w:color="auto" w:fill="auto"/>
            <w:vAlign w:val="center"/>
          </w:tcPr>
          <w:p w:rsidR="00FA2A32" w:rsidRPr="00FA2A32" w:rsidRDefault="005D2461" w:rsidP="00806C2B">
            <w:pPr>
              <w:suppressAutoHyphens/>
              <w:jc w:val="center"/>
              <w:rPr>
                <w:sz w:val="24"/>
                <w:szCs w:val="24"/>
              </w:rPr>
            </w:pPr>
            <w:r w:rsidRPr="005D2461">
              <w:rPr>
                <w:sz w:val="24"/>
                <w:szCs w:val="24"/>
              </w:rPr>
              <w:t>Градостроительная комиссия при администрации Ягодно-Полянского муниципального образования Татищевского муниципального района Саратовской области</w:t>
            </w:r>
          </w:p>
        </w:tc>
      </w:tr>
      <w:tr w:rsidR="005D2461" w:rsidRPr="00FA2A32" w:rsidTr="00FA2A32">
        <w:tc>
          <w:tcPr>
            <w:tcW w:w="328" w:type="pct"/>
            <w:shd w:val="clear" w:color="auto" w:fill="auto"/>
            <w:vAlign w:val="center"/>
          </w:tcPr>
          <w:p w:rsidR="005D2461" w:rsidRPr="00FA2A32" w:rsidRDefault="005D2461" w:rsidP="005D2461">
            <w:pPr>
              <w:suppressAutoHyphens/>
              <w:jc w:val="center"/>
              <w:rPr>
                <w:sz w:val="24"/>
                <w:szCs w:val="24"/>
              </w:rPr>
            </w:pPr>
            <w:r w:rsidRPr="00FA2A32">
              <w:rPr>
                <w:sz w:val="24"/>
                <w:szCs w:val="24"/>
              </w:rPr>
              <w:t>5</w:t>
            </w:r>
          </w:p>
        </w:tc>
        <w:tc>
          <w:tcPr>
            <w:tcW w:w="2004" w:type="pct"/>
            <w:shd w:val="clear" w:color="auto" w:fill="auto"/>
            <w:vAlign w:val="center"/>
          </w:tcPr>
          <w:p w:rsidR="005D2461" w:rsidRPr="00FA2A32" w:rsidRDefault="005D2461" w:rsidP="005D2461">
            <w:pPr>
              <w:suppressAutoHyphens/>
              <w:jc w:val="center"/>
              <w:rPr>
                <w:sz w:val="24"/>
                <w:szCs w:val="24"/>
              </w:rPr>
            </w:pPr>
            <w:r w:rsidRPr="00FA2A32">
              <w:rPr>
                <w:sz w:val="24"/>
                <w:szCs w:val="24"/>
              </w:rPr>
              <w:t>Направление проекта Генеральн</w:t>
            </w:r>
            <w:r>
              <w:rPr>
                <w:sz w:val="24"/>
                <w:szCs w:val="24"/>
              </w:rPr>
              <w:t>ого</w:t>
            </w:r>
            <w:r w:rsidRPr="00FA2A32">
              <w:rPr>
                <w:sz w:val="24"/>
                <w:szCs w:val="24"/>
              </w:rPr>
              <w:t xml:space="preserve"> план</w:t>
            </w:r>
            <w:r>
              <w:rPr>
                <w:sz w:val="24"/>
                <w:szCs w:val="24"/>
              </w:rPr>
              <w:t>а</w:t>
            </w:r>
            <w:r w:rsidRPr="00FA2A32">
              <w:rPr>
                <w:sz w:val="24"/>
                <w:szCs w:val="24"/>
              </w:rPr>
              <w:t xml:space="preserve"> на доработку, в случае обнаружения его несоответствия требованиям ч.3 ст.24 Градостроительного кодекса Российской Федерации</w:t>
            </w:r>
          </w:p>
        </w:tc>
        <w:tc>
          <w:tcPr>
            <w:tcW w:w="1331" w:type="pct"/>
            <w:shd w:val="clear" w:color="auto" w:fill="auto"/>
            <w:vAlign w:val="center"/>
          </w:tcPr>
          <w:p w:rsidR="005D2461" w:rsidRPr="00FA2A32" w:rsidRDefault="005D2461" w:rsidP="005D2461">
            <w:pPr>
              <w:suppressAutoHyphens/>
              <w:jc w:val="center"/>
              <w:rPr>
                <w:sz w:val="24"/>
                <w:szCs w:val="24"/>
              </w:rPr>
            </w:pPr>
            <w:r w:rsidRPr="00FA2A32">
              <w:rPr>
                <w:sz w:val="24"/>
                <w:szCs w:val="24"/>
              </w:rPr>
              <w:t>По окончании проверки</w:t>
            </w:r>
          </w:p>
        </w:tc>
        <w:tc>
          <w:tcPr>
            <w:tcW w:w="1337" w:type="pct"/>
            <w:shd w:val="clear" w:color="auto" w:fill="auto"/>
            <w:vAlign w:val="center"/>
          </w:tcPr>
          <w:p w:rsidR="005D2461" w:rsidRPr="00FA2A32" w:rsidRDefault="005D2461" w:rsidP="005D2461">
            <w:pPr>
              <w:suppressAutoHyphens/>
              <w:jc w:val="center"/>
              <w:rPr>
                <w:sz w:val="24"/>
                <w:szCs w:val="24"/>
              </w:rPr>
            </w:pPr>
            <w:r>
              <w:rPr>
                <w:sz w:val="24"/>
                <w:szCs w:val="24"/>
              </w:rPr>
              <w:t>Градостроительная к</w:t>
            </w:r>
            <w:r w:rsidRPr="00FA2A32">
              <w:rPr>
                <w:sz w:val="24"/>
                <w:szCs w:val="24"/>
              </w:rPr>
              <w:t xml:space="preserve">омиссия </w:t>
            </w:r>
            <w:r>
              <w:rPr>
                <w:sz w:val="24"/>
                <w:szCs w:val="24"/>
              </w:rPr>
              <w:t>при администрации</w:t>
            </w:r>
            <w:r w:rsidRPr="00FA2A32">
              <w:rPr>
                <w:sz w:val="24"/>
                <w:szCs w:val="24"/>
              </w:rPr>
              <w:t xml:space="preserve"> </w:t>
            </w:r>
            <w:r>
              <w:rPr>
                <w:sz w:val="24"/>
                <w:szCs w:val="24"/>
              </w:rPr>
              <w:t xml:space="preserve">Ягодно-Полянского </w:t>
            </w:r>
            <w:r w:rsidRPr="00FA2A32">
              <w:rPr>
                <w:sz w:val="24"/>
                <w:szCs w:val="24"/>
              </w:rPr>
              <w:t>муниципального образования Татищевского</w:t>
            </w:r>
            <w:r>
              <w:rPr>
                <w:sz w:val="24"/>
                <w:szCs w:val="24"/>
              </w:rPr>
              <w:t xml:space="preserve"> муниципального</w:t>
            </w:r>
            <w:r w:rsidRPr="00FA2A32">
              <w:rPr>
                <w:sz w:val="24"/>
                <w:szCs w:val="24"/>
              </w:rPr>
              <w:t xml:space="preserve"> района Саратовской области</w:t>
            </w:r>
          </w:p>
        </w:tc>
      </w:tr>
      <w:tr w:rsidR="005D2461" w:rsidRPr="00FA2A32" w:rsidTr="001D0ABE">
        <w:trPr>
          <w:trHeight w:val="3210"/>
        </w:trPr>
        <w:tc>
          <w:tcPr>
            <w:tcW w:w="328" w:type="pct"/>
            <w:shd w:val="clear" w:color="auto" w:fill="auto"/>
            <w:vAlign w:val="center"/>
          </w:tcPr>
          <w:p w:rsidR="005D2461" w:rsidRPr="00FA2A32" w:rsidRDefault="005D2461" w:rsidP="005D2461">
            <w:pPr>
              <w:suppressAutoHyphens/>
              <w:jc w:val="center"/>
              <w:rPr>
                <w:sz w:val="24"/>
                <w:szCs w:val="24"/>
              </w:rPr>
            </w:pPr>
            <w:r w:rsidRPr="00FA2A32">
              <w:rPr>
                <w:sz w:val="24"/>
                <w:szCs w:val="24"/>
              </w:rPr>
              <w:t>6</w:t>
            </w:r>
          </w:p>
        </w:tc>
        <w:tc>
          <w:tcPr>
            <w:tcW w:w="2004" w:type="pct"/>
            <w:shd w:val="clear" w:color="auto" w:fill="auto"/>
            <w:vAlign w:val="center"/>
          </w:tcPr>
          <w:p w:rsidR="005D2461" w:rsidRPr="00FA2A32" w:rsidRDefault="005D2461" w:rsidP="005D2461">
            <w:pPr>
              <w:suppressAutoHyphens/>
              <w:jc w:val="center"/>
              <w:rPr>
                <w:sz w:val="24"/>
                <w:szCs w:val="24"/>
              </w:rPr>
            </w:pPr>
            <w:r w:rsidRPr="00FA2A32">
              <w:rPr>
                <w:sz w:val="24"/>
                <w:szCs w:val="24"/>
              </w:rPr>
              <w:t>Проверка работ по устранению замечаний</w:t>
            </w:r>
          </w:p>
        </w:tc>
        <w:tc>
          <w:tcPr>
            <w:tcW w:w="1331" w:type="pct"/>
            <w:shd w:val="clear" w:color="auto" w:fill="auto"/>
            <w:vAlign w:val="center"/>
          </w:tcPr>
          <w:p w:rsidR="005D2461" w:rsidRPr="00FA2A32" w:rsidRDefault="005D2461" w:rsidP="005D2461">
            <w:pPr>
              <w:suppressAutoHyphens/>
              <w:jc w:val="center"/>
              <w:rPr>
                <w:sz w:val="24"/>
                <w:szCs w:val="24"/>
              </w:rPr>
            </w:pPr>
            <w:r w:rsidRPr="00FA2A32">
              <w:rPr>
                <w:sz w:val="24"/>
                <w:szCs w:val="24"/>
              </w:rPr>
              <w:t>В зависимости от объема замечаний, но не более 10 рабочих дней</w:t>
            </w:r>
          </w:p>
        </w:tc>
        <w:tc>
          <w:tcPr>
            <w:tcW w:w="1337" w:type="pct"/>
            <w:shd w:val="clear" w:color="auto" w:fill="auto"/>
            <w:vAlign w:val="center"/>
          </w:tcPr>
          <w:p w:rsidR="005D2461" w:rsidRPr="00FA2A32" w:rsidRDefault="005D2461" w:rsidP="005D2461">
            <w:pPr>
              <w:suppressAutoHyphens/>
              <w:jc w:val="center"/>
              <w:rPr>
                <w:sz w:val="24"/>
                <w:szCs w:val="24"/>
              </w:rPr>
            </w:pPr>
            <w:r>
              <w:rPr>
                <w:sz w:val="24"/>
                <w:szCs w:val="24"/>
              </w:rPr>
              <w:t>Градостроительная к</w:t>
            </w:r>
            <w:r w:rsidRPr="00FA2A32">
              <w:rPr>
                <w:sz w:val="24"/>
                <w:szCs w:val="24"/>
              </w:rPr>
              <w:t xml:space="preserve">омиссия </w:t>
            </w:r>
            <w:r>
              <w:rPr>
                <w:sz w:val="24"/>
                <w:szCs w:val="24"/>
              </w:rPr>
              <w:t>при администрации</w:t>
            </w:r>
            <w:r w:rsidRPr="00FA2A32">
              <w:rPr>
                <w:sz w:val="24"/>
                <w:szCs w:val="24"/>
              </w:rPr>
              <w:t xml:space="preserve"> </w:t>
            </w:r>
            <w:r>
              <w:rPr>
                <w:sz w:val="24"/>
                <w:szCs w:val="24"/>
              </w:rPr>
              <w:t xml:space="preserve">Ягодно-Полянского </w:t>
            </w:r>
            <w:r w:rsidRPr="00FA2A32">
              <w:rPr>
                <w:sz w:val="24"/>
                <w:szCs w:val="24"/>
              </w:rPr>
              <w:t>муниципального образования Татищевского</w:t>
            </w:r>
            <w:r>
              <w:rPr>
                <w:sz w:val="24"/>
                <w:szCs w:val="24"/>
              </w:rPr>
              <w:t xml:space="preserve"> муниципального</w:t>
            </w:r>
            <w:r w:rsidRPr="00FA2A32">
              <w:rPr>
                <w:sz w:val="24"/>
                <w:szCs w:val="24"/>
              </w:rPr>
              <w:t xml:space="preserve"> района Саратовской области</w:t>
            </w:r>
          </w:p>
        </w:tc>
      </w:tr>
      <w:tr w:rsidR="001D0ABE" w:rsidRPr="00FA2A32" w:rsidTr="00FA2A32">
        <w:trPr>
          <w:trHeight w:val="2024"/>
        </w:trPr>
        <w:tc>
          <w:tcPr>
            <w:tcW w:w="328" w:type="pct"/>
            <w:shd w:val="clear" w:color="auto" w:fill="auto"/>
            <w:vAlign w:val="center"/>
          </w:tcPr>
          <w:p w:rsidR="00806C2B" w:rsidRPr="00FA2A32" w:rsidRDefault="00806C2B" w:rsidP="00806C2B">
            <w:pPr>
              <w:suppressAutoHyphens/>
              <w:jc w:val="center"/>
              <w:rPr>
                <w:sz w:val="24"/>
                <w:szCs w:val="24"/>
              </w:rPr>
            </w:pPr>
            <w:r w:rsidRPr="00FA2A32">
              <w:rPr>
                <w:sz w:val="24"/>
                <w:szCs w:val="24"/>
              </w:rPr>
              <w:t>7</w:t>
            </w:r>
          </w:p>
        </w:tc>
        <w:tc>
          <w:tcPr>
            <w:tcW w:w="2004" w:type="pct"/>
            <w:shd w:val="clear" w:color="auto" w:fill="auto"/>
            <w:vAlign w:val="center"/>
          </w:tcPr>
          <w:p w:rsidR="00806C2B" w:rsidRPr="00FA2A32" w:rsidRDefault="00806C2B" w:rsidP="00806C2B">
            <w:pPr>
              <w:suppressAutoHyphens/>
              <w:jc w:val="center"/>
              <w:rPr>
                <w:sz w:val="24"/>
                <w:szCs w:val="24"/>
              </w:rPr>
            </w:pPr>
            <w:r w:rsidRPr="00FA2A32">
              <w:rPr>
                <w:sz w:val="24"/>
                <w:szCs w:val="24"/>
              </w:rPr>
              <w:t>Направление на согласование проекта Генеральн</w:t>
            </w:r>
            <w:r>
              <w:rPr>
                <w:sz w:val="24"/>
                <w:szCs w:val="24"/>
              </w:rPr>
              <w:t>ого</w:t>
            </w:r>
            <w:r w:rsidRPr="00FA2A32">
              <w:rPr>
                <w:sz w:val="24"/>
                <w:szCs w:val="24"/>
              </w:rPr>
              <w:t xml:space="preserve"> план</w:t>
            </w:r>
            <w:r>
              <w:rPr>
                <w:sz w:val="24"/>
                <w:szCs w:val="24"/>
              </w:rPr>
              <w:t>а</w:t>
            </w:r>
            <w:r w:rsidRPr="00FA2A32">
              <w:rPr>
                <w:sz w:val="24"/>
                <w:szCs w:val="24"/>
              </w:rPr>
              <w:t xml:space="preserve"> в высший исполнительный орган государственной власти субъекта Российской Федерации и органы местного самоуправления муниципальных образований, имеющих общую границу с </w:t>
            </w:r>
            <w:r>
              <w:rPr>
                <w:sz w:val="24"/>
                <w:szCs w:val="24"/>
              </w:rPr>
              <w:t xml:space="preserve">Ягодно-Полянским </w:t>
            </w:r>
            <w:r w:rsidRPr="00FA2A32">
              <w:rPr>
                <w:sz w:val="24"/>
                <w:szCs w:val="24"/>
              </w:rPr>
              <w:t>муниципальным образованием</w:t>
            </w:r>
          </w:p>
        </w:tc>
        <w:tc>
          <w:tcPr>
            <w:tcW w:w="1331" w:type="pct"/>
            <w:shd w:val="clear" w:color="auto" w:fill="auto"/>
            <w:vAlign w:val="center"/>
          </w:tcPr>
          <w:p w:rsidR="00806C2B" w:rsidRPr="00FA2A32" w:rsidRDefault="00806C2B" w:rsidP="00806C2B">
            <w:pPr>
              <w:suppressAutoHyphens/>
              <w:jc w:val="center"/>
              <w:rPr>
                <w:sz w:val="24"/>
                <w:szCs w:val="24"/>
              </w:rPr>
            </w:pPr>
            <w:r w:rsidRPr="00FA2A32">
              <w:rPr>
                <w:sz w:val="24"/>
                <w:szCs w:val="24"/>
              </w:rPr>
              <w:t xml:space="preserve">3 месяца со дня поступления в орган государственной власти субъекта Российской Федерации и органы местного самоуправления муниципальных образований, имеющих общую границу с </w:t>
            </w:r>
            <w:r>
              <w:rPr>
                <w:sz w:val="24"/>
                <w:szCs w:val="24"/>
              </w:rPr>
              <w:t>Ягодно-Полянским</w:t>
            </w:r>
            <w:r w:rsidRPr="00FA2A32">
              <w:rPr>
                <w:sz w:val="24"/>
                <w:szCs w:val="24"/>
              </w:rPr>
              <w:t xml:space="preserve"> муниципальным образованием уведомления об обеспечении доступа </w:t>
            </w:r>
            <w:r w:rsidRPr="00FA2A32">
              <w:rPr>
                <w:sz w:val="24"/>
                <w:szCs w:val="24"/>
              </w:rPr>
              <w:lastRenderedPageBreak/>
              <w:t>к проекту Генерального плана и материалам по его обоснованию в информационной системе территориального планирования</w:t>
            </w:r>
          </w:p>
        </w:tc>
        <w:tc>
          <w:tcPr>
            <w:tcW w:w="1337" w:type="pct"/>
            <w:shd w:val="clear" w:color="auto" w:fill="auto"/>
            <w:vAlign w:val="center"/>
          </w:tcPr>
          <w:p w:rsidR="00806C2B" w:rsidRPr="00FA2A32" w:rsidRDefault="00806C2B" w:rsidP="001D0ABE">
            <w:pPr>
              <w:suppressAutoHyphens/>
              <w:jc w:val="center"/>
              <w:rPr>
                <w:sz w:val="24"/>
                <w:szCs w:val="24"/>
              </w:rPr>
            </w:pPr>
            <w:r>
              <w:rPr>
                <w:sz w:val="24"/>
                <w:szCs w:val="24"/>
              </w:rPr>
              <w:lastRenderedPageBreak/>
              <w:t>Главный специалист сектора организационной, правовой и документационной работы администрации</w:t>
            </w:r>
          </w:p>
        </w:tc>
      </w:tr>
      <w:tr w:rsidR="001D0ABE" w:rsidRPr="00FA2A32" w:rsidTr="00FA2A32">
        <w:tc>
          <w:tcPr>
            <w:tcW w:w="328" w:type="pct"/>
            <w:shd w:val="clear" w:color="auto" w:fill="auto"/>
            <w:vAlign w:val="center"/>
          </w:tcPr>
          <w:p w:rsidR="00806C2B" w:rsidRPr="00FA2A32" w:rsidRDefault="00806C2B" w:rsidP="00806C2B">
            <w:pPr>
              <w:suppressAutoHyphens/>
              <w:jc w:val="center"/>
              <w:rPr>
                <w:sz w:val="24"/>
                <w:szCs w:val="24"/>
              </w:rPr>
            </w:pPr>
            <w:r w:rsidRPr="00FA2A32">
              <w:rPr>
                <w:sz w:val="24"/>
                <w:szCs w:val="24"/>
              </w:rPr>
              <w:lastRenderedPageBreak/>
              <w:t>8</w:t>
            </w:r>
          </w:p>
        </w:tc>
        <w:tc>
          <w:tcPr>
            <w:tcW w:w="2004" w:type="pct"/>
            <w:shd w:val="clear" w:color="auto" w:fill="auto"/>
            <w:vAlign w:val="center"/>
          </w:tcPr>
          <w:p w:rsidR="00806C2B" w:rsidRPr="00FA2A32" w:rsidRDefault="00806C2B" w:rsidP="001D0ABE">
            <w:pPr>
              <w:suppressAutoHyphens/>
              <w:jc w:val="center"/>
              <w:rPr>
                <w:sz w:val="24"/>
                <w:szCs w:val="24"/>
              </w:rPr>
            </w:pPr>
            <w:r w:rsidRPr="00FA2A32">
              <w:rPr>
                <w:sz w:val="24"/>
                <w:szCs w:val="24"/>
              </w:rPr>
              <w:t>Принятие решения о проведении публичных слушаний по проекту Генеральн</w:t>
            </w:r>
            <w:r w:rsidR="001D0ABE">
              <w:rPr>
                <w:sz w:val="24"/>
                <w:szCs w:val="24"/>
              </w:rPr>
              <w:t>ого</w:t>
            </w:r>
            <w:r w:rsidRPr="00FA2A32">
              <w:rPr>
                <w:sz w:val="24"/>
                <w:szCs w:val="24"/>
              </w:rPr>
              <w:t xml:space="preserve"> план</w:t>
            </w:r>
            <w:r w:rsidR="001D0ABE">
              <w:rPr>
                <w:sz w:val="24"/>
                <w:szCs w:val="24"/>
              </w:rPr>
              <w:t>а</w:t>
            </w:r>
          </w:p>
        </w:tc>
        <w:tc>
          <w:tcPr>
            <w:tcW w:w="1331" w:type="pct"/>
            <w:shd w:val="clear" w:color="auto" w:fill="auto"/>
            <w:vAlign w:val="center"/>
          </w:tcPr>
          <w:p w:rsidR="00806C2B" w:rsidRPr="00FA2A32" w:rsidRDefault="00806C2B" w:rsidP="00806C2B">
            <w:pPr>
              <w:suppressAutoHyphens/>
              <w:jc w:val="center"/>
              <w:rPr>
                <w:sz w:val="24"/>
                <w:szCs w:val="24"/>
              </w:rPr>
            </w:pPr>
            <w:r w:rsidRPr="00FA2A32">
              <w:rPr>
                <w:sz w:val="24"/>
                <w:szCs w:val="24"/>
              </w:rPr>
              <w:t>В течение 10 календарных дней со дня получения проекта Генерального плана</w:t>
            </w:r>
          </w:p>
        </w:tc>
        <w:tc>
          <w:tcPr>
            <w:tcW w:w="1337" w:type="pct"/>
            <w:shd w:val="clear" w:color="auto" w:fill="auto"/>
            <w:vAlign w:val="center"/>
          </w:tcPr>
          <w:p w:rsidR="00806C2B" w:rsidRPr="00FA2A32" w:rsidRDefault="00806C2B" w:rsidP="001D0ABE">
            <w:pPr>
              <w:suppressAutoHyphens/>
              <w:jc w:val="center"/>
              <w:rPr>
                <w:sz w:val="24"/>
                <w:szCs w:val="24"/>
              </w:rPr>
            </w:pPr>
            <w:r w:rsidRPr="00FA2A32">
              <w:rPr>
                <w:sz w:val="24"/>
                <w:szCs w:val="24"/>
              </w:rPr>
              <w:t xml:space="preserve">Глава </w:t>
            </w:r>
            <w:r w:rsidR="001D0ABE">
              <w:rPr>
                <w:sz w:val="24"/>
                <w:szCs w:val="24"/>
              </w:rPr>
              <w:t>Ягодно-Полянского</w:t>
            </w:r>
            <w:r w:rsidRPr="00FA2A32">
              <w:rPr>
                <w:sz w:val="24"/>
                <w:szCs w:val="24"/>
              </w:rPr>
              <w:t xml:space="preserve"> муниципального образования Татищевского </w:t>
            </w:r>
            <w:r w:rsidR="001D0ABE">
              <w:rPr>
                <w:sz w:val="24"/>
                <w:szCs w:val="24"/>
              </w:rPr>
              <w:t xml:space="preserve">муниципального </w:t>
            </w:r>
            <w:r w:rsidRPr="00FA2A32">
              <w:rPr>
                <w:sz w:val="24"/>
                <w:szCs w:val="24"/>
              </w:rPr>
              <w:t>района Саратовской области</w:t>
            </w:r>
          </w:p>
        </w:tc>
      </w:tr>
      <w:tr w:rsidR="001D0ABE" w:rsidRPr="00FA2A32" w:rsidTr="00FA2A32">
        <w:tc>
          <w:tcPr>
            <w:tcW w:w="328" w:type="pct"/>
            <w:shd w:val="clear" w:color="auto" w:fill="auto"/>
            <w:vAlign w:val="center"/>
          </w:tcPr>
          <w:p w:rsidR="001D0ABE" w:rsidRPr="00FA2A32" w:rsidRDefault="001D0ABE" w:rsidP="001D0ABE">
            <w:pPr>
              <w:suppressAutoHyphens/>
              <w:jc w:val="center"/>
              <w:rPr>
                <w:sz w:val="24"/>
                <w:szCs w:val="24"/>
              </w:rPr>
            </w:pPr>
            <w:r w:rsidRPr="00FA2A32">
              <w:rPr>
                <w:sz w:val="24"/>
                <w:szCs w:val="24"/>
              </w:rPr>
              <w:t>9</w:t>
            </w:r>
          </w:p>
        </w:tc>
        <w:tc>
          <w:tcPr>
            <w:tcW w:w="2004" w:type="pct"/>
            <w:shd w:val="clear" w:color="auto" w:fill="auto"/>
            <w:vAlign w:val="center"/>
          </w:tcPr>
          <w:p w:rsidR="001D0ABE" w:rsidRPr="00FA2A32" w:rsidRDefault="001D0ABE" w:rsidP="001D0ABE">
            <w:pPr>
              <w:suppressAutoHyphens/>
              <w:jc w:val="center"/>
              <w:rPr>
                <w:sz w:val="24"/>
                <w:szCs w:val="24"/>
              </w:rPr>
            </w:pPr>
            <w:r w:rsidRPr="00FA2A32">
              <w:rPr>
                <w:sz w:val="24"/>
                <w:szCs w:val="24"/>
              </w:rPr>
              <w:t>Опубликование в газете Татищевского муниципального района Саратовской области «Вестник Татищевского муниципального района Саратовской области» и размещение на официальном сайте Татищевского муниципального района Саратовской области в сети «Интернет»</w:t>
            </w:r>
            <w:r>
              <w:rPr>
                <w:sz w:val="24"/>
                <w:szCs w:val="24"/>
              </w:rPr>
              <w:t xml:space="preserve"> (вкладка </w:t>
            </w:r>
            <w:r w:rsidR="00C23765">
              <w:rPr>
                <w:sz w:val="24"/>
                <w:szCs w:val="24"/>
              </w:rPr>
              <w:t>«Ягодно-Полянское муниципальное образование»</w:t>
            </w:r>
            <w:r>
              <w:rPr>
                <w:sz w:val="24"/>
                <w:szCs w:val="24"/>
              </w:rPr>
              <w:t>)</w:t>
            </w:r>
            <w:r w:rsidRPr="00FA2A32">
              <w:rPr>
                <w:sz w:val="24"/>
                <w:szCs w:val="24"/>
              </w:rPr>
              <w:t xml:space="preserve"> решения Совета депутатов </w:t>
            </w:r>
            <w:r>
              <w:rPr>
                <w:sz w:val="24"/>
                <w:szCs w:val="24"/>
              </w:rPr>
              <w:t>Ягодно-Полянского</w:t>
            </w:r>
            <w:r w:rsidRPr="00FA2A32">
              <w:rPr>
                <w:sz w:val="24"/>
                <w:szCs w:val="24"/>
              </w:rPr>
              <w:t xml:space="preserve"> муниципального образования Татищевского </w:t>
            </w:r>
            <w:r>
              <w:rPr>
                <w:sz w:val="24"/>
                <w:szCs w:val="24"/>
              </w:rPr>
              <w:t xml:space="preserve">муниципального </w:t>
            </w:r>
            <w:r w:rsidRPr="00FA2A32">
              <w:rPr>
                <w:sz w:val="24"/>
                <w:szCs w:val="24"/>
              </w:rPr>
              <w:t xml:space="preserve">района Саратовской области «О назначении публичных слушаний по проекту решения Совета депутатов </w:t>
            </w:r>
            <w:r>
              <w:rPr>
                <w:sz w:val="24"/>
                <w:szCs w:val="24"/>
              </w:rPr>
              <w:t>Ягодно-Полянского</w:t>
            </w:r>
            <w:r w:rsidRPr="00FA2A32">
              <w:rPr>
                <w:sz w:val="24"/>
                <w:szCs w:val="24"/>
              </w:rPr>
              <w:t xml:space="preserve"> муниципального образования Татищевского</w:t>
            </w:r>
            <w:r>
              <w:rPr>
                <w:sz w:val="24"/>
                <w:szCs w:val="24"/>
              </w:rPr>
              <w:t xml:space="preserve"> муниципального </w:t>
            </w:r>
            <w:r w:rsidRPr="00FA2A32">
              <w:rPr>
                <w:sz w:val="24"/>
                <w:szCs w:val="24"/>
              </w:rPr>
              <w:t xml:space="preserve"> района Саратовской</w:t>
            </w:r>
            <w:r>
              <w:rPr>
                <w:sz w:val="24"/>
                <w:szCs w:val="24"/>
              </w:rPr>
              <w:t xml:space="preserve"> области «Об утверждении Генерального</w:t>
            </w:r>
            <w:r w:rsidRPr="00FA2A32">
              <w:rPr>
                <w:sz w:val="24"/>
                <w:szCs w:val="24"/>
              </w:rPr>
              <w:t xml:space="preserve"> план</w:t>
            </w:r>
            <w:r>
              <w:rPr>
                <w:sz w:val="24"/>
                <w:szCs w:val="24"/>
              </w:rPr>
              <w:t>а</w:t>
            </w:r>
            <w:r w:rsidRPr="00FA2A32">
              <w:rPr>
                <w:sz w:val="24"/>
                <w:szCs w:val="24"/>
              </w:rPr>
              <w:t xml:space="preserve"> </w:t>
            </w:r>
            <w:r>
              <w:rPr>
                <w:sz w:val="24"/>
                <w:szCs w:val="24"/>
              </w:rPr>
              <w:t>Ягодно-Полянского</w:t>
            </w:r>
            <w:r w:rsidRPr="00FA2A32">
              <w:rPr>
                <w:sz w:val="24"/>
                <w:szCs w:val="24"/>
              </w:rPr>
              <w:t xml:space="preserve"> муниципального образования</w:t>
            </w:r>
          </w:p>
          <w:p w:rsidR="001D0ABE" w:rsidRPr="00FA2A32" w:rsidRDefault="001D0ABE" w:rsidP="001D0ABE">
            <w:pPr>
              <w:suppressAutoHyphens/>
              <w:jc w:val="center"/>
              <w:rPr>
                <w:sz w:val="24"/>
                <w:szCs w:val="24"/>
              </w:rPr>
            </w:pPr>
            <w:r w:rsidRPr="00FA2A32">
              <w:rPr>
                <w:sz w:val="24"/>
                <w:szCs w:val="24"/>
              </w:rPr>
              <w:t xml:space="preserve">Татищевского </w:t>
            </w:r>
            <w:r>
              <w:rPr>
                <w:sz w:val="24"/>
                <w:szCs w:val="24"/>
              </w:rPr>
              <w:t xml:space="preserve">муниципального </w:t>
            </w:r>
            <w:r w:rsidRPr="00FA2A32">
              <w:rPr>
                <w:sz w:val="24"/>
                <w:szCs w:val="24"/>
              </w:rPr>
              <w:t>района Саратовской области»;</w:t>
            </w:r>
          </w:p>
          <w:p w:rsidR="001D0ABE" w:rsidRPr="00FA2A32" w:rsidRDefault="001D0ABE" w:rsidP="001D0ABE">
            <w:pPr>
              <w:suppressAutoHyphens/>
              <w:jc w:val="center"/>
              <w:rPr>
                <w:sz w:val="24"/>
                <w:szCs w:val="24"/>
              </w:rPr>
            </w:pPr>
            <w:r w:rsidRPr="00FA2A32">
              <w:rPr>
                <w:sz w:val="24"/>
                <w:szCs w:val="24"/>
              </w:rPr>
              <w:t xml:space="preserve">Размещение проекта Генерального плана </w:t>
            </w:r>
            <w:r>
              <w:rPr>
                <w:sz w:val="24"/>
                <w:szCs w:val="24"/>
              </w:rPr>
              <w:t xml:space="preserve">Ягодно-Полянского </w:t>
            </w:r>
            <w:r w:rsidRPr="00FA2A32">
              <w:rPr>
                <w:sz w:val="24"/>
                <w:szCs w:val="24"/>
              </w:rPr>
              <w:t>муниципального образования</w:t>
            </w:r>
          </w:p>
          <w:p w:rsidR="001D0ABE" w:rsidRPr="00FA2A32" w:rsidRDefault="001D0ABE" w:rsidP="001D0ABE">
            <w:pPr>
              <w:suppressAutoHyphens/>
              <w:jc w:val="center"/>
              <w:rPr>
                <w:sz w:val="24"/>
                <w:szCs w:val="24"/>
              </w:rPr>
            </w:pPr>
            <w:r w:rsidRPr="00FA2A32">
              <w:rPr>
                <w:sz w:val="24"/>
                <w:szCs w:val="24"/>
              </w:rPr>
              <w:t xml:space="preserve">Татищевского </w:t>
            </w:r>
            <w:r>
              <w:rPr>
                <w:sz w:val="24"/>
                <w:szCs w:val="24"/>
              </w:rPr>
              <w:t xml:space="preserve">муниципального </w:t>
            </w:r>
            <w:r w:rsidRPr="00FA2A32">
              <w:rPr>
                <w:sz w:val="24"/>
                <w:szCs w:val="24"/>
              </w:rPr>
              <w:t xml:space="preserve">района Саратовской области на официальном сайте Татищевского муниципального района Саратовской области в сети </w:t>
            </w:r>
            <w:r w:rsidRPr="00FA2A32">
              <w:rPr>
                <w:sz w:val="24"/>
                <w:szCs w:val="24"/>
              </w:rPr>
              <w:lastRenderedPageBreak/>
              <w:t>«Интернет»</w:t>
            </w:r>
            <w:r>
              <w:rPr>
                <w:sz w:val="24"/>
                <w:szCs w:val="24"/>
              </w:rPr>
              <w:t xml:space="preserve"> (вкладка </w:t>
            </w:r>
            <w:r w:rsidR="00C23765">
              <w:rPr>
                <w:sz w:val="24"/>
                <w:szCs w:val="24"/>
              </w:rPr>
              <w:t>«Ягодно-Полянское муниципальное образование»</w:t>
            </w:r>
            <w:r>
              <w:rPr>
                <w:sz w:val="24"/>
                <w:szCs w:val="24"/>
              </w:rPr>
              <w:t>)</w:t>
            </w:r>
            <w:r w:rsidRPr="00FA2A32">
              <w:rPr>
                <w:sz w:val="24"/>
                <w:szCs w:val="24"/>
              </w:rPr>
              <w:t>;</w:t>
            </w:r>
          </w:p>
          <w:p w:rsidR="001D0ABE" w:rsidRPr="00FA2A32" w:rsidRDefault="001D0ABE" w:rsidP="001D0ABE">
            <w:pPr>
              <w:suppressAutoHyphens/>
              <w:jc w:val="center"/>
              <w:rPr>
                <w:sz w:val="24"/>
                <w:szCs w:val="24"/>
              </w:rPr>
            </w:pPr>
            <w:r w:rsidRPr="00FA2A32">
              <w:rPr>
                <w:sz w:val="24"/>
                <w:szCs w:val="24"/>
              </w:rPr>
              <w:t xml:space="preserve">Размещение проекта Генерального плана </w:t>
            </w:r>
            <w:r>
              <w:rPr>
                <w:sz w:val="24"/>
                <w:szCs w:val="24"/>
              </w:rPr>
              <w:t>Ягодно-Полянского</w:t>
            </w:r>
            <w:r w:rsidRPr="00FA2A32">
              <w:rPr>
                <w:sz w:val="24"/>
                <w:szCs w:val="24"/>
              </w:rPr>
              <w:t xml:space="preserve"> муниципального образования</w:t>
            </w:r>
          </w:p>
          <w:p w:rsidR="001D0ABE" w:rsidRPr="00FA2A32" w:rsidRDefault="001D0ABE" w:rsidP="001D0ABE">
            <w:pPr>
              <w:suppressAutoHyphens/>
              <w:jc w:val="center"/>
              <w:rPr>
                <w:sz w:val="24"/>
                <w:szCs w:val="24"/>
              </w:rPr>
            </w:pPr>
            <w:r w:rsidRPr="00FA2A32">
              <w:rPr>
                <w:sz w:val="24"/>
                <w:szCs w:val="24"/>
              </w:rPr>
              <w:t xml:space="preserve">Татищевского </w:t>
            </w:r>
            <w:r>
              <w:rPr>
                <w:sz w:val="24"/>
                <w:szCs w:val="24"/>
              </w:rPr>
              <w:t xml:space="preserve">муниципального </w:t>
            </w:r>
            <w:r w:rsidRPr="00FA2A32">
              <w:rPr>
                <w:sz w:val="24"/>
                <w:szCs w:val="24"/>
              </w:rPr>
              <w:t>района Саратовской области в федеральной государственной информационной системе территориального планирования (ФГИС ТП)</w:t>
            </w:r>
          </w:p>
        </w:tc>
        <w:tc>
          <w:tcPr>
            <w:tcW w:w="1331" w:type="pct"/>
            <w:shd w:val="clear" w:color="auto" w:fill="auto"/>
            <w:vAlign w:val="center"/>
          </w:tcPr>
          <w:p w:rsidR="001D0ABE" w:rsidRPr="00FA2A32" w:rsidRDefault="001D0ABE" w:rsidP="001D0ABE">
            <w:pPr>
              <w:suppressAutoHyphens/>
              <w:jc w:val="center"/>
              <w:rPr>
                <w:sz w:val="24"/>
                <w:szCs w:val="24"/>
              </w:rPr>
            </w:pPr>
            <w:r w:rsidRPr="00FA2A32">
              <w:rPr>
                <w:sz w:val="24"/>
                <w:szCs w:val="24"/>
              </w:rPr>
              <w:lastRenderedPageBreak/>
              <w:t>В течение 5 дней с даты принятия решения о проведении публичных слушаний</w:t>
            </w:r>
          </w:p>
        </w:tc>
        <w:tc>
          <w:tcPr>
            <w:tcW w:w="1337" w:type="pct"/>
            <w:shd w:val="clear" w:color="auto" w:fill="auto"/>
            <w:vAlign w:val="center"/>
          </w:tcPr>
          <w:p w:rsidR="001D0ABE" w:rsidRPr="00FA2A32" w:rsidRDefault="001D0ABE" w:rsidP="001D0ABE">
            <w:pPr>
              <w:suppressAutoHyphens/>
              <w:jc w:val="center"/>
              <w:rPr>
                <w:sz w:val="24"/>
                <w:szCs w:val="24"/>
              </w:rPr>
            </w:pPr>
            <w:r>
              <w:rPr>
                <w:sz w:val="24"/>
                <w:szCs w:val="24"/>
              </w:rPr>
              <w:t>Главный специалист сектора организационной, правовой и документационной работы администрации</w:t>
            </w:r>
          </w:p>
        </w:tc>
      </w:tr>
      <w:tr w:rsidR="005D2461" w:rsidRPr="00FA2A32" w:rsidTr="00FA2A32">
        <w:tc>
          <w:tcPr>
            <w:tcW w:w="328" w:type="pct"/>
            <w:shd w:val="clear" w:color="auto" w:fill="auto"/>
            <w:vAlign w:val="center"/>
          </w:tcPr>
          <w:p w:rsidR="005D2461" w:rsidRPr="00FA2A32" w:rsidRDefault="005D2461" w:rsidP="005D2461">
            <w:pPr>
              <w:suppressAutoHyphens/>
              <w:jc w:val="center"/>
              <w:rPr>
                <w:sz w:val="24"/>
                <w:szCs w:val="24"/>
              </w:rPr>
            </w:pPr>
            <w:r w:rsidRPr="00FA2A32">
              <w:rPr>
                <w:sz w:val="24"/>
                <w:szCs w:val="24"/>
              </w:rPr>
              <w:lastRenderedPageBreak/>
              <w:t>10</w:t>
            </w:r>
          </w:p>
        </w:tc>
        <w:tc>
          <w:tcPr>
            <w:tcW w:w="2004" w:type="pct"/>
            <w:shd w:val="clear" w:color="auto" w:fill="auto"/>
            <w:vAlign w:val="center"/>
          </w:tcPr>
          <w:p w:rsidR="005D2461" w:rsidRPr="00FA2A32" w:rsidRDefault="005D2461" w:rsidP="005D2461">
            <w:pPr>
              <w:suppressAutoHyphens/>
              <w:jc w:val="center"/>
              <w:rPr>
                <w:sz w:val="24"/>
                <w:szCs w:val="24"/>
              </w:rPr>
            </w:pPr>
            <w:r w:rsidRPr="00FA2A32">
              <w:rPr>
                <w:sz w:val="24"/>
                <w:szCs w:val="24"/>
              </w:rPr>
              <w:t>Проведение публичных слушаний по проекту Генеральн</w:t>
            </w:r>
            <w:r>
              <w:rPr>
                <w:sz w:val="24"/>
                <w:szCs w:val="24"/>
              </w:rPr>
              <w:t>ого</w:t>
            </w:r>
            <w:r w:rsidRPr="00FA2A32">
              <w:rPr>
                <w:sz w:val="24"/>
                <w:szCs w:val="24"/>
              </w:rPr>
              <w:t xml:space="preserve"> план</w:t>
            </w:r>
            <w:r>
              <w:rPr>
                <w:sz w:val="24"/>
                <w:szCs w:val="24"/>
              </w:rPr>
              <w:t>а</w:t>
            </w:r>
          </w:p>
        </w:tc>
        <w:tc>
          <w:tcPr>
            <w:tcW w:w="1331" w:type="pct"/>
            <w:vMerge w:val="restart"/>
            <w:shd w:val="clear" w:color="auto" w:fill="auto"/>
            <w:vAlign w:val="center"/>
          </w:tcPr>
          <w:p w:rsidR="005D2461" w:rsidRPr="00FA2A32" w:rsidRDefault="005D2461" w:rsidP="005D2461">
            <w:pPr>
              <w:suppressAutoHyphens/>
              <w:jc w:val="center"/>
              <w:rPr>
                <w:sz w:val="24"/>
                <w:szCs w:val="24"/>
              </w:rPr>
            </w:pPr>
            <w:r w:rsidRPr="00FA2A32">
              <w:rPr>
                <w:sz w:val="24"/>
                <w:szCs w:val="24"/>
              </w:rPr>
              <w:t>Не менее одного и не более трех месяцев с момента оповещения жителей муниципального образования об их проведении до дня опубликования заключения о результатах публичных слушаний</w:t>
            </w:r>
          </w:p>
        </w:tc>
        <w:tc>
          <w:tcPr>
            <w:tcW w:w="1337" w:type="pct"/>
            <w:vMerge w:val="restart"/>
            <w:shd w:val="clear" w:color="auto" w:fill="auto"/>
            <w:vAlign w:val="center"/>
          </w:tcPr>
          <w:p w:rsidR="005D2461" w:rsidRPr="00FA2A32" w:rsidRDefault="005D2461" w:rsidP="005D2461">
            <w:pPr>
              <w:suppressAutoHyphens/>
              <w:jc w:val="center"/>
              <w:rPr>
                <w:sz w:val="24"/>
                <w:szCs w:val="24"/>
              </w:rPr>
            </w:pPr>
            <w:r>
              <w:rPr>
                <w:sz w:val="24"/>
                <w:szCs w:val="24"/>
              </w:rPr>
              <w:t>Градостроительная к</w:t>
            </w:r>
            <w:r w:rsidRPr="00FA2A32">
              <w:rPr>
                <w:sz w:val="24"/>
                <w:szCs w:val="24"/>
              </w:rPr>
              <w:t xml:space="preserve">омиссия </w:t>
            </w:r>
            <w:r>
              <w:rPr>
                <w:sz w:val="24"/>
                <w:szCs w:val="24"/>
              </w:rPr>
              <w:t>при администрации</w:t>
            </w:r>
            <w:r w:rsidRPr="00FA2A32">
              <w:rPr>
                <w:sz w:val="24"/>
                <w:szCs w:val="24"/>
              </w:rPr>
              <w:t xml:space="preserve"> </w:t>
            </w:r>
            <w:r>
              <w:rPr>
                <w:sz w:val="24"/>
                <w:szCs w:val="24"/>
              </w:rPr>
              <w:t xml:space="preserve">Ягодно-Полянского </w:t>
            </w:r>
            <w:r w:rsidRPr="00FA2A32">
              <w:rPr>
                <w:sz w:val="24"/>
                <w:szCs w:val="24"/>
              </w:rPr>
              <w:t>муниципального образования Татищевского</w:t>
            </w:r>
            <w:r>
              <w:rPr>
                <w:sz w:val="24"/>
                <w:szCs w:val="24"/>
              </w:rPr>
              <w:t xml:space="preserve"> муниципального</w:t>
            </w:r>
            <w:r w:rsidRPr="00FA2A32">
              <w:rPr>
                <w:sz w:val="24"/>
                <w:szCs w:val="24"/>
              </w:rPr>
              <w:t xml:space="preserve"> района Саратовской области</w:t>
            </w:r>
          </w:p>
        </w:tc>
      </w:tr>
      <w:tr w:rsidR="001D0ABE" w:rsidRPr="00FA2A32" w:rsidTr="00FA2A32">
        <w:tc>
          <w:tcPr>
            <w:tcW w:w="328" w:type="pct"/>
            <w:shd w:val="clear" w:color="auto" w:fill="auto"/>
            <w:vAlign w:val="center"/>
          </w:tcPr>
          <w:p w:rsidR="001D0ABE" w:rsidRPr="00FA2A32" w:rsidRDefault="001D0ABE" w:rsidP="001D0ABE">
            <w:pPr>
              <w:suppressAutoHyphens/>
              <w:jc w:val="center"/>
              <w:rPr>
                <w:sz w:val="24"/>
                <w:szCs w:val="24"/>
              </w:rPr>
            </w:pPr>
            <w:r w:rsidRPr="00FA2A32">
              <w:rPr>
                <w:sz w:val="24"/>
                <w:szCs w:val="24"/>
              </w:rPr>
              <w:t>11</w:t>
            </w:r>
          </w:p>
        </w:tc>
        <w:tc>
          <w:tcPr>
            <w:tcW w:w="2004" w:type="pct"/>
            <w:shd w:val="clear" w:color="auto" w:fill="auto"/>
            <w:vAlign w:val="center"/>
          </w:tcPr>
          <w:p w:rsidR="001D0ABE" w:rsidRPr="00FA2A32" w:rsidRDefault="001D0ABE" w:rsidP="001D0ABE">
            <w:pPr>
              <w:suppressAutoHyphens/>
              <w:jc w:val="center"/>
              <w:rPr>
                <w:sz w:val="24"/>
                <w:szCs w:val="24"/>
              </w:rPr>
            </w:pPr>
            <w:r w:rsidRPr="00FA2A32">
              <w:rPr>
                <w:sz w:val="24"/>
                <w:szCs w:val="24"/>
              </w:rPr>
              <w:t>Подготовка и оформление протокола публичных слушаний</w:t>
            </w:r>
          </w:p>
        </w:tc>
        <w:tc>
          <w:tcPr>
            <w:tcW w:w="1331" w:type="pct"/>
            <w:vMerge/>
            <w:shd w:val="clear" w:color="auto" w:fill="auto"/>
            <w:vAlign w:val="center"/>
          </w:tcPr>
          <w:p w:rsidR="001D0ABE" w:rsidRPr="00FA2A32" w:rsidRDefault="001D0ABE" w:rsidP="001D0ABE">
            <w:pPr>
              <w:suppressAutoHyphens/>
              <w:jc w:val="center"/>
              <w:rPr>
                <w:sz w:val="24"/>
                <w:szCs w:val="24"/>
              </w:rPr>
            </w:pPr>
          </w:p>
        </w:tc>
        <w:tc>
          <w:tcPr>
            <w:tcW w:w="1337" w:type="pct"/>
            <w:vMerge/>
            <w:shd w:val="clear" w:color="auto" w:fill="auto"/>
            <w:vAlign w:val="center"/>
          </w:tcPr>
          <w:p w:rsidR="001D0ABE" w:rsidRPr="00FA2A32" w:rsidRDefault="001D0ABE" w:rsidP="001D0ABE">
            <w:pPr>
              <w:suppressAutoHyphens/>
              <w:jc w:val="center"/>
              <w:rPr>
                <w:sz w:val="24"/>
                <w:szCs w:val="24"/>
              </w:rPr>
            </w:pPr>
          </w:p>
        </w:tc>
      </w:tr>
      <w:tr w:rsidR="001D0ABE" w:rsidRPr="00FA2A32" w:rsidTr="00FA2A32">
        <w:tc>
          <w:tcPr>
            <w:tcW w:w="328" w:type="pct"/>
            <w:shd w:val="clear" w:color="auto" w:fill="auto"/>
            <w:vAlign w:val="center"/>
          </w:tcPr>
          <w:p w:rsidR="001D0ABE" w:rsidRPr="00FA2A32" w:rsidRDefault="001D0ABE" w:rsidP="001D0ABE">
            <w:pPr>
              <w:suppressAutoHyphens/>
              <w:jc w:val="center"/>
              <w:rPr>
                <w:sz w:val="24"/>
                <w:szCs w:val="24"/>
              </w:rPr>
            </w:pPr>
            <w:r w:rsidRPr="00FA2A32">
              <w:rPr>
                <w:sz w:val="24"/>
                <w:szCs w:val="24"/>
              </w:rPr>
              <w:t>12</w:t>
            </w:r>
          </w:p>
        </w:tc>
        <w:tc>
          <w:tcPr>
            <w:tcW w:w="2004" w:type="pct"/>
            <w:shd w:val="clear" w:color="auto" w:fill="auto"/>
            <w:vAlign w:val="center"/>
          </w:tcPr>
          <w:p w:rsidR="001D0ABE" w:rsidRPr="00FA2A32" w:rsidRDefault="001D0ABE" w:rsidP="001D0ABE">
            <w:pPr>
              <w:suppressAutoHyphens/>
              <w:jc w:val="center"/>
              <w:rPr>
                <w:sz w:val="24"/>
                <w:szCs w:val="24"/>
              </w:rPr>
            </w:pPr>
            <w:r w:rsidRPr="00FA2A32">
              <w:rPr>
                <w:sz w:val="24"/>
                <w:szCs w:val="24"/>
              </w:rPr>
              <w:t>Подготовка заключения по результатам проведения публичных слушаний</w:t>
            </w:r>
          </w:p>
        </w:tc>
        <w:tc>
          <w:tcPr>
            <w:tcW w:w="1331" w:type="pct"/>
            <w:vMerge/>
            <w:shd w:val="clear" w:color="auto" w:fill="auto"/>
            <w:vAlign w:val="center"/>
          </w:tcPr>
          <w:p w:rsidR="001D0ABE" w:rsidRPr="00FA2A32" w:rsidRDefault="001D0ABE" w:rsidP="001D0ABE">
            <w:pPr>
              <w:suppressAutoHyphens/>
              <w:jc w:val="center"/>
              <w:rPr>
                <w:sz w:val="24"/>
                <w:szCs w:val="24"/>
              </w:rPr>
            </w:pPr>
          </w:p>
        </w:tc>
        <w:tc>
          <w:tcPr>
            <w:tcW w:w="1337" w:type="pct"/>
            <w:vMerge/>
            <w:shd w:val="clear" w:color="auto" w:fill="auto"/>
            <w:vAlign w:val="center"/>
          </w:tcPr>
          <w:p w:rsidR="001D0ABE" w:rsidRPr="00FA2A32" w:rsidRDefault="001D0ABE" w:rsidP="001D0ABE">
            <w:pPr>
              <w:suppressAutoHyphens/>
              <w:jc w:val="center"/>
              <w:rPr>
                <w:sz w:val="24"/>
                <w:szCs w:val="24"/>
              </w:rPr>
            </w:pPr>
          </w:p>
        </w:tc>
      </w:tr>
      <w:tr w:rsidR="001D0ABE" w:rsidRPr="00FA2A32" w:rsidTr="00FA2A32">
        <w:tc>
          <w:tcPr>
            <w:tcW w:w="328" w:type="pct"/>
            <w:shd w:val="clear" w:color="auto" w:fill="auto"/>
            <w:vAlign w:val="center"/>
          </w:tcPr>
          <w:p w:rsidR="001D0ABE" w:rsidRPr="00FA2A32" w:rsidRDefault="001D0ABE" w:rsidP="001D0ABE">
            <w:pPr>
              <w:suppressAutoHyphens/>
              <w:jc w:val="center"/>
              <w:rPr>
                <w:sz w:val="24"/>
                <w:szCs w:val="24"/>
              </w:rPr>
            </w:pPr>
            <w:r w:rsidRPr="00FA2A32">
              <w:rPr>
                <w:sz w:val="24"/>
                <w:szCs w:val="24"/>
              </w:rPr>
              <w:t>13</w:t>
            </w:r>
          </w:p>
        </w:tc>
        <w:tc>
          <w:tcPr>
            <w:tcW w:w="2004" w:type="pct"/>
            <w:shd w:val="clear" w:color="auto" w:fill="auto"/>
            <w:vAlign w:val="center"/>
          </w:tcPr>
          <w:p w:rsidR="001D0ABE" w:rsidRPr="00FA2A32" w:rsidRDefault="001D0ABE" w:rsidP="001D0ABE">
            <w:pPr>
              <w:suppressAutoHyphens/>
              <w:jc w:val="center"/>
              <w:rPr>
                <w:sz w:val="24"/>
                <w:szCs w:val="24"/>
              </w:rPr>
            </w:pPr>
            <w:r w:rsidRPr="00FA2A32">
              <w:rPr>
                <w:sz w:val="24"/>
                <w:szCs w:val="24"/>
              </w:rPr>
              <w:t>Опубликование заключения о проведении публичных слушаний</w:t>
            </w:r>
          </w:p>
        </w:tc>
        <w:tc>
          <w:tcPr>
            <w:tcW w:w="1331" w:type="pct"/>
            <w:vMerge/>
            <w:shd w:val="clear" w:color="auto" w:fill="auto"/>
            <w:vAlign w:val="center"/>
          </w:tcPr>
          <w:p w:rsidR="001D0ABE" w:rsidRPr="00FA2A32" w:rsidRDefault="001D0ABE" w:rsidP="001D0ABE">
            <w:pPr>
              <w:suppressAutoHyphens/>
              <w:jc w:val="center"/>
              <w:rPr>
                <w:sz w:val="24"/>
                <w:szCs w:val="24"/>
              </w:rPr>
            </w:pPr>
          </w:p>
        </w:tc>
        <w:tc>
          <w:tcPr>
            <w:tcW w:w="1337" w:type="pct"/>
            <w:vMerge/>
            <w:shd w:val="clear" w:color="auto" w:fill="auto"/>
            <w:vAlign w:val="center"/>
          </w:tcPr>
          <w:p w:rsidR="001D0ABE" w:rsidRPr="00FA2A32" w:rsidRDefault="001D0ABE" w:rsidP="001D0ABE">
            <w:pPr>
              <w:suppressAutoHyphens/>
              <w:jc w:val="center"/>
              <w:rPr>
                <w:sz w:val="24"/>
                <w:szCs w:val="24"/>
              </w:rPr>
            </w:pPr>
          </w:p>
        </w:tc>
      </w:tr>
      <w:tr w:rsidR="001D0ABE" w:rsidRPr="00FA2A32" w:rsidTr="00FA2A32">
        <w:tc>
          <w:tcPr>
            <w:tcW w:w="328" w:type="pct"/>
            <w:shd w:val="clear" w:color="auto" w:fill="auto"/>
            <w:vAlign w:val="center"/>
          </w:tcPr>
          <w:p w:rsidR="001D0ABE" w:rsidRPr="00FA2A32" w:rsidRDefault="001D0ABE" w:rsidP="001D0ABE">
            <w:pPr>
              <w:suppressAutoHyphens/>
              <w:jc w:val="center"/>
              <w:rPr>
                <w:sz w:val="24"/>
                <w:szCs w:val="24"/>
              </w:rPr>
            </w:pPr>
            <w:r w:rsidRPr="00FA2A32">
              <w:rPr>
                <w:sz w:val="24"/>
                <w:szCs w:val="24"/>
              </w:rPr>
              <w:t>14</w:t>
            </w:r>
          </w:p>
        </w:tc>
        <w:tc>
          <w:tcPr>
            <w:tcW w:w="2004" w:type="pct"/>
            <w:shd w:val="clear" w:color="auto" w:fill="auto"/>
            <w:vAlign w:val="center"/>
          </w:tcPr>
          <w:p w:rsidR="001D0ABE" w:rsidRPr="00FA2A32" w:rsidRDefault="001D0ABE" w:rsidP="001D0ABE">
            <w:pPr>
              <w:suppressAutoHyphens/>
              <w:jc w:val="center"/>
              <w:rPr>
                <w:sz w:val="24"/>
                <w:szCs w:val="24"/>
              </w:rPr>
            </w:pPr>
            <w:r w:rsidRPr="00FA2A32">
              <w:rPr>
                <w:sz w:val="24"/>
                <w:szCs w:val="24"/>
              </w:rPr>
              <w:t>Принятие решения о направлении проекта Генеральн</w:t>
            </w:r>
            <w:r>
              <w:rPr>
                <w:sz w:val="24"/>
                <w:szCs w:val="24"/>
              </w:rPr>
              <w:t>ого</w:t>
            </w:r>
            <w:r w:rsidRPr="00FA2A32">
              <w:rPr>
                <w:sz w:val="24"/>
                <w:szCs w:val="24"/>
              </w:rPr>
              <w:t xml:space="preserve"> план</w:t>
            </w:r>
            <w:r>
              <w:rPr>
                <w:sz w:val="24"/>
                <w:szCs w:val="24"/>
              </w:rPr>
              <w:t>а</w:t>
            </w:r>
            <w:r w:rsidRPr="00FA2A32">
              <w:rPr>
                <w:sz w:val="24"/>
                <w:szCs w:val="24"/>
              </w:rPr>
              <w:t xml:space="preserve">, протокола публичных слушаний </w:t>
            </w:r>
            <w:r>
              <w:rPr>
                <w:sz w:val="24"/>
                <w:szCs w:val="24"/>
              </w:rPr>
              <w:t>и заключения в Совет депутатов Ягодно-Полянского</w:t>
            </w:r>
            <w:r w:rsidRPr="00FA2A32">
              <w:rPr>
                <w:sz w:val="24"/>
                <w:szCs w:val="24"/>
              </w:rPr>
              <w:t xml:space="preserve"> муниципального образования или об отклонении проекта Генеральн</w:t>
            </w:r>
            <w:r>
              <w:rPr>
                <w:sz w:val="24"/>
                <w:szCs w:val="24"/>
              </w:rPr>
              <w:t>ого</w:t>
            </w:r>
            <w:r w:rsidRPr="00FA2A32">
              <w:rPr>
                <w:sz w:val="24"/>
                <w:szCs w:val="24"/>
              </w:rPr>
              <w:t xml:space="preserve"> план</w:t>
            </w:r>
            <w:r>
              <w:rPr>
                <w:sz w:val="24"/>
                <w:szCs w:val="24"/>
              </w:rPr>
              <w:t>а</w:t>
            </w:r>
            <w:r w:rsidRPr="00FA2A32">
              <w:rPr>
                <w:sz w:val="24"/>
                <w:szCs w:val="24"/>
              </w:rPr>
              <w:t xml:space="preserve"> и направлении его на доработку с указанием даты его повторного представления</w:t>
            </w:r>
          </w:p>
        </w:tc>
        <w:tc>
          <w:tcPr>
            <w:tcW w:w="1331" w:type="pct"/>
            <w:shd w:val="clear" w:color="auto" w:fill="auto"/>
            <w:vAlign w:val="center"/>
          </w:tcPr>
          <w:p w:rsidR="001D0ABE" w:rsidRPr="00FA2A32" w:rsidRDefault="001D0ABE" w:rsidP="001D0ABE">
            <w:pPr>
              <w:suppressAutoHyphens/>
              <w:jc w:val="center"/>
              <w:rPr>
                <w:sz w:val="24"/>
                <w:szCs w:val="24"/>
              </w:rPr>
            </w:pPr>
            <w:r w:rsidRPr="00FA2A32">
              <w:rPr>
                <w:sz w:val="24"/>
                <w:szCs w:val="24"/>
              </w:rPr>
              <w:t>В течение 10 календарных дней после представления проекта Генеральн</w:t>
            </w:r>
            <w:r>
              <w:rPr>
                <w:sz w:val="24"/>
                <w:szCs w:val="24"/>
              </w:rPr>
              <w:t>ого</w:t>
            </w:r>
            <w:r w:rsidRPr="00FA2A32">
              <w:rPr>
                <w:sz w:val="24"/>
                <w:szCs w:val="24"/>
              </w:rPr>
              <w:t xml:space="preserve"> план</w:t>
            </w:r>
            <w:r>
              <w:rPr>
                <w:sz w:val="24"/>
                <w:szCs w:val="24"/>
              </w:rPr>
              <w:t>а</w:t>
            </w:r>
          </w:p>
        </w:tc>
        <w:tc>
          <w:tcPr>
            <w:tcW w:w="1337" w:type="pct"/>
            <w:shd w:val="clear" w:color="auto" w:fill="auto"/>
            <w:vAlign w:val="center"/>
          </w:tcPr>
          <w:p w:rsidR="001D0ABE" w:rsidRPr="00FA2A32" w:rsidRDefault="001D0ABE" w:rsidP="001D0ABE">
            <w:pPr>
              <w:suppressAutoHyphens/>
              <w:jc w:val="center"/>
              <w:rPr>
                <w:sz w:val="24"/>
                <w:szCs w:val="24"/>
              </w:rPr>
            </w:pPr>
            <w:r w:rsidRPr="00FA2A32">
              <w:rPr>
                <w:sz w:val="24"/>
                <w:szCs w:val="24"/>
              </w:rPr>
              <w:t xml:space="preserve">Глава </w:t>
            </w:r>
            <w:r>
              <w:rPr>
                <w:sz w:val="24"/>
                <w:szCs w:val="24"/>
              </w:rPr>
              <w:t xml:space="preserve">Ягодно-Полянского </w:t>
            </w:r>
            <w:r w:rsidR="00C23765">
              <w:rPr>
                <w:sz w:val="24"/>
                <w:szCs w:val="24"/>
              </w:rPr>
              <w:t xml:space="preserve">муниципального образования </w:t>
            </w:r>
            <w:r w:rsidRPr="00FA2A32">
              <w:rPr>
                <w:sz w:val="24"/>
                <w:szCs w:val="24"/>
              </w:rPr>
              <w:t>Татищевского муниципального района</w:t>
            </w:r>
            <w:r w:rsidR="00C23765">
              <w:rPr>
                <w:sz w:val="24"/>
                <w:szCs w:val="24"/>
              </w:rPr>
              <w:t xml:space="preserve"> Саратовской области</w:t>
            </w:r>
          </w:p>
        </w:tc>
      </w:tr>
      <w:tr w:rsidR="001D0ABE" w:rsidRPr="00FA2A32" w:rsidTr="00FA2A32">
        <w:tc>
          <w:tcPr>
            <w:tcW w:w="328" w:type="pct"/>
            <w:shd w:val="clear" w:color="auto" w:fill="auto"/>
            <w:vAlign w:val="center"/>
          </w:tcPr>
          <w:p w:rsidR="001D0ABE" w:rsidRPr="00FA2A32" w:rsidRDefault="001D0ABE" w:rsidP="001D0ABE">
            <w:pPr>
              <w:suppressAutoHyphens/>
              <w:jc w:val="center"/>
              <w:rPr>
                <w:sz w:val="24"/>
                <w:szCs w:val="24"/>
              </w:rPr>
            </w:pPr>
            <w:r w:rsidRPr="00FA2A32">
              <w:rPr>
                <w:sz w:val="24"/>
                <w:szCs w:val="24"/>
              </w:rPr>
              <w:t>15</w:t>
            </w:r>
          </w:p>
        </w:tc>
        <w:tc>
          <w:tcPr>
            <w:tcW w:w="2004" w:type="pct"/>
            <w:shd w:val="clear" w:color="auto" w:fill="auto"/>
            <w:vAlign w:val="center"/>
          </w:tcPr>
          <w:p w:rsidR="001D0ABE" w:rsidRPr="00FA2A32" w:rsidRDefault="001D0ABE" w:rsidP="001D0ABE">
            <w:pPr>
              <w:suppressAutoHyphens/>
              <w:jc w:val="center"/>
              <w:rPr>
                <w:sz w:val="24"/>
                <w:szCs w:val="24"/>
              </w:rPr>
            </w:pPr>
            <w:r w:rsidRPr="00FA2A32">
              <w:rPr>
                <w:sz w:val="24"/>
                <w:szCs w:val="24"/>
              </w:rPr>
              <w:t xml:space="preserve">Принятие решения об утверждении Генерального плана или об отклонении проекта Генерального плана и о направлении его главе </w:t>
            </w:r>
            <w:r w:rsidR="00C23765">
              <w:rPr>
                <w:sz w:val="24"/>
                <w:szCs w:val="24"/>
              </w:rPr>
              <w:t xml:space="preserve">Ягодно-Полянского муниципального образования </w:t>
            </w:r>
            <w:r w:rsidRPr="00FA2A32">
              <w:rPr>
                <w:sz w:val="24"/>
                <w:szCs w:val="24"/>
              </w:rPr>
              <w:t>Татищевского муниципального района на доработку в соответствии с протоколом и заключением публичных слушаний</w:t>
            </w:r>
          </w:p>
        </w:tc>
        <w:tc>
          <w:tcPr>
            <w:tcW w:w="1331" w:type="pct"/>
            <w:shd w:val="clear" w:color="auto" w:fill="auto"/>
            <w:vAlign w:val="center"/>
          </w:tcPr>
          <w:p w:rsidR="001D0ABE" w:rsidRPr="00FA2A32" w:rsidRDefault="001D0ABE" w:rsidP="00C23765">
            <w:pPr>
              <w:suppressAutoHyphens/>
              <w:jc w:val="center"/>
              <w:rPr>
                <w:sz w:val="24"/>
                <w:szCs w:val="24"/>
              </w:rPr>
            </w:pPr>
            <w:r w:rsidRPr="00FA2A32">
              <w:rPr>
                <w:sz w:val="24"/>
                <w:szCs w:val="24"/>
              </w:rPr>
              <w:t xml:space="preserve">По плану работы Совета депутатов </w:t>
            </w:r>
            <w:r w:rsidR="00C23765">
              <w:rPr>
                <w:sz w:val="24"/>
                <w:szCs w:val="24"/>
              </w:rPr>
              <w:t>Ягодно-Полянского</w:t>
            </w:r>
            <w:r w:rsidRPr="00FA2A32">
              <w:rPr>
                <w:sz w:val="24"/>
                <w:szCs w:val="24"/>
              </w:rPr>
              <w:t xml:space="preserve"> муниципального образования по согласованию с ним</w:t>
            </w:r>
          </w:p>
        </w:tc>
        <w:tc>
          <w:tcPr>
            <w:tcW w:w="1337" w:type="pct"/>
            <w:shd w:val="clear" w:color="auto" w:fill="auto"/>
            <w:vAlign w:val="center"/>
          </w:tcPr>
          <w:p w:rsidR="001D0ABE" w:rsidRPr="00FA2A32" w:rsidRDefault="001D0ABE" w:rsidP="001D0ABE">
            <w:pPr>
              <w:suppressAutoHyphens/>
              <w:jc w:val="center"/>
              <w:rPr>
                <w:sz w:val="24"/>
                <w:szCs w:val="24"/>
              </w:rPr>
            </w:pPr>
            <w:r w:rsidRPr="00FA2A32">
              <w:rPr>
                <w:sz w:val="24"/>
                <w:szCs w:val="24"/>
              </w:rPr>
              <w:t xml:space="preserve">Глава </w:t>
            </w:r>
            <w:r w:rsidR="00C23765">
              <w:rPr>
                <w:sz w:val="24"/>
                <w:szCs w:val="24"/>
              </w:rPr>
              <w:t xml:space="preserve">Ягодно-Полянского муниципального образования </w:t>
            </w:r>
            <w:r w:rsidR="00C23765" w:rsidRPr="00FA2A32">
              <w:rPr>
                <w:sz w:val="24"/>
                <w:szCs w:val="24"/>
              </w:rPr>
              <w:t>Татищевского муниципального района</w:t>
            </w:r>
            <w:r w:rsidR="00C23765">
              <w:rPr>
                <w:sz w:val="24"/>
                <w:szCs w:val="24"/>
              </w:rPr>
              <w:t xml:space="preserve"> Саратовской области</w:t>
            </w:r>
          </w:p>
        </w:tc>
      </w:tr>
      <w:tr w:rsidR="00C23765" w:rsidRPr="00FA2A32" w:rsidTr="00FA2A32">
        <w:tc>
          <w:tcPr>
            <w:tcW w:w="328" w:type="pct"/>
            <w:shd w:val="clear" w:color="auto" w:fill="auto"/>
            <w:vAlign w:val="center"/>
          </w:tcPr>
          <w:p w:rsidR="00C23765" w:rsidRPr="00FA2A32" w:rsidRDefault="00C23765" w:rsidP="00C23765">
            <w:pPr>
              <w:suppressAutoHyphens/>
              <w:jc w:val="center"/>
              <w:rPr>
                <w:sz w:val="24"/>
                <w:szCs w:val="24"/>
              </w:rPr>
            </w:pPr>
            <w:r w:rsidRPr="00FA2A32">
              <w:rPr>
                <w:sz w:val="24"/>
                <w:szCs w:val="24"/>
              </w:rPr>
              <w:t>16</w:t>
            </w:r>
          </w:p>
        </w:tc>
        <w:tc>
          <w:tcPr>
            <w:tcW w:w="2004" w:type="pct"/>
            <w:shd w:val="clear" w:color="auto" w:fill="auto"/>
            <w:vAlign w:val="center"/>
          </w:tcPr>
          <w:p w:rsidR="00C23765" w:rsidRPr="00FA2A32" w:rsidRDefault="00C23765" w:rsidP="008014E6">
            <w:pPr>
              <w:suppressAutoHyphens/>
              <w:jc w:val="center"/>
              <w:rPr>
                <w:sz w:val="24"/>
                <w:szCs w:val="24"/>
              </w:rPr>
            </w:pPr>
            <w:r w:rsidRPr="00FA2A32">
              <w:rPr>
                <w:sz w:val="24"/>
                <w:szCs w:val="24"/>
              </w:rPr>
              <w:t xml:space="preserve">Опубликование в газете Татищевского муниципального района Саратовской области «Вестник Татищевского муниципального района Саратовской области» и размещение на официальном сайте </w:t>
            </w:r>
            <w:r w:rsidRPr="00FA2A32">
              <w:rPr>
                <w:sz w:val="24"/>
                <w:szCs w:val="24"/>
              </w:rPr>
              <w:lastRenderedPageBreak/>
              <w:t>Татищевского муниципального района Саратовской области в сети «Интернет»</w:t>
            </w:r>
            <w:r>
              <w:rPr>
                <w:sz w:val="24"/>
                <w:szCs w:val="24"/>
              </w:rPr>
              <w:t xml:space="preserve"> (вкладка «Ягодно-Полянское муниципальное образование»)</w:t>
            </w:r>
            <w:r w:rsidRPr="00FA2A32">
              <w:rPr>
                <w:sz w:val="24"/>
                <w:szCs w:val="24"/>
              </w:rPr>
              <w:t xml:space="preserve"> решения Совета депутатов </w:t>
            </w:r>
            <w:r>
              <w:rPr>
                <w:sz w:val="24"/>
                <w:szCs w:val="24"/>
              </w:rPr>
              <w:t xml:space="preserve">Ягондо-Полянского </w:t>
            </w:r>
            <w:r w:rsidRPr="00FA2A32">
              <w:rPr>
                <w:sz w:val="24"/>
                <w:szCs w:val="24"/>
              </w:rPr>
              <w:t>муниципального образования Татищевского</w:t>
            </w:r>
            <w:r>
              <w:rPr>
                <w:sz w:val="24"/>
                <w:szCs w:val="24"/>
              </w:rPr>
              <w:t xml:space="preserve"> муниципального</w:t>
            </w:r>
            <w:r w:rsidRPr="00FA2A32">
              <w:rPr>
                <w:sz w:val="24"/>
                <w:szCs w:val="24"/>
              </w:rPr>
              <w:t xml:space="preserve"> района Саратовской </w:t>
            </w:r>
            <w:r>
              <w:rPr>
                <w:sz w:val="24"/>
                <w:szCs w:val="24"/>
              </w:rPr>
              <w:t xml:space="preserve">области «Об утверждении </w:t>
            </w:r>
            <w:r w:rsidRPr="00FA2A32">
              <w:rPr>
                <w:sz w:val="24"/>
                <w:szCs w:val="24"/>
              </w:rPr>
              <w:t>Генеральн</w:t>
            </w:r>
            <w:r>
              <w:rPr>
                <w:sz w:val="24"/>
                <w:szCs w:val="24"/>
              </w:rPr>
              <w:t>ого</w:t>
            </w:r>
            <w:r w:rsidRPr="00FA2A32">
              <w:rPr>
                <w:sz w:val="24"/>
                <w:szCs w:val="24"/>
              </w:rPr>
              <w:t xml:space="preserve"> план</w:t>
            </w:r>
            <w:r>
              <w:rPr>
                <w:sz w:val="24"/>
                <w:szCs w:val="24"/>
              </w:rPr>
              <w:t>а</w:t>
            </w:r>
            <w:r w:rsidRPr="00FA2A32">
              <w:rPr>
                <w:sz w:val="24"/>
                <w:szCs w:val="24"/>
              </w:rPr>
              <w:t xml:space="preserve"> </w:t>
            </w:r>
            <w:r>
              <w:rPr>
                <w:sz w:val="24"/>
                <w:szCs w:val="24"/>
              </w:rPr>
              <w:t>Ягодно-П</w:t>
            </w:r>
            <w:r w:rsidR="008014E6">
              <w:rPr>
                <w:sz w:val="24"/>
                <w:szCs w:val="24"/>
              </w:rPr>
              <w:t xml:space="preserve">олянского </w:t>
            </w:r>
            <w:r w:rsidRPr="00FA2A32">
              <w:rPr>
                <w:sz w:val="24"/>
                <w:szCs w:val="24"/>
              </w:rPr>
              <w:t>муниципального</w:t>
            </w:r>
            <w:r w:rsidR="008014E6">
              <w:rPr>
                <w:sz w:val="24"/>
                <w:szCs w:val="24"/>
              </w:rPr>
              <w:t xml:space="preserve"> </w:t>
            </w:r>
            <w:r w:rsidRPr="00FA2A32">
              <w:rPr>
                <w:sz w:val="24"/>
                <w:szCs w:val="24"/>
              </w:rPr>
              <w:t xml:space="preserve">образования Татищевского </w:t>
            </w:r>
            <w:r>
              <w:rPr>
                <w:sz w:val="24"/>
                <w:szCs w:val="24"/>
              </w:rPr>
              <w:t xml:space="preserve">муниципального </w:t>
            </w:r>
            <w:r w:rsidRPr="00FA2A32">
              <w:rPr>
                <w:sz w:val="24"/>
                <w:szCs w:val="24"/>
              </w:rPr>
              <w:t>района Саратовской области»</w:t>
            </w:r>
          </w:p>
        </w:tc>
        <w:tc>
          <w:tcPr>
            <w:tcW w:w="1331" w:type="pct"/>
            <w:shd w:val="clear" w:color="auto" w:fill="auto"/>
            <w:vAlign w:val="center"/>
          </w:tcPr>
          <w:p w:rsidR="00C23765" w:rsidRPr="00FA2A32" w:rsidRDefault="00C23765" w:rsidP="00C23765">
            <w:pPr>
              <w:suppressAutoHyphens/>
              <w:jc w:val="center"/>
              <w:rPr>
                <w:sz w:val="24"/>
                <w:szCs w:val="24"/>
              </w:rPr>
            </w:pPr>
            <w:r w:rsidRPr="00FA2A32">
              <w:rPr>
                <w:sz w:val="24"/>
                <w:szCs w:val="24"/>
              </w:rPr>
              <w:lastRenderedPageBreak/>
              <w:t xml:space="preserve">После принятия решения об утверждении в порядке, установленном Уставом муниципального </w:t>
            </w:r>
            <w:r w:rsidRPr="00FA2A32">
              <w:rPr>
                <w:sz w:val="24"/>
                <w:szCs w:val="24"/>
              </w:rPr>
              <w:lastRenderedPageBreak/>
              <w:t>образования или иным муниципальным правовым актом</w:t>
            </w:r>
          </w:p>
        </w:tc>
        <w:tc>
          <w:tcPr>
            <w:tcW w:w="1337" w:type="pct"/>
            <w:shd w:val="clear" w:color="auto" w:fill="auto"/>
            <w:vAlign w:val="center"/>
          </w:tcPr>
          <w:p w:rsidR="00C23765" w:rsidRPr="00FA2A32" w:rsidRDefault="00C23765" w:rsidP="00C23765">
            <w:pPr>
              <w:suppressAutoHyphens/>
              <w:jc w:val="center"/>
              <w:rPr>
                <w:sz w:val="24"/>
                <w:szCs w:val="24"/>
              </w:rPr>
            </w:pPr>
            <w:r>
              <w:rPr>
                <w:sz w:val="24"/>
                <w:szCs w:val="24"/>
              </w:rPr>
              <w:lastRenderedPageBreak/>
              <w:t>Главный специалист сектора организационной, правовой и документационной работы администрации</w:t>
            </w:r>
          </w:p>
        </w:tc>
      </w:tr>
      <w:tr w:rsidR="00C23765" w:rsidRPr="00FA2A32" w:rsidTr="00FA2A32">
        <w:tc>
          <w:tcPr>
            <w:tcW w:w="328" w:type="pct"/>
            <w:shd w:val="clear" w:color="auto" w:fill="auto"/>
            <w:vAlign w:val="center"/>
          </w:tcPr>
          <w:p w:rsidR="00C23765" w:rsidRPr="00FA2A32" w:rsidRDefault="00C23765" w:rsidP="00C23765">
            <w:pPr>
              <w:suppressAutoHyphens/>
              <w:jc w:val="center"/>
              <w:rPr>
                <w:sz w:val="24"/>
                <w:szCs w:val="24"/>
              </w:rPr>
            </w:pPr>
            <w:r w:rsidRPr="00FA2A32">
              <w:rPr>
                <w:sz w:val="24"/>
                <w:szCs w:val="24"/>
              </w:rPr>
              <w:lastRenderedPageBreak/>
              <w:t>17</w:t>
            </w:r>
          </w:p>
        </w:tc>
        <w:tc>
          <w:tcPr>
            <w:tcW w:w="2004" w:type="pct"/>
            <w:shd w:val="clear" w:color="auto" w:fill="auto"/>
            <w:vAlign w:val="center"/>
          </w:tcPr>
          <w:p w:rsidR="00C23765" w:rsidRPr="00FA2A32" w:rsidRDefault="00C23765" w:rsidP="00C23765">
            <w:pPr>
              <w:suppressAutoHyphens/>
              <w:jc w:val="center"/>
              <w:rPr>
                <w:sz w:val="24"/>
                <w:szCs w:val="24"/>
              </w:rPr>
            </w:pPr>
            <w:r w:rsidRPr="00FA2A32">
              <w:rPr>
                <w:sz w:val="24"/>
                <w:szCs w:val="24"/>
              </w:rPr>
              <w:t>Размещение утвержденного Генерального плана в установленном порядке на официальном сайте Татищевского муниципального района Саратовской области в сети «Интернет»</w:t>
            </w:r>
            <w:r>
              <w:rPr>
                <w:sz w:val="24"/>
                <w:szCs w:val="24"/>
              </w:rPr>
              <w:t xml:space="preserve"> (вкладка «Ягодно-Полянское муниципальное образование»)</w:t>
            </w:r>
          </w:p>
        </w:tc>
        <w:tc>
          <w:tcPr>
            <w:tcW w:w="1331" w:type="pct"/>
            <w:shd w:val="clear" w:color="auto" w:fill="auto"/>
            <w:vAlign w:val="center"/>
          </w:tcPr>
          <w:p w:rsidR="00C23765" w:rsidRPr="00FA2A32" w:rsidRDefault="00C23765" w:rsidP="00C23765">
            <w:pPr>
              <w:suppressAutoHyphens/>
              <w:jc w:val="center"/>
              <w:rPr>
                <w:sz w:val="24"/>
                <w:szCs w:val="24"/>
              </w:rPr>
            </w:pPr>
            <w:r w:rsidRPr="00FA2A32">
              <w:rPr>
                <w:sz w:val="24"/>
                <w:szCs w:val="24"/>
              </w:rPr>
              <w:t>После принятия решения об утверждении в порядке, установленном Уставом муниципального образования или иным муниципальным правовым актом</w:t>
            </w:r>
          </w:p>
        </w:tc>
        <w:tc>
          <w:tcPr>
            <w:tcW w:w="1337" w:type="pct"/>
            <w:shd w:val="clear" w:color="auto" w:fill="auto"/>
            <w:vAlign w:val="center"/>
          </w:tcPr>
          <w:p w:rsidR="00C23765" w:rsidRPr="00FA2A32" w:rsidRDefault="00D34700" w:rsidP="00C23765">
            <w:pPr>
              <w:suppressAutoHyphens/>
              <w:jc w:val="center"/>
              <w:rPr>
                <w:sz w:val="24"/>
                <w:szCs w:val="24"/>
              </w:rPr>
            </w:pPr>
            <w:r w:rsidRPr="00D34700">
              <w:rPr>
                <w:sz w:val="24"/>
                <w:szCs w:val="24"/>
              </w:rPr>
              <w:t>Главный специалист сектора организационной, правовой и документационной работы администрации</w:t>
            </w:r>
          </w:p>
        </w:tc>
      </w:tr>
      <w:tr w:rsidR="00C23765" w:rsidRPr="00FA2A32" w:rsidTr="00FA2A32">
        <w:tc>
          <w:tcPr>
            <w:tcW w:w="328" w:type="pct"/>
            <w:shd w:val="clear" w:color="auto" w:fill="auto"/>
            <w:vAlign w:val="center"/>
          </w:tcPr>
          <w:p w:rsidR="00C23765" w:rsidRPr="00FA2A32" w:rsidRDefault="00C23765" w:rsidP="00C23765">
            <w:pPr>
              <w:suppressAutoHyphens/>
              <w:jc w:val="center"/>
              <w:rPr>
                <w:sz w:val="24"/>
                <w:szCs w:val="24"/>
              </w:rPr>
            </w:pPr>
            <w:r w:rsidRPr="00FA2A32">
              <w:rPr>
                <w:sz w:val="24"/>
                <w:szCs w:val="24"/>
              </w:rPr>
              <w:t>18</w:t>
            </w:r>
          </w:p>
        </w:tc>
        <w:tc>
          <w:tcPr>
            <w:tcW w:w="2004" w:type="pct"/>
            <w:shd w:val="clear" w:color="auto" w:fill="auto"/>
            <w:vAlign w:val="center"/>
          </w:tcPr>
          <w:p w:rsidR="00C23765" w:rsidRPr="00FA2A32" w:rsidRDefault="00C23765" w:rsidP="00D34700">
            <w:pPr>
              <w:suppressAutoHyphens/>
              <w:jc w:val="center"/>
              <w:rPr>
                <w:sz w:val="24"/>
                <w:szCs w:val="24"/>
              </w:rPr>
            </w:pPr>
            <w:r w:rsidRPr="00FA2A32">
              <w:rPr>
                <w:sz w:val="24"/>
                <w:szCs w:val="24"/>
              </w:rPr>
              <w:t>Размещение утвержденного Генерального плана в установленном порядке в федеральной государственной информационной системе территориального планирования (ФГИС ТП)</w:t>
            </w:r>
          </w:p>
        </w:tc>
        <w:tc>
          <w:tcPr>
            <w:tcW w:w="1331" w:type="pct"/>
            <w:shd w:val="clear" w:color="auto" w:fill="auto"/>
            <w:vAlign w:val="center"/>
          </w:tcPr>
          <w:p w:rsidR="00C23765" w:rsidRPr="00FA2A32" w:rsidRDefault="00C23765" w:rsidP="00C23765">
            <w:pPr>
              <w:suppressAutoHyphens/>
              <w:jc w:val="center"/>
              <w:rPr>
                <w:sz w:val="24"/>
                <w:szCs w:val="24"/>
              </w:rPr>
            </w:pPr>
            <w:r w:rsidRPr="00FA2A32">
              <w:rPr>
                <w:sz w:val="24"/>
                <w:szCs w:val="24"/>
              </w:rPr>
              <w:t>В течение 10 календарных дней с даты утверждения Генерального плана</w:t>
            </w:r>
          </w:p>
        </w:tc>
        <w:tc>
          <w:tcPr>
            <w:tcW w:w="1337" w:type="pct"/>
            <w:shd w:val="clear" w:color="auto" w:fill="auto"/>
            <w:vAlign w:val="center"/>
          </w:tcPr>
          <w:p w:rsidR="00C23765" w:rsidRPr="00FA2A32" w:rsidRDefault="00D34700" w:rsidP="00C23765">
            <w:pPr>
              <w:suppressAutoHyphens/>
              <w:jc w:val="center"/>
              <w:rPr>
                <w:sz w:val="24"/>
                <w:szCs w:val="24"/>
              </w:rPr>
            </w:pPr>
            <w:r w:rsidRPr="00D34700">
              <w:rPr>
                <w:sz w:val="24"/>
                <w:szCs w:val="24"/>
              </w:rPr>
              <w:t>Главный специалист сектора организационной, правовой и документационной работы администрации</w:t>
            </w:r>
          </w:p>
        </w:tc>
      </w:tr>
    </w:tbl>
    <w:p w:rsidR="00FA2A32" w:rsidRPr="00E344D9" w:rsidRDefault="00FA2A32" w:rsidP="00FA2A32">
      <w:pPr>
        <w:rPr>
          <w:sz w:val="24"/>
          <w:szCs w:val="24"/>
        </w:rPr>
      </w:pPr>
    </w:p>
    <w:p w:rsidR="00FA2A32" w:rsidRDefault="00FA2A32" w:rsidP="00FA2A32">
      <w:pPr>
        <w:suppressAutoHyphens/>
        <w:rPr>
          <w:rStyle w:val="af2"/>
          <w:color w:val="000000"/>
          <w:szCs w:val="28"/>
          <w:u w:val="none"/>
        </w:rPr>
        <w:sectPr w:rsidR="00FA2A32" w:rsidSect="00FA2A32">
          <w:pgSz w:w="11906" w:h="16838"/>
          <w:pgMar w:top="1134" w:right="1134" w:bottom="1134" w:left="1134" w:header="709" w:footer="709" w:gutter="0"/>
          <w:pgNumType w:start="1"/>
          <w:cols w:space="708"/>
          <w:titlePg/>
          <w:docGrid w:linePitch="381"/>
        </w:sectPr>
      </w:pPr>
    </w:p>
    <w:p w:rsidR="00FA2A32" w:rsidRPr="00FA2A32" w:rsidRDefault="00FA2A32" w:rsidP="00FA2A32">
      <w:pPr>
        <w:ind w:left="6024" w:hanging="360"/>
        <w:jc w:val="center"/>
        <w:rPr>
          <w:szCs w:val="28"/>
          <w:lang w:eastAsia="zh-CN"/>
        </w:rPr>
      </w:pPr>
      <w:r w:rsidRPr="00FA2A32">
        <w:rPr>
          <w:szCs w:val="28"/>
          <w:lang w:eastAsia="zh-CN"/>
        </w:rPr>
        <w:lastRenderedPageBreak/>
        <w:t xml:space="preserve">Приложение </w:t>
      </w:r>
      <w:r>
        <w:rPr>
          <w:szCs w:val="28"/>
          <w:lang w:eastAsia="zh-CN"/>
        </w:rPr>
        <w:t>№ 2</w:t>
      </w:r>
    </w:p>
    <w:p w:rsidR="00FA2A32" w:rsidRPr="00FA2A32" w:rsidRDefault="00FA2A32" w:rsidP="00FA2A32">
      <w:pPr>
        <w:ind w:left="6024" w:hanging="360"/>
        <w:jc w:val="center"/>
        <w:rPr>
          <w:szCs w:val="28"/>
          <w:lang w:eastAsia="zh-CN"/>
        </w:rPr>
      </w:pPr>
      <w:r w:rsidRPr="00FA2A32">
        <w:rPr>
          <w:szCs w:val="28"/>
          <w:lang w:eastAsia="zh-CN"/>
        </w:rPr>
        <w:t>к постановлению</w:t>
      </w:r>
    </w:p>
    <w:p w:rsidR="00FA2A32" w:rsidRPr="00FA2A32" w:rsidRDefault="00FA2A32" w:rsidP="00FA2A32">
      <w:pPr>
        <w:ind w:left="6024" w:hanging="360"/>
        <w:jc w:val="center"/>
        <w:rPr>
          <w:szCs w:val="28"/>
          <w:lang w:eastAsia="zh-CN"/>
        </w:rPr>
      </w:pPr>
      <w:r w:rsidRPr="00FA2A32">
        <w:rPr>
          <w:szCs w:val="28"/>
          <w:lang w:eastAsia="zh-CN"/>
        </w:rPr>
        <w:t xml:space="preserve">администрации </w:t>
      </w:r>
      <w:r w:rsidR="00D34700">
        <w:rPr>
          <w:szCs w:val="28"/>
          <w:lang w:eastAsia="zh-CN"/>
        </w:rPr>
        <w:t xml:space="preserve">Ягодно-Полянского муниципального образования </w:t>
      </w:r>
      <w:r w:rsidRPr="00FA2A32">
        <w:rPr>
          <w:szCs w:val="28"/>
          <w:lang w:eastAsia="zh-CN"/>
        </w:rPr>
        <w:t>Татищевского</w:t>
      </w:r>
    </w:p>
    <w:p w:rsidR="00FA2A32" w:rsidRPr="00FA2A32" w:rsidRDefault="00FA2A32" w:rsidP="00FA2A32">
      <w:pPr>
        <w:ind w:left="6024" w:hanging="360"/>
        <w:jc w:val="center"/>
        <w:rPr>
          <w:szCs w:val="28"/>
          <w:lang w:eastAsia="zh-CN"/>
        </w:rPr>
      </w:pPr>
      <w:r w:rsidRPr="00FA2A32">
        <w:rPr>
          <w:szCs w:val="28"/>
          <w:lang w:eastAsia="zh-CN"/>
        </w:rPr>
        <w:t>муниципального района</w:t>
      </w:r>
    </w:p>
    <w:p w:rsidR="00FA2A32" w:rsidRPr="00FA2A32" w:rsidRDefault="00FA2A32" w:rsidP="00FA2A32">
      <w:pPr>
        <w:ind w:left="6024" w:hanging="360"/>
        <w:jc w:val="center"/>
        <w:rPr>
          <w:szCs w:val="28"/>
          <w:lang w:eastAsia="zh-CN"/>
        </w:rPr>
      </w:pPr>
      <w:r w:rsidRPr="00FA2A32">
        <w:rPr>
          <w:szCs w:val="28"/>
          <w:lang w:eastAsia="zh-CN"/>
        </w:rPr>
        <w:t>Саратовской области</w:t>
      </w:r>
    </w:p>
    <w:p w:rsidR="00FA2A32" w:rsidRPr="00FA2A32" w:rsidRDefault="000B1C4E" w:rsidP="00FA2A32">
      <w:pPr>
        <w:ind w:left="6024" w:hanging="360"/>
        <w:jc w:val="center"/>
        <w:rPr>
          <w:szCs w:val="28"/>
          <w:lang w:eastAsia="zh-CN"/>
        </w:rPr>
      </w:pPr>
      <w:r w:rsidRPr="000B1C4E">
        <w:rPr>
          <w:szCs w:val="28"/>
          <w:lang w:eastAsia="zh-CN"/>
        </w:rPr>
        <w:t xml:space="preserve">от </w:t>
      </w:r>
      <w:r w:rsidR="00D34700">
        <w:rPr>
          <w:szCs w:val="28"/>
          <w:lang w:eastAsia="zh-CN"/>
        </w:rPr>
        <w:t>2</w:t>
      </w:r>
      <w:r w:rsidR="005F6876">
        <w:rPr>
          <w:szCs w:val="28"/>
          <w:lang w:eastAsia="zh-CN"/>
        </w:rPr>
        <w:t>6</w:t>
      </w:r>
      <w:r w:rsidRPr="000B1C4E">
        <w:rPr>
          <w:szCs w:val="28"/>
          <w:lang w:eastAsia="zh-CN"/>
        </w:rPr>
        <w:t>.02.20</w:t>
      </w:r>
      <w:r w:rsidR="00D34700">
        <w:rPr>
          <w:szCs w:val="28"/>
          <w:lang w:eastAsia="zh-CN"/>
        </w:rPr>
        <w:t>20</w:t>
      </w:r>
      <w:r w:rsidRPr="000B1C4E">
        <w:rPr>
          <w:szCs w:val="28"/>
          <w:lang w:eastAsia="zh-CN"/>
        </w:rPr>
        <w:t xml:space="preserve"> № </w:t>
      </w:r>
      <w:r w:rsidR="00D34700">
        <w:rPr>
          <w:szCs w:val="28"/>
          <w:lang w:eastAsia="zh-CN"/>
        </w:rPr>
        <w:t>1</w:t>
      </w:r>
      <w:r w:rsidR="005F6876">
        <w:rPr>
          <w:szCs w:val="28"/>
          <w:lang w:eastAsia="zh-CN"/>
        </w:rPr>
        <w:t>4</w:t>
      </w:r>
    </w:p>
    <w:p w:rsidR="00FA2A32" w:rsidRPr="00FA2A32" w:rsidRDefault="00FA2A32" w:rsidP="00FA2A32">
      <w:pPr>
        <w:ind w:left="6024" w:hanging="360"/>
        <w:jc w:val="center"/>
        <w:rPr>
          <w:sz w:val="26"/>
          <w:szCs w:val="26"/>
          <w:lang w:eastAsia="zh-CN"/>
        </w:rPr>
      </w:pPr>
    </w:p>
    <w:p w:rsidR="00FA2A32" w:rsidRDefault="00FA2A32" w:rsidP="005D2461">
      <w:pPr>
        <w:tabs>
          <w:tab w:val="left" w:pos="13335"/>
        </w:tabs>
        <w:suppressAutoHyphens/>
        <w:jc w:val="center"/>
        <w:rPr>
          <w:szCs w:val="28"/>
        </w:rPr>
      </w:pPr>
      <w:r>
        <w:rPr>
          <w:szCs w:val="28"/>
        </w:rPr>
        <w:t xml:space="preserve">Порядок направления в </w:t>
      </w:r>
      <w:r w:rsidR="005D2461">
        <w:rPr>
          <w:szCs w:val="28"/>
        </w:rPr>
        <w:t xml:space="preserve">градостроительную </w:t>
      </w:r>
      <w:r>
        <w:rPr>
          <w:szCs w:val="28"/>
        </w:rPr>
        <w:t xml:space="preserve">комиссию </w:t>
      </w:r>
      <w:r w:rsidR="005D2461">
        <w:rPr>
          <w:szCs w:val="28"/>
        </w:rPr>
        <w:t>при администрации</w:t>
      </w:r>
      <w:r w:rsidRPr="006B24E7">
        <w:rPr>
          <w:szCs w:val="28"/>
        </w:rPr>
        <w:t xml:space="preserve"> </w:t>
      </w:r>
      <w:r w:rsidR="00D34700">
        <w:rPr>
          <w:szCs w:val="28"/>
        </w:rPr>
        <w:t>Ягодно-Полянского</w:t>
      </w:r>
      <w:r w:rsidRPr="006B24E7">
        <w:rPr>
          <w:szCs w:val="28"/>
        </w:rPr>
        <w:t xml:space="preserve"> муниципа</w:t>
      </w:r>
      <w:r w:rsidR="005D2461">
        <w:rPr>
          <w:szCs w:val="28"/>
        </w:rPr>
        <w:t xml:space="preserve">льного образования Татищевского </w:t>
      </w:r>
      <w:r w:rsidR="00D34700">
        <w:rPr>
          <w:szCs w:val="28"/>
        </w:rPr>
        <w:t xml:space="preserve">муниципального </w:t>
      </w:r>
      <w:r w:rsidRPr="006B24E7">
        <w:rPr>
          <w:szCs w:val="28"/>
        </w:rPr>
        <w:t>района Саратовской области</w:t>
      </w:r>
      <w:r>
        <w:rPr>
          <w:szCs w:val="28"/>
        </w:rPr>
        <w:t xml:space="preserve"> предложений заинтересованных лиц по подготовке проекта Генеральн</w:t>
      </w:r>
      <w:r w:rsidR="00D34700">
        <w:rPr>
          <w:szCs w:val="28"/>
        </w:rPr>
        <w:t>ого</w:t>
      </w:r>
      <w:r>
        <w:rPr>
          <w:szCs w:val="28"/>
        </w:rPr>
        <w:t xml:space="preserve"> план</w:t>
      </w:r>
      <w:r w:rsidR="00D34700">
        <w:rPr>
          <w:szCs w:val="28"/>
        </w:rPr>
        <w:t>а</w:t>
      </w:r>
      <w:r w:rsidRPr="00E344D9">
        <w:rPr>
          <w:szCs w:val="28"/>
        </w:rPr>
        <w:t xml:space="preserve"> </w:t>
      </w:r>
      <w:r w:rsidR="00D34700">
        <w:rPr>
          <w:szCs w:val="28"/>
        </w:rPr>
        <w:t>Ягодно-Полянского</w:t>
      </w:r>
      <w:r w:rsidRPr="00E344D9">
        <w:rPr>
          <w:szCs w:val="28"/>
        </w:rPr>
        <w:t xml:space="preserve"> муниципального образования Татищевского </w:t>
      </w:r>
      <w:r w:rsidR="00D34700">
        <w:rPr>
          <w:szCs w:val="28"/>
        </w:rPr>
        <w:t xml:space="preserve">муниципального </w:t>
      </w:r>
      <w:r w:rsidRPr="00E344D9">
        <w:rPr>
          <w:szCs w:val="28"/>
        </w:rPr>
        <w:t>района Саратовской области</w:t>
      </w:r>
    </w:p>
    <w:p w:rsidR="00FA2A32" w:rsidRDefault="00FA2A32" w:rsidP="00FA2A32">
      <w:pPr>
        <w:tabs>
          <w:tab w:val="left" w:pos="13335"/>
        </w:tabs>
        <w:suppressAutoHyphens/>
        <w:jc w:val="center"/>
        <w:rPr>
          <w:szCs w:val="28"/>
        </w:rPr>
      </w:pPr>
    </w:p>
    <w:p w:rsidR="00FA2A32" w:rsidRDefault="00FA2A32" w:rsidP="00FA2A32">
      <w:pPr>
        <w:suppressAutoHyphens/>
        <w:ind w:firstLine="708"/>
        <w:jc w:val="both"/>
      </w:pPr>
      <w:r>
        <w:t xml:space="preserve">1. С момента опубликования постановления администрации </w:t>
      </w:r>
      <w:r w:rsidR="00D34700">
        <w:t xml:space="preserve">Ягодно-Полянского муниципального образования </w:t>
      </w:r>
      <w:r>
        <w:t>Татищевского муниципального района Саратовской области «О</w:t>
      </w:r>
      <w:r w:rsidRPr="00E344D9">
        <w:rPr>
          <w:szCs w:val="28"/>
        </w:rPr>
        <w:t xml:space="preserve"> подготовке </w:t>
      </w:r>
      <w:r>
        <w:rPr>
          <w:szCs w:val="28"/>
        </w:rPr>
        <w:t>проекта Генеральн</w:t>
      </w:r>
      <w:r w:rsidR="00D34700">
        <w:rPr>
          <w:szCs w:val="28"/>
        </w:rPr>
        <w:t>ого</w:t>
      </w:r>
      <w:r>
        <w:rPr>
          <w:szCs w:val="28"/>
        </w:rPr>
        <w:t xml:space="preserve"> план</w:t>
      </w:r>
      <w:r w:rsidR="00D34700">
        <w:rPr>
          <w:szCs w:val="28"/>
        </w:rPr>
        <w:t>а</w:t>
      </w:r>
      <w:r>
        <w:rPr>
          <w:szCs w:val="28"/>
        </w:rPr>
        <w:t xml:space="preserve"> </w:t>
      </w:r>
      <w:r w:rsidR="00D34700">
        <w:rPr>
          <w:szCs w:val="28"/>
        </w:rPr>
        <w:t xml:space="preserve">Ягодно-Полянского </w:t>
      </w:r>
      <w:r w:rsidRPr="00E344D9">
        <w:rPr>
          <w:szCs w:val="28"/>
        </w:rPr>
        <w:t xml:space="preserve">муниципального образования Татищевского </w:t>
      </w:r>
      <w:r w:rsidR="00D34700">
        <w:rPr>
          <w:szCs w:val="28"/>
        </w:rPr>
        <w:t xml:space="preserve">муниципального </w:t>
      </w:r>
      <w:r w:rsidRPr="00E344D9">
        <w:rPr>
          <w:szCs w:val="28"/>
        </w:rPr>
        <w:t>района Саратовской области</w:t>
      </w:r>
      <w:r>
        <w:rPr>
          <w:szCs w:val="28"/>
        </w:rPr>
        <w:t>»</w:t>
      </w:r>
      <w:r>
        <w:t xml:space="preserve"> в течени</w:t>
      </w:r>
      <w:r w:rsidR="00D34700">
        <w:t>и</w:t>
      </w:r>
      <w:r>
        <w:t xml:space="preserve"> четырнадцати календарных дней со дня опубликования настоящего постановления заинтересованные лица вправе направлять в </w:t>
      </w:r>
      <w:r w:rsidR="005D2461">
        <w:t xml:space="preserve">градостроительную </w:t>
      </w:r>
      <w:r>
        <w:rPr>
          <w:szCs w:val="28"/>
        </w:rPr>
        <w:t xml:space="preserve">комиссию </w:t>
      </w:r>
      <w:r w:rsidR="005D2461">
        <w:rPr>
          <w:szCs w:val="28"/>
        </w:rPr>
        <w:t xml:space="preserve">при администрации </w:t>
      </w:r>
      <w:r w:rsidR="00D34700">
        <w:rPr>
          <w:szCs w:val="28"/>
        </w:rPr>
        <w:t>Ягодно-Полянского</w:t>
      </w:r>
      <w:r w:rsidRPr="006B24E7">
        <w:rPr>
          <w:szCs w:val="28"/>
        </w:rPr>
        <w:t xml:space="preserve"> муниципального образования Татищевского </w:t>
      </w:r>
      <w:r w:rsidR="00D34700">
        <w:rPr>
          <w:szCs w:val="28"/>
        </w:rPr>
        <w:t xml:space="preserve">муниципального </w:t>
      </w:r>
      <w:r w:rsidRPr="006B24E7">
        <w:rPr>
          <w:szCs w:val="28"/>
        </w:rPr>
        <w:t>района Саратовской области</w:t>
      </w:r>
      <w:r>
        <w:t xml:space="preserve">  (далее по тексту - Комиссия) предложения по подготовке проекта (далее по тексту - предложения).</w:t>
      </w:r>
    </w:p>
    <w:p w:rsidR="00FA2A32" w:rsidRDefault="00FA2A32" w:rsidP="00FA2A32">
      <w:pPr>
        <w:suppressAutoHyphens/>
        <w:ind w:firstLine="567"/>
        <w:jc w:val="both"/>
      </w:pPr>
      <w:r>
        <w:t>2. Предложения могут быть направлены:</w:t>
      </w:r>
    </w:p>
    <w:p w:rsidR="00FA2A32" w:rsidRPr="00315A84" w:rsidRDefault="00FA2A32" w:rsidP="00FA2A32">
      <w:pPr>
        <w:suppressAutoHyphens/>
        <w:ind w:firstLine="567"/>
        <w:jc w:val="both"/>
        <w:rPr>
          <w:szCs w:val="28"/>
        </w:rPr>
      </w:pPr>
      <w:r>
        <w:t xml:space="preserve">2.1. По почте для передачи предложений непосредственно в Комиссию (с пометкой «В </w:t>
      </w:r>
      <w:r w:rsidR="005D2461">
        <w:t xml:space="preserve">градостроительную </w:t>
      </w:r>
      <w:r w:rsidRPr="00315A84">
        <w:rPr>
          <w:szCs w:val="28"/>
        </w:rPr>
        <w:t xml:space="preserve">комиссию </w:t>
      </w:r>
      <w:r w:rsidR="005D2461">
        <w:rPr>
          <w:szCs w:val="28"/>
        </w:rPr>
        <w:t xml:space="preserve">при администрации </w:t>
      </w:r>
      <w:r w:rsidR="00D34700">
        <w:rPr>
          <w:szCs w:val="28"/>
        </w:rPr>
        <w:t>Ягодно-Полянского</w:t>
      </w:r>
      <w:r w:rsidRPr="00315A84">
        <w:rPr>
          <w:szCs w:val="28"/>
        </w:rPr>
        <w:t xml:space="preserve"> муниципального образования Татищевского </w:t>
      </w:r>
      <w:r w:rsidR="00D34700">
        <w:rPr>
          <w:szCs w:val="28"/>
        </w:rPr>
        <w:t xml:space="preserve">муниципального </w:t>
      </w:r>
      <w:r w:rsidRPr="00315A84">
        <w:rPr>
          <w:szCs w:val="28"/>
        </w:rPr>
        <w:t>района Саратовской области») по адресу: 4121</w:t>
      </w:r>
      <w:r w:rsidR="00D34700">
        <w:rPr>
          <w:szCs w:val="28"/>
        </w:rPr>
        <w:t>85</w:t>
      </w:r>
      <w:r w:rsidRPr="00315A84">
        <w:rPr>
          <w:szCs w:val="28"/>
        </w:rPr>
        <w:t xml:space="preserve">, Саратовская обл., Татищевский район, </w:t>
      </w:r>
      <w:r w:rsidR="00D34700">
        <w:rPr>
          <w:szCs w:val="28"/>
        </w:rPr>
        <w:t>с</w:t>
      </w:r>
      <w:r w:rsidRPr="00315A84">
        <w:rPr>
          <w:szCs w:val="28"/>
        </w:rPr>
        <w:t>.</w:t>
      </w:r>
      <w:r w:rsidR="00D34700">
        <w:rPr>
          <w:szCs w:val="28"/>
        </w:rPr>
        <w:t>Ягодная Поляна</w:t>
      </w:r>
      <w:r w:rsidRPr="00315A84">
        <w:rPr>
          <w:szCs w:val="28"/>
        </w:rPr>
        <w:t>, ул.Советская, д.</w:t>
      </w:r>
      <w:r w:rsidR="00D34700">
        <w:rPr>
          <w:szCs w:val="28"/>
        </w:rPr>
        <w:t>47</w:t>
      </w:r>
      <w:r w:rsidRPr="00315A84">
        <w:rPr>
          <w:szCs w:val="28"/>
        </w:rPr>
        <w:t>.</w:t>
      </w:r>
    </w:p>
    <w:p w:rsidR="00FA2A32" w:rsidRPr="00315A84" w:rsidRDefault="00FA2A32" w:rsidP="00FA2A32">
      <w:pPr>
        <w:suppressAutoHyphens/>
        <w:ind w:firstLine="567"/>
        <w:jc w:val="both"/>
        <w:rPr>
          <w:szCs w:val="28"/>
        </w:rPr>
      </w:pPr>
      <w:r w:rsidRPr="00315A84">
        <w:rPr>
          <w:szCs w:val="28"/>
        </w:rPr>
        <w:t>2.2</w:t>
      </w:r>
      <w:r>
        <w:rPr>
          <w:szCs w:val="28"/>
        </w:rPr>
        <w:t>.</w:t>
      </w:r>
      <w:r w:rsidRPr="00315A84">
        <w:rPr>
          <w:szCs w:val="28"/>
        </w:rPr>
        <w:t xml:space="preserve"> В устной форме по телефону: 8(84558)</w:t>
      </w:r>
      <w:r w:rsidR="00D34700">
        <w:rPr>
          <w:szCs w:val="28"/>
        </w:rPr>
        <w:t>5</w:t>
      </w:r>
      <w:r w:rsidRPr="00315A84">
        <w:rPr>
          <w:szCs w:val="28"/>
        </w:rPr>
        <w:t>-</w:t>
      </w:r>
      <w:r w:rsidR="00D34700">
        <w:rPr>
          <w:szCs w:val="28"/>
        </w:rPr>
        <w:t>93</w:t>
      </w:r>
      <w:r w:rsidRPr="00315A84">
        <w:rPr>
          <w:szCs w:val="28"/>
        </w:rPr>
        <w:t>-</w:t>
      </w:r>
      <w:r w:rsidR="00D34700">
        <w:rPr>
          <w:szCs w:val="28"/>
        </w:rPr>
        <w:t>45</w:t>
      </w:r>
      <w:r w:rsidR="004107FF">
        <w:rPr>
          <w:szCs w:val="28"/>
        </w:rPr>
        <w:t xml:space="preserve"> </w:t>
      </w:r>
      <w:r w:rsidRPr="00315A84">
        <w:rPr>
          <w:szCs w:val="28"/>
        </w:rPr>
        <w:t>– секретарю Комиссии.</w:t>
      </w:r>
    </w:p>
    <w:p w:rsidR="00FA2A32" w:rsidRPr="00315A84" w:rsidRDefault="00FA2A32" w:rsidP="00FA2A32">
      <w:pPr>
        <w:suppressAutoHyphens/>
        <w:ind w:firstLine="567"/>
        <w:jc w:val="both"/>
        <w:rPr>
          <w:szCs w:val="28"/>
        </w:rPr>
      </w:pPr>
      <w:r w:rsidRPr="00315A84">
        <w:rPr>
          <w:szCs w:val="28"/>
        </w:rPr>
        <w:t>2.3. В форме электронного документа.</w:t>
      </w:r>
    </w:p>
    <w:p w:rsidR="00FA2A32" w:rsidRPr="00315A84" w:rsidRDefault="00FA2A32" w:rsidP="00FA2A32">
      <w:pPr>
        <w:shd w:val="clear" w:color="auto" w:fill="FFFFFF"/>
        <w:suppressAutoHyphens/>
        <w:ind w:firstLine="567"/>
        <w:jc w:val="both"/>
        <w:rPr>
          <w:color w:val="000000"/>
          <w:szCs w:val="28"/>
        </w:rPr>
      </w:pPr>
      <w:r w:rsidRPr="00315A84">
        <w:rPr>
          <w:szCs w:val="28"/>
        </w:rPr>
        <w:t xml:space="preserve">Адрес электронной почты администрации </w:t>
      </w:r>
      <w:r w:rsidR="00D34700">
        <w:rPr>
          <w:szCs w:val="28"/>
        </w:rPr>
        <w:t xml:space="preserve">Ягодно-Полянского муниципального образования </w:t>
      </w:r>
      <w:r w:rsidRPr="00315A84">
        <w:rPr>
          <w:szCs w:val="28"/>
        </w:rPr>
        <w:t xml:space="preserve">Татищевского муниципального района Саратовской области - </w:t>
      </w:r>
      <w:r w:rsidR="008014E6">
        <w:rPr>
          <w:szCs w:val="28"/>
          <w:lang w:val="en-US"/>
        </w:rPr>
        <w:t>polynamo</w:t>
      </w:r>
      <w:r w:rsidRPr="00FA2A32">
        <w:rPr>
          <w:szCs w:val="28"/>
        </w:rPr>
        <w:t>@</w:t>
      </w:r>
      <w:r w:rsidR="008014E6">
        <w:rPr>
          <w:szCs w:val="28"/>
          <w:lang w:val="en-US"/>
        </w:rPr>
        <w:t>mail</w:t>
      </w:r>
      <w:r w:rsidRPr="00FA2A32">
        <w:rPr>
          <w:szCs w:val="28"/>
        </w:rPr>
        <w:t>.ru</w:t>
      </w:r>
    </w:p>
    <w:p w:rsidR="00FA2A32" w:rsidRDefault="00FA2A32" w:rsidP="00FA2A32">
      <w:pPr>
        <w:shd w:val="clear" w:color="auto" w:fill="FFFFFF"/>
        <w:suppressAutoHyphens/>
        <w:ind w:firstLine="567"/>
        <w:jc w:val="both"/>
        <w:rPr>
          <w:color w:val="000000"/>
        </w:rPr>
      </w:pPr>
      <w:r w:rsidRPr="00315A84">
        <w:rPr>
          <w:color w:val="000000"/>
          <w:szCs w:val="28"/>
        </w:rPr>
        <w:t>При этом гражданин в обязательном порядке указывает свои фамилию, имя, отчество, адрес электронной почты, если ответ должен быть направлен в форме электронного документа, и почтовый адрес</w:t>
      </w:r>
      <w:r>
        <w:rPr>
          <w:color w:val="000000"/>
        </w:rPr>
        <w:t>, если ответ должен быть направлен в письменной форме.</w:t>
      </w:r>
    </w:p>
    <w:p w:rsidR="00FA2A32" w:rsidRDefault="00FA2A32" w:rsidP="00FA2A32">
      <w:pPr>
        <w:shd w:val="clear" w:color="auto" w:fill="FFFFFF"/>
        <w:suppressAutoHyphens/>
        <w:ind w:firstLine="567"/>
        <w:jc w:val="both"/>
        <w:rPr>
          <w:color w:val="000000"/>
        </w:rPr>
      </w:pPr>
      <w:r>
        <w:rPr>
          <w:color w:val="000000"/>
        </w:rPr>
        <w:t xml:space="preserve">3. Предложения должны быть логично изложены в письменном виде (напечатаны, либо написаны разборчивым почерком) за подписью лица, их изложившего, с указанием его полных фамилии, имени, отчества, адреса места регистрации и даты подготовки предложений. Неразборчиво написанные, </w:t>
      </w:r>
      <w:r>
        <w:rPr>
          <w:color w:val="000000"/>
        </w:rPr>
        <w:lastRenderedPageBreak/>
        <w:t xml:space="preserve">неподписанные </w:t>
      </w:r>
      <w:r w:rsidR="008014E6">
        <w:rPr>
          <w:color w:val="000000"/>
        </w:rPr>
        <w:t>предложения,</w:t>
      </w:r>
      <w:r>
        <w:rPr>
          <w:color w:val="000000"/>
        </w:rPr>
        <w:t xml:space="preserve"> а также предложения, не имеющие отношения к подготовке проекта Генеральн</w:t>
      </w:r>
      <w:r w:rsidR="008014E6">
        <w:rPr>
          <w:color w:val="000000"/>
        </w:rPr>
        <w:t>ого</w:t>
      </w:r>
      <w:r>
        <w:rPr>
          <w:color w:val="000000"/>
        </w:rPr>
        <w:t xml:space="preserve"> план</w:t>
      </w:r>
      <w:r w:rsidR="008014E6">
        <w:rPr>
          <w:color w:val="000000"/>
        </w:rPr>
        <w:t>а</w:t>
      </w:r>
      <w:r>
        <w:t xml:space="preserve"> </w:t>
      </w:r>
      <w:r w:rsidR="008014E6">
        <w:rPr>
          <w:szCs w:val="28"/>
        </w:rPr>
        <w:t>Ягодно-Полянского</w:t>
      </w:r>
      <w:r w:rsidRPr="00E344D9">
        <w:rPr>
          <w:szCs w:val="28"/>
        </w:rPr>
        <w:t xml:space="preserve"> муниципального образования Татищевского</w:t>
      </w:r>
      <w:r w:rsidR="008014E6">
        <w:rPr>
          <w:szCs w:val="28"/>
        </w:rPr>
        <w:t xml:space="preserve"> муниципального</w:t>
      </w:r>
      <w:r w:rsidRPr="00E344D9">
        <w:rPr>
          <w:szCs w:val="28"/>
        </w:rPr>
        <w:t xml:space="preserve"> района Саратовской области</w:t>
      </w:r>
      <w:r>
        <w:rPr>
          <w:color w:val="000000"/>
        </w:rPr>
        <w:t>, комиссией не рассматриваются.</w:t>
      </w:r>
    </w:p>
    <w:p w:rsidR="00FA2A32" w:rsidRDefault="00FA2A32" w:rsidP="00FA2A32">
      <w:pPr>
        <w:shd w:val="clear" w:color="auto" w:fill="FFFFFF"/>
        <w:suppressAutoHyphens/>
        <w:ind w:firstLine="567"/>
        <w:jc w:val="both"/>
        <w:rPr>
          <w:color w:val="000000"/>
        </w:rPr>
      </w:pPr>
      <w:r>
        <w:rPr>
          <w:color w:val="000000"/>
        </w:rPr>
        <w:t>4. Предложения могут содержать любые материалы (как на бумажных, так и магнитных носителях). Направленные материалы возврату не подлежат.</w:t>
      </w:r>
    </w:p>
    <w:p w:rsidR="00FA2A32" w:rsidRDefault="00FA2A32" w:rsidP="00FA2A32">
      <w:pPr>
        <w:shd w:val="clear" w:color="auto" w:fill="FFFFFF"/>
        <w:suppressAutoHyphens/>
        <w:ind w:firstLine="567"/>
        <w:jc w:val="both"/>
        <w:rPr>
          <w:color w:val="000000"/>
        </w:rPr>
      </w:pPr>
      <w:r>
        <w:rPr>
          <w:color w:val="000000"/>
        </w:rPr>
        <w:t>5. Предложения, поступившие в Комиссию после завершения работ по подготовке проекта Генеральн</w:t>
      </w:r>
      <w:r w:rsidR="008014E6">
        <w:rPr>
          <w:color w:val="000000"/>
        </w:rPr>
        <w:t>ого</w:t>
      </w:r>
      <w:r>
        <w:rPr>
          <w:color w:val="000000"/>
        </w:rPr>
        <w:t xml:space="preserve"> план</w:t>
      </w:r>
      <w:r w:rsidR="008014E6">
        <w:rPr>
          <w:color w:val="000000"/>
        </w:rPr>
        <w:t>а</w:t>
      </w:r>
      <w:r>
        <w:rPr>
          <w:color w:val="000000"/>
        </w:rPr>
        <w:t xml:space="preserve"> </w:t>
      </w:r>
      <w:r w:rsidR="008014E6">
        <w:rPr>
          <w:szCs w:val="28"/>
        </w:rPr>
        <w:t>Ягодно-Полянского</w:t>
      </w:r>
      <w:r w:rsidRPr="00E344D9">
        <w:rPr>
          <w:szCs w:val="28"/>
        </w:rPr>
        <w:t xml:space="preserve"> муниципального образования Татищевского </w:t>
      </w:r>
      <w:r w:rsidR="008014E6">
        <w:rPr>
          <w:szCs w:val="28"/>
        </w:rPr>
        <w:t xml:space="preserve">муниципального </w:t>
      </w:r>
      <w:r w:rsidRPr="00E344D9">
        <w:rPr>
          <w:szCs w:val="28"/>
        </w:rPr>
        <w:t>района Саратовской области</w:t>
      </w:r>
      <w:r>
        <w:rPr>
          <w:color w:val="000000"/>
        </w:rPr>
        <w:t>, не рассматриваются.</w:t>
      </w:r>
    </w:p>
    <w:p w:rsidR="00FA2A32" w:rsidRDefault="00FA2A32" w:rsidP="00FA2A32">
      <w:pPr>
        <w:shd w:val="clear" w:color="auto" w:fill="FFFFFF"/>
        <w:suppressAutoHyphens/>
        <w:ind w:firstLine="567"/>
        <w:jc w:val="both"/>
        <w:rPr>
          <w:color w:val="000000"/>
        </w:rPr>
      </w:pPr>
      <w:r>
        <w:rPr>
          <w:color w:val="000000"/>
        </w:rPr>
        <w:t>6. Комиссия вправе вступать в переписку с заинтересованными лицами, направившими предложения.</w:t>
      </w:r>
    </w:p>
    <w:p w:rsidR="00FA2A32" w:rsidRDefault="00FA2A32" w:rsidP="00FA2A32">
      <w:pPr>
        <w:spacing w:line="0" w:lineRule="atLeast"/>
        <w:jc w:val="both"/>
      </w:pPr>
    </w:p>
    <w:p w:rsidR="00FD5066" w:rsidRDefault="00FD5066" w:rsidP="00FA2A32">
      <w:pPr>
        <w:suppressAutoHyphens/>
        <w:rPr>
          <w:rStyle w:val="af2"/>
          <w:color w:val="000000"/>
          <w:szCs w:val="28"/>
          <w:u w:val="none"/>
        </w:rPr>
      </w:pPr>
    </w:p>
    <w:sectPr w:rsidR="00FD5066" w:rsidSect="00FA2A32">
      <w:pgSz w:w="11906" w:h="16838"/>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02A" w:rsidRDefault="00F1602A" w:rsidP="0069478B">
      <w:r>
        <w:separator/>
      </w:r>
    </w:p>
  </w:endnote>
  <w:endnote w:type="continuationSeparator" w:id="0">
    <w:p w:rsidR="00F1602A" w:rsidRDefault="00F1602A"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02A" w:rsidRDefault="00F1602A" w:rsidP="0069478B">
      <w:r>
        <w:separator/>
      </w:r>
    </w:p>
  </w:footnote>
  <w:footnote w:type="continuationSeparator" w:id="0">
    <w:p w:rsidR="00F1602A" w:rsidRDefault="00F1602A"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2433041"/>
      <w:docPartObj>
        <w:docPartGallery w:val="Page Numbers (Top of Page)"/>
        <w:docPartUnique/>
      </w:docPartObj>
    </w:sdtPr>
    <w:sdtEndPr/>
    <w:sdtContent>
      <w:p w:rsidR="007B09BB" w:rsidRDefault="007B09BB">
        <w:pPr>
          <w:pStyle w:val="a5"/>
          <w:jc w:val="center"/>
        </w:pPr>
        <w:r>
          <w:fldChar w:fldCharType="begin"/>
        </w:r>
        <w:r>
          <w:instrText>PAGE   \* MERGEFORMAT</w:instrText>
        </w:r>
        <w:r>
          <w:fldChar w:fldCharType="separate"/>
        </w:r>
        <w:r w:rsidR="00BE70F9">
          <w:rPr>
            <w:noProof/>
          </w:rPr>
          <w:t>2</w:t>
        </w:r>
        <w:r>
          <w:fldChar w:fldCharType="end"/>
        </w:r>
      </w:p>
    </w:sdtContent>
  </w:sdt>
  <w:p w:rsidR="007B09BB" w:rsidRDefault="007B09B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9"/>
  </w:num>
  <w:num w:numId="3">
    <w:abstractNumId w:val="18"/>
  </w:num>
  <w:num w:numId="4">
    <w:abstractNumId w:val="10"/>
  </w:num>
  <w:num w:numId="5">
    <w:abstractNumId w:val="20"/>
  </w:num>
  <w:num w:numId="6">
    <w:abstractNumId w:val="16"/>
  </w:num>
  <w:num w:numId="7">
    <w:abstractNumId w:val="0"/>
  </w:num>
  <w:num w:numId="8">
    <w:abstractNumId w:val="14"/>
  </w:num>
  <w:num w:numId="9">
    <w:abstractNumId w:val="15"/>
  </w:num>
  <w:num w:numId="10">
    <w:abstractNumId w:val="13"/>
  </w:num>
  <w:num w:numId="11">
    <w:abstractNumId w:val="11"/>
  </w:num>
  <w:num w:numId="12">
    <w:abstractNumId w:val="12"/>
  </w:num>
  <w:num w:numId="13">
    <w:abstractNumId w:val="19"/>
  </w:num>
  <w:num w:numId="14">
    <w:abstractNumId w:val="1"/>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746D"/>
    <w:rsid w:val="00060258"/>
    <w:rsid w:val="000714C8"/>
    <w:rsid w:val="00072F02"/>
    <w:rsid w:val="00077E27"/>
    <w:rsid w:val="00080895"/>
    <w:rsid w:val="000844C7"/>
    <w:rsid w:val="00084593"/>
    <w:rsid w:val="00086E36"/>
    <w:rsid w:val="00090C3F"/>
    <w:rsid w:val="00095C3B"/>
    <w:rsid w:val="000965C2"/>
    <w:rsid w:val="000A6952"/>
    <w:rsid w:val="000B0793"/>
    <w:rsid w:val="000B1C4E"/>
    <w:rsid w:val="000B1D64"/>
    <w:rsid w:val="000B2982"/>
    <w:rsid w:val="000B3243"/>
    <w:rsid w:val="000B579E"/>
    <w:rsid w:val="000B7BB2"/>
    <w:rsid w:val="000C49F9"/>
    <w:rsid w:val="000C5D40"/>
    <w:rsid w:val="000D03D7"/>
    <w:rsid w:val="000D0FC0"/>
    <w:rsid w:val="000D2BFF"/>
    <w:rsid w:val="000D6C19"/>
    <w:rsid w:val="000E5FBE"/>
    <w:rsid w:val="000E7F51"/>
    <w:rsid w:val="000F082D"/>
    <w:rsid w:val="000F660B"/>
    <w:rsid w:val="000F7619"/>
    <w:rsid w:val="0011134D"/>
    <w:rsid w:val="00114132"/>
    <w:rsid w:val="00115702"/>
    <w:rsid w:val="0011598B"/>
    <w:rsid w:val="001400DD"/>
    <w:rsid w:val="00142B85"/>
    <w:rsid w:val="00150AD9"/>
    <w:rsid w:val="001523C7"/>
    <w:rsid w:val="00153389"/>
    <w:rsid w:val="001554C5"/>
    <w:rsid w:val="00155B03"/>
    <w:rsid w:val="001631E7"/>
    <w:rsid w:val="00164CF3"/>
    <w:rsid w:val="00165372"/>
    <w:rsid w:val="00181C31"/>
    <w:rsid w:val="00182393"/>
    <w:rsid w:val="001957B7"/>
    <w:rsid w:val="0019680B"/>
    <w:rsid w:val="001A349B"/>
    <w:rsid w:val="001B3A20"/>
    <w:rsid w:val="001B5DBE"/>
    <w:rsid w:val="001C2ECD"/>
    <w:rsid w:val="001C5D77"/>
    <w:rsid w:val="001C6C6F"/>
    <w:rsid w:val="001D031A"/>
    <w:rsid w:val="001D0ABE"/>
    <w:rsid w:val="001D45FF"/>
    <w:rsid w:val="001D54A0"/>
    <w:rsid w:val="001D5EAA"/>
    <w:rsid w:val="001E181D"/>
    <w:rsid w:val="001E1936"/>
    <w:rsid w:val="001E66C5"/>
    <w:rsid w:val="001F62FE"/>
    <w:rsid w:val="0020076E"/>
    <w:rsid w:val="00200873"/>
    <w:rsid w:val="00203312"/>
    <w:rsid w:val="00212679"/>
    <w:rsid w:val="002154EB"/>
    <w:rsid w:val="00221ECE"/>
    <w:rsid w:val="00221F67"/>
    <w:rsid w:val="00222BB7"/>
    <w:rsid w:val="00225811"/>
    <w:rsid w:val="00225EDE"/>
    <w:rsid w:val="00227020"/>
    <w:rsid w:val="00237D5C"/>
    <w:rsid w:val="00240417"/>
    <w:rsid w:val="00241EF1"/>
    <w:rsid w:val="002472D6"/>
    <w:rsid w:val="002513D4"/>
    <w:rsid w:val="00260803"/>
    <w:rsid w:val="002609EB"/>
    <w:rsid w:val="00260B73"/>
    <w:rsid w:val="00264D6D"/>
    <w:rsid w:val="00265D7A"/>
    <w:rsid w:val="002714C5"/>
    <w:rsid w:val="0027229C"/>
    <w:rsid w:val="00281447"/>
    <w:rsid w:val="00293AF8"/>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B3E76"/>
    <w:rsid w:val="003B5854"/>
    <w:rsid w:val="003C2D28"/>
    <w:rsid w:val="003C424A"/>
    <w:rsid w:val="003C4518"/>
    <w:rsid w:val="003C4EA5"/>
    <w:rsid w:val="003C64C7"/>
    <w:rsid w:val="003D33BA"/>
    <w:rsid w:val="003E2AA1"/>
    <w:rsid w:val="003E564A"/>
    <w:rsid w:val="003F0721"/>
    <w:rsid w:val="003F2A60"/>
    <w:rsid w:val="003F5993"/>
    <w:rsid w:val="003F76F2"/>
    <w:rsid w:val="00403CE8"/>
    <w:rsid w:val="004067FB"/>
    <w:rsid w:val="004107FF"/>
    <w:rsid w:val="004129D5"/>
    <w:rsid w:val="004129D7"/>
    <w:rsid w:val="00426569"/>
    <w:rsid w:val="00430910"/>
    <w:rsid w:val="00433563"/>
    <w:rsid w:val="00446B68"/>
    <w:rsid w:val="00455F10"/>
    <w:rsid w:val="00461734"/>
    <w:rsid w:val="0046188C"/>
    <w:rsid w:val="00465B5C"/>
    <w:rsid w:val="00467B31"/>
    <w:rsid w:val="00471AEB"/>
    <w:rsid w:val="00480E55"/>
    <w:rsid w:val="0048136B"/>
    <w:rsid w:val="00484133"/>
    <w:rsid w:val="0048615E"/>
    <w:rsid w:val="00490C6B"/>
    <w:rsid w:val="004938C9"/>
    <w:rsid w:val="004A0FF8"/>
    <w:rsid w:val="004A355F"/>
    <w:rsid w:val="004A636D"/>
    <w:rsid w:val="004B0345"/>
    <w:rsid w:val="004B3A42"/>
    <w:rsid w:val="004C404D"/>
    <w:rsid w:val="004D285D"/>
    <w:rsid w:val="004E5826"/>
    <w:rsid w:val="004E70EB"/>
    <w:rsid w:val="004E7D8D"/>
    <w:rsid w:val="004F35BC"/>
    <w:rsid w:val="004F424F"/>
    <w:rsid w:val="00500503"/>
    <w:rsid w:val="00507E29"/>
    <w:rsid w:val="00512F94"/>
    <w:rsid w:val="00514901"/>
    <w:rsid w:val="005172CA"/>
    <w:rsid w:val="00527014"/>
    <w:rsid w:val="00527198"/>
    <w:rsid w:val="00532B0E"/>
    <w:rsid w:val="00541FDB"/>
    <w:rsid w:val="00543BD9"/>
    <w:rsid w:val="005450D3"/>
    <w:rsid w:val="00552EF0"/>
    <w:rsid w:val="00553365"/>
    <w:rsid w:val="00556F08"/>
    <w:rsid w:val="00570D74"/>
    <w:rsid w:val="00575512"/>
    <w:rsid w:val="005809EF"/>
    <w:rsid w:val="00584AB8"/>
    <w:rsid w:val="005916EA"/>
    <w:rsid w:val="005A2EAF"/>
    <w:rsid w:val="005A5D8B"/>
    <w:rsid w:val="005B1D34"/>
    <w:rsid w:val="005C0B93"/>
    <w:rsid w:val="005C3537"/>
    <w:rsid w:val="005D2461"/>
    <w:rsid w:val="005D33FD"/>
    <w:rsid w:val="005D70A1"/>
    <w:rsid w:val="005E0BE7"/>
    <w:rsid w:val="005E25ED"/>
    <w:rsid w:val="005E2A5B"/>
    <w:rsid w:val="005F11EF"/>
    <w:rsid w:val="005F675B"/>
    <w:rsid w:val="005F6876"/>
    <w:rsid w:val="00611DF7"/>
    <w:rsid w:val="00613D24"/>
    <w:rsid w:val="00614296"/>
    <w:rsid w:val="00625DCD"/>
    <w:rsid w:val="0063284A"/>
    <w:rsid w:val="00635301"/>
    <w:rsid w:val="00636BBC"/>
    <w:rsid w:val="006404C6"/>
    <w:rsid w:val="006443AA"/>
    <w:rsid w:val="006467F3"/>
    <w:rsid w:val="00656F71"/>
    <w:rsid w:val="00663006"/>
    <w:rsid w:val="00664804"/>
    <w:rsid w:val="00664991"/>
    <w:rsid w:val="00673785"/>
    <w:rsid w:val="006839DA"/>
    <w:rsid w:val="006855F3"/>
    <w:rsid w:val="00692482"/>
    <w:rsid w:val="0069478B"/>
    <w:rsid w:val="006977A6"/>
    <w:rsid w:val="006A11C5"/>
    <w:rsid w:val="006A1E90"/>
    <w:rsid w:val="006A3E92"/>
    <w:rsid w:val="006A43C5"/>
    <w:rsid w:val="006B3989"/>
    <w:rsid w:val="006B490D"/>
    <w:rsid w:val="006C5227"/>
    <w:rsid w:val="006C6EE7"/>
    <w:rsid w:val="006D016C"/>
    <w:rsid w:val="006D786B"/>
    <w:rsid w:val="006E0F50"/>
    <w:rsid w:val="006E1869"/>
    <w:rsid w:val="006E33F2"/>
    <w:rsid w:val="006E668F"/>
    <w:rsid w:val="006E7D3B"/>
    <w:rsid w:val="006F1ADE"/>
    <w:rsid w:val="006F452A"/>
    <w:rsid w:val="006F716E"/>
    <w:rsid w:val="006F78CB"/>
    <w:rsid w:val="006F7C80"/>
    <w:rsid w:val="00710A9B"/>
    <w:rsid w:val="00711CBF"/>
    <w:rsid w:val="007136A8"/>
    <w:rsid w:val="00717C42"/>
    <w:rsid w:val="0072050A"/>
    <w:rsid w:val="00726472"/>
    <w:rsid w:val="00731417"/>
    <w:rsid w:val="00736C28"/>
    <w:rsid w:val="007370DB"/>
    <w:rsid w:val="007413C7"/>
    <w:rsid w:val="007418ED"/>
    <w:rsid w:val="00743F15"/>
    <w:rsid w:val="00752DE7"/>
    <w:rsid w:val="007628AF"/>
    <w:rsid w:val="00762C95"/>
    <w:rsid w:val="00764C03"/>
    <w:rsid w:val="00766576"/>
    <w:rsid w:val="00767666"/>
    <w:rsid w:val="0077014B"/>
    <w:rsid w:val="00771ABC"/>
    <w:rsid w:val="00776F91"/>
    <w:rsid w:val="00784967"/>
    <w:rsid w:val="00787D72"/>
    <w:rsid w:val="0079454D"/>
    <w:rsid w:val="00797240"/>
    <w:rsid w:val="007A1D9A"/>
    <w:rsid w:val="007A5C69"/>
    <w:rsid w:val="007B09BB"/>
    <w:rsid w:val="007B56E2"/>
    <w:rsid w:val="007C4425"/>
    <w:rsid w:val="007D0E72"/>
    <w:rsid w:val="007D6562"/>
    <w:rsid w:val="007E4902"/>
    <w:rsid w:val="007E5EC2"/>
    <w:rsid w:val="007F61BE"/>
    <w:rsid w:val="008014E6"/>
    <w:rsid w:val="00806C2B"/>
    <w:rsid w:val="00811D16"/>
    <w:rsid w:val="00813ABB"/>
    <w:rsid w:val="00817437"/>
    <w:rsid w:val="00820ADE"/>
    <w:rsid w:val="008211E2"/>
    <w:rsid w:val="00827277"/>
    <w:rsid w:val="0082733E"/>
    <w:rsid w:val="008357FE"/>
    <w:rsid w:val="00844F39"/>
    <w:rsid w:val="00851F09"/>
    <w:rsid w:val="008569F0"/>
    <w:rsid w:val="00857463"/>
    <w:rsid w:val="008605BD"/>
    <w:rsid w:val="0086333B"/>
    <w:rsid w:val="00863CB6"/>
    <w:rsid w:val="00871BD4"/>
    <w:rsid w:val="00872B8B"/>
    <w:rsid w:val="00874F43"/>
    <w:rsid w:val="008820A0"/>
    <w:rsid w:val="008827FC"/>
    <w:rsid w:val="008838C7"/>
    <w:rsid w:val="00883DBA"/>
    <w:rsid w:val="00884836"/>
    <w:rsid w:val="00895590"/>
    <w:rsid w:val="00895AE2"/>
    <w:rsid w:val="00896DAB"/>
    <w:rsid w:val="008A3292"/>
    <w:rsid w:val="008A6A6B"/>
    <w:rsid w:val="008B02D9"/>
    <w:rsid w:val="008B78C0"/>
    <w:rsid w:val="008C5013"/>
    <w:rsid w:val="008C66F1"/>
    <w:rsid w:val="008D153C"/>
    <w:rsid w:val="008D1E18"/>
    <w:rsid w:val="008D2224"/>
    <w:rsid w:val="008D3F69"/>
    <w:rsid w:val="008E1EAD"/>
    <w:rsid w:val="008E23AB"/>
    <w:rsid w:val="008F250B"/>
    <w:rsid w:val="008F27E6"/>
    <w:rsid w:val="008F7B7B"/>
    <w:rsid w:val="00912E52"/>
    <w:rsid w:val="00914818"/>
    <w:rsid w:val="00914B1B"/>
    <w:rsid w:val="00916B68"/>
    <w:rsid w:val="0092747A"/>
    <w:rsid w:val="009277A9"/>
    <w:rsid w:val="0093378C"/>
    <w:rsid w:val="00935341"/>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9F2"/>
    <w:rsid w:val="009C30A7"/>
    <w:rsid w:val="009C3E47"/>
    <w:rsid w:val="009E0C45"/>
    <w:rsid w:val="009F29B7"/>
    <w:rsid w:val="009F4500"/>
    <w:rsid w:val="009F7229"/>
    <w:rsid w:val="00A1674C"/>
    <w:rsid w:val="00A25A3A"/>
    <w:rsid w:val="00A37458"/>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7E50"/>
    <w:rsid w:val="00AB1BAD"/>
    <w:rsid w:val="00AB3C0D"/>
    <w:rsid w:val="00AC0CB3"/>
    <w:rsid w:val="00AC0E32"/>
    <w:rsid w:val="00AC436D"/>
    <w:rsid w:val="00AC73D8"/>
    <w:rsid w:val="00AD0843"/>
    <w:rsid w:val="00AD1271"/>
    <w:rsid w:val="00AD50FC"/>
    <w:rsid w:val="00AD62B7"/>
    <w:rsid w:val="00AD7C9D"/>
    <w:rsid w:val="00AD7D97"/>
    <w:rsid w:val="00AE0D5E"/>
    <w:rsid w:val="00AE7E3C"/>
    <w:rsid w:val="00AF0E8D"/>
    <w:rsid w:val="00AF2501"/>
    <w:rsid w:val="00AF5C32"/>
    <w:rsid w:val="00AF6D9B"/>
    <w:rsid w:val="00B02E77"/>
    <w:rsid w:val="00B118AB"/>
    <w:rsid w:val="00B118DE"/>
    <w:rsid w:val="00B1602F"/>
    <w:rsid w:val="00B2441A"/>
    <w:rsid w:val="00B24663"/>
    <w:rsid w:val="00B30AC6"/>
    <w:rsid w:val="00B34E3A"/>
    <w:rsid w:val="00B3726A"/>
    <w:rsid w:val="00B37557"/>
    <w:rsid w:val="00B4160C"/>
    <w:rsid w:val="00B507ED"/>
    <w:rsid w:val="00B53CEB"/>
    <w:rsid w:val="00B55B57"/>
    <w:rsid w:val="00B57E6B"/>
    <w:rsid w:val="00B62F97"/>
    <w:rsid w:val="00B66B3E"/>
    <w:rsid w:val="00B713B5"/>
    <w:rsid w:val="00B8264C"/>
    <w:rsid w:val="00B8294D"/>
    <w:rsid w:val="00B97521"/>
    <w:rsid w:val="00BA1B36"/>
    <w:rsid w:val="00BB1B31"/>
    <w:rsid w:val="00BB2435"/>
    <w:rsid w:val="00BB52AB"/>
    <w:rsid w:val="00BC334D"/>
    <w:rsid w:val="00BC6C01"/>
    <w:rsid w:val="00BC7507"/>
    <w:rsid w:val="00BD4AB0"/>
    <w:rsid w:val="00BD4B54"/>
    <w:rsid w:val="00BD4E97"/>
    <w:rsid w:val="00BE70F9"/>
    <w:rsid w:val="00BF20B5"/>
    <w:rsid w:val="00BF7B2A"/>
    <w:rsid w:val="00C1002F"/>
    <w:rsid w:val="00C12F95"/>
    <w:rsid w:val="00C151A5"/>
    <w:rsid w:val="00C21F2C"/>
    <w:rsid w:val="00C23765"/>
    <w:rsid w:val="00C26F20"/>
    <w:rsid w:val="00C2767B"/>
    <w:rsid w:val="00C344FD"/>
    <w:rsid w:val="00C44140"/>
    <w:rsid w:val="00C45B54"/>
    <w:rsid w:val="00C47356"/>
    <w:rsid w:val="00C56928"/>
    <w:rsid w:val="00C572CB"/>
    <w:rsid w:val="00C63F45"/>
    <w:rsid w:val="00C812E9"/>
    <w:rsid w:val="00C86F5F"/>
    <w:rsid w:val="00C95DD3"/>
    <w:rsid w:val="00CA2C3C"/>
    <w:rsid w:val="00CA4BAB"/>
    <w:rsid w:val="00CB3DFE"/>
    <w:rsid w:val="00CC468D"/>
    <w:rsid w:val="00CC731C"/>
    <w:rsid w:val="00CD24A6"/>
    <w:rsid w:val="00CD45B2"/>
    <w:rsid w:val="00CE4C2A"/>
    <w:rsid w:val="00CE4FDF"/>
    <w:rsid w:val="00CF020E"/>
    <w:rsid w:val="00CF4EC2"/>
    <w:rsid w:val="00D016BD"/>
    <w:rsid w:val="00D030E6"/>
    <w:rsid w:val="00D05733"/>
    <w:rsid w:val="00D11461"/>
    <w:rsid w:val="00D11879"/>
    <w:rsid w:val="00D14662"/>
    <w:rsid w:val="00D14BD1"/>
    <w:rsid w:val="00D1785A"/>
    <w:rsid w:val="00D233EE"/>
    <w:rsid w:val="00D25116"/>
    <w:rsid w:val="00D25CA3"/>
    <w:rsid w:val="00D25E9D"/>
    <w:rsid w:val="00D331BC"/>
    <w:rsid w:val="00D34700"/>
    <w:rsid w:val="00D355C1"/>
    <w:rsid w:val="00D35EC2"/>
    <w:rsid w:val="00D421E8"/>
    <w:rsid w:val="00D42AC7"/>
    <w:rsid w:val="00D4449C"/>
    <w:rsid w:val="00D44F92"/>
    <w:rsid w:val="00D50463"/>
    <w:rsid w:val="00D54700"/>
    <w:rsid w:val="00D62BF3"/>
    <w:rsid w:val="00D70065"/>
    <w:rsid w:val="00D767BA"/>
    <w:rsid w:val="00D850A3"/>
    <w:rsid w:val="00D900C7"/>
    <w:rsid w:val="00D918F8"/>
    <w:rsid w:val="00D9382E"/>
    <w:rsid w:val="00DA2A21"/>
    <w:rsid w:val="00DA34AA"/>
    <w:rsid w:val="00DA416F"/>
    <w:rsid w:val="00DA699D"/>
    <w:rsid w:val="00DB1C56"/>
    <w:rsid w:val="00DB59C5"/>
    <w:rsid w:val="00DC7361"/>
    <w:rsid w:val="00DC7C9E"/>
    <w:rsid w:val="00DD05C4"/>
    <w:rsid w:val="00DD2809"/>
    <w:rsid w:val="00DD7414"/>
    <w:rsid w:val="00DE2B0E"/>
    <w:rsid w:val="00DE45A2"/>
    <w:rsid w:val="00DE6606"/>
    <w:rsid w:val="00DE6994"/>
    <w:rsid w:val="00DE79CA"/>
    <w:rsid w:val="00DE7B49"/>
    <w:rsid w:val="00DF1C6E"/>
    <w:rsid w:val="00DF3D21"/>
    <w:rsid w:val="00E072B5"/>
    <w:rsid w:val="00E247A8"/>
    <w:rsid w:val="00E31814"/>
    <w:rsid w:val="00E35EB5"/>
    <w:rsid w:val="00E40F62"/>
    <w:rsid w:val="00E4378A"/>
    <w:rsid w:val="00E5261D"/>
    <w:rsid w:val="00E574E0"/>
    <w:rsid w:val="00E62007"/>
    <w:rsid w:val="00E649C7"/>
    <w:rsid w:val="00E734D1"/>
    <w:rsid w:val="00E755A2"/>
    <w:rsid w:val="00E76151"/>
    <w:rsid w:val="00E76329"/>
    <w:rsid w:val="00E80EEA"/>
    <w:rsid w:val="00E85CA9"/>
    <w:rsid w:val="00E86E92"/>
    <w:rsid w:val="00EA404B"/>
    <w:rsid w:val="00EA56E2"/>
    <w:rsid w:val="00EA6B04"/>
    <w:rsid w:val="00EB6296"/>
    <w:rsid w:val="00EC07A7"/>
    <w:rsid w:val="00EC2A4B"/>
    <w:rsid w:val="00EC35BA"/>
    <w:rsid w:val="00ED15F7"/>
    <w:rsid w:val="00ED243F"/>
    <w:rsid w:val="00ED77A9"/>
    <w:rsid w:val="00EE3423"/>
    <w:rsid w:val="00F00684"/>
    <w:rsid w:val="00F0633B"/>
    <w:rsid w:val="00F0691C"/>
    <w:rsid w:val="00F07ADA"/>
    <w:rsid w:val="00F11663"/>
    <w:rsid w:val="00F11E33"/>
    <w:rsid w:val="00F13BA2"/>
    <w:rsid w:val="00F1602A"/>
    <w:rsid w:val="00F46683"/>
    <w:rsid w:val="00F5027E"/>
    <w:rsid w:val="00F54145"/>
    <w:rsid w:val="00F616A4"/>
    <w:rsid w:val="00F71039"/>
    <w:rsid w:val="00F801FD"/>
    <w:rsid w:val="00F81334"/>
    <w:rsid w:val="00F844C5"/>
    <w:rsid w:val="00F856CF"/>
    <w:rsid w:val="00F907DE"/>
    <w:rsid w:val="00F91E48"/>
    <w:rsid w:val="00F972E4"/>
    <w:rsid w:val="00FA2A32"/>
    <w:rsid w:val="00FA5297"/>
    <w:rsid w:val="00FB210E"/>
    <w:rsid w:val="00FB38E5"/>
    <w:rsid w:val="00FB45D5"/>
    <w:rsid w:val="00FB4A0B"/>
    <w:rsid w:val="00FC506F"/>
    <w:rsid w:val="00FD1155"/>
    <w:rsid w:val="00FD1C63"/>
    <w:rsid w:val="00FD5066"/>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78E547D-83BF-4950-9099-139BD0569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2769A-DF50-464B-8A33-E0E74876E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TotalTime>
  <Pages>9</Pages>
  <Words>2050</Words>
  <Characters>11690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Iacer</cp:lastModifiedBy>
  <cp:revision>2</cp:revision>
  <cp:lastPrinted>2014-02-28T11:46:00Z</cp:lastPrinted>
  <dcterms:created xsi:type="dcterms:W3CDTF">2020-03-03T10:16:00Z</dcterms:created>
  <dcterms:modified xsi:type="dcterms:W3CDTF">2020-03-03T10:16:00Z</dcterms:modified>
</cp:coreProperties>
</file>