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3" w:rsidRDefault="00E50703" w:rsidP="005F172C">
      <w:pPr>
        <w:tabs>
          <w:tab w:val="left" w:pos="4536"/>
        </w:tabs>
        <w:suppressAutoHyphens/>
        <w:rPr>
          <w:rFonts w:ascii="Arial" w:hAnsi="Arial"/>
          <w:sz w:val="36"/>
          <w:szCs w:val="36"/>
        </w:rPr>
      </w:pPr>
    </w:p>
    <w:p w:rsidR="00E50703" w:rsidRDefault="005F172C" w:rsidP="00E50703">
      <w:pPr>
        <w:suppressAutoHyphens/>
        <w:jc w:val="center"/>
      </w:pPr>
      <w:r>
        <w:rPr>
          <w:noProof/>
        </w:rPr>
        <w:drawing>
          <wp:inline distT="0" distB="0" distL="0" distR="0" wp14:anchorId="4C269CDA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A935B1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</w:t>
      </w:r>
      <w:r w:rsidR="00E50703" w:rsidRPr="00E507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922A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0703" w:rsidRPr="00922A71" w:rsidRDefault="005F172C" w:rsidP="00922A71">
      <w:pPr>
        <w:suppressAutoHyphens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01</w:t>
      </w:r>
      <w:r w:rsidR="00922A71" w:rsidRP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="000A136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02</w:t>
      </w:r>
      <w:r w:rsidR="00922A71" w:rsidRP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.202</w:t>
      </w:r>
      <w:r w:rsidR="000A136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3</w:t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№ </w:t>
      </w:r>
      <w:r w:rsidR="000A136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13</w:t>
      </w:r>
    </w:p>
    <w:p w:rsidR="00E50703" w:rsidRPr="00922A71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proofErr w:type="spellStart"/>
      <w:r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с.</w:t>
      </w:r>
      <w:r w:rsidR="00A935B1"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Ягодная</w:t>
      </w:r>
      <w:proofErr w:type="spellEnd"/>
      <w:r w:rsidR="00A935B1"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 xml:space="preserve"> Поляна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0A1364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от 01.11.2022 №94</w:t>
      </w:r>
      <w:r w:rsidRPr="000A136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E50703"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</w:t>
      </w:r>
      <w:r w:rsidR="00A935B1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="00E50703"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</w:t>
      </w:r>
      <w:r w:rsidR="00791300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E50703"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="00E50703"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п о с т а н о в л я ю:</w:t>
      </w:r>
    </w:p>
    <w:p w:rsidR="000A1364" w:rsidRPr="000A1364" w:rsidRDefault="00E50703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="00A84385">
        <w:rPr>
          <w:rFonts w:ascii="Times New Roman" w:hAnsi="Times New Roman" w:cs="Times New Roman"/>
          <w:sz w:val="28"/>
          <w:szCs w:val="28"/>
          <w:lang w:eastAsia="zh-CN"/>
        </w:rPr>
        <w:t xml:space="preserve">Внести в постановление </w:t>
      </w:r>
      <w:r w:rsidR="000A1364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="000A1364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0A1364">
        <w:rPr>
          <w:rFonts w:ascii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от 01.11.2022 №94</w:t>
      </w:r>
      <w:r w:rsidR="000A1364" w:rsidRPr="000A136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1364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0A1364" w:rsidRPr="000A1364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="000A1364" w:rsidRPr="000A1364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0A1364" w:rsidRPr="000A1364">
        <w:rPr>
          <w:rFonts w:ascii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</w:t>
      </w:r>
      <w:r w:rsidR="000A1364">
        <w:rPr>
          <w:rFonts w:ascii="Times New Roman" w:hAnsi="Times New Roman" w:cs="Times New Roman"/>
          <w:sz w:val="28"/>
          <w:szCs w:val="28"/>
          <w:lang w:eastAsia="zh-CN"/>
        </w:rPr>
        <w:t xml:space="preserve">» следующие </w:t>
      </w:r>
      <w:r w:rsidR="000A1364" w:rsidRPr="000A1364">
        <w:rPr>
          <w:rFonts w:ascii="Times New Roman" w:hAnsi="Times New Roman" w:cs="Times New Roman"/>
          <w:sz w:val="28"/>
          <w:szCs w:val="28"/>
          <w:lang w:eastAsia="zh-CN"/>
        </w:rPr>
        <w:t>изменения</w:t>
      </w:r>
      <w:r w:rsidR="000A1364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1.1.</w:t>
      </w:r>
      <w:r w:rsidRPr="000A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0A1364">
        <w:rPr>
          <w:rFonts w:ascii="Times New Roman" w:hAnsi="Times New Roman" w:cs="Times New Roman"/>
          <w:sz w:val="28"/>
          <w:szCs w:val="28"/>
          <w:lang w:eastAsia="zh-CN"/>
        </w:rPr>
        <w:t xml:space="preserve"> пункте 2 «Анализ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Программа» добавить подпункт 5 следующего содержания: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1364">
        <w:rPr>
          <w:rFonts w:ascii="Times New Roman" w:hAnsi="Times New Roman" w:cs="Times New Roman"/>
          <w:sz w:val="28"/>
          <w:szCs w:val="28"/>
          <w:lang w:eastAsia="zh-CN"/>
        </w:rPr>
        <w:t>«5) Консультирование осуществляется в устной или письменной форме по следующим вопросам: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136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1) организация и осуществление контроля в сфере благоустройства;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1364">
        <w:rPr>
          <w:rFonts w:ascii="Times New Roman" w:hAnsi="Times New Roman" w:cs="Times New Roman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1364">
        <w:rPr>
          <w:rFonts w:ascii="Times New Roman" w:hAnsi="Times New Roman" w:cs="Times New Roman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1364">
        <w:rPr>
          <w:rFonts w:ascii="Times New Roman" w:hAnsi="Times New Roman" w:cs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мероприятий».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1.2. П</w:t>
      </w:r>
      <w:r w:rsidRPr="000A1364">
        <w:rPr>
          <w:rFonts w:ascii="Times New Roman" w:hAnsi="Times New Roman" w:cs="Times New Roman"/>
          <w:sz w:val="28"/>
          <w:szCs w:val="28"/>
          <w:lang w:eastAsia="zh-CN"/>
        </w:rPr>
        <w:t>ункт 4. «Перечень профилактических мероприятий, сроки (периодичность) их проведения на 2023 год» изложить в новой редакции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"/>
        <w:gridCol w:w="4819"/>
        <w:gridCol w:w="2552"/>
        <w:gridCol w:w="2268"/>
      </w:tblGrid>
      <w:tr w:rsidR="000A1364" w:rsidRPr="000A1364" w:rsidTr="000A1364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Сроки (периодичность проведения)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Ответственные должностные лица</w:t>
            </w:r>
          </w:p>
        </w:tc>
      </w:tr>
      <w:tr w:rsidR="000A1364" w:rsidRPr="000A1364" w:rsidTr="000A1364">
        <w:trPr>
          <w:trHeight w:val="4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Информирование:</w:t>
            </w:r>
          </w:p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1364" w:rsidRPr="000A1364" w:rsidTr="000A1364">
        <w:trPr>
          <w:trHeight w:val="278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Обобщение правоприменительной практики:</w:t>
            </w:r>
          </w:p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ежегодно, но не позднее </w:t>
            </w: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  <w:t>30 января года, следующего за годом обобщения правоприменительной практики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1364" w:rsidRPr="000A1364" w:rsidTr="000A136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Объявление предостережения:</w:t>
            </w:r>
          </w:p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</w:t>
            </w: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контроля</w:t>
            </w:r>
          </w:p>
        </w:tc>
      </w:tr>
      <w:tr w:rsidR="000A1364" w:rsidRPr="000A1364" w:rsidTr="000A136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Консультирование:</w:t>
            </w:r>
          </w:p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1364" w:rsidRPr="000A1364" w:rsidTr="000A136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 мере необходимости, но не менее 4 профилактических визитов в 1 полугодие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64" w:rsidRPr="000A1364" w:rsidRDefault="000A1364" w:rsidP="000A13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136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A1364" w:rsidRPr="000A1364" w:rsidRDefault="000A1364" w:rsidP="000A13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1364">
        <w:rPr>
          <w:rFonts w:ascii="Times New Roman" w:hAnsi="Times New Roman" w:cs="Times New Roman"/>
          <w:sz w:val="28"/>
          <w:szCs w:val="28"/>
          <w:lang w:eastAsia="zh-CN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0A1364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lang w:eastAsia="zh-CN"/>
        </w:rPr>
        <w:t>Тренину О.А</w:t>
      </w:r>
      <w:bookmarkStart w:id="0" w:name="_GoBack"/>
      <w:bookmarkEnd w:id="0"/>
      <w:r w:rsidRPr="000A136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1364" w:rsidRPr="000A1364" w:rsidRDefault="000A1364" w:rsidP="000A13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0A13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22A71" w:rsidP="00922A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2A71" w:rsidRDefault="00922A71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800397" w:rsidRDefault="00E50703" w:rsidP="0080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0703" w:rsidRPr="00800397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92AB0"/>
    <w:rsid w:val="000A1364"/>
    <w:rsid w:val="001E73E0"/>
    <w:rsid w:val="002C431B"/>
    <w:rsid w:val="00342D23"/>
    <w:rsid w:val="003C2CB4"/>
    <w:rsid w:val="004934FB"/>
    <w:rsid w:val="00585FCB"/>
    <w:rsid w:val="005F172C"/>
    <w:rsid w:val="006D18A2"/>
    <w:rsid w:val="00711C17"/>
    <w:rsid w:val="00791300"/>
    <w:rsid w:val="00792334"/>
    <w:rsid w:val="007D7B4A"/>
    <w:rsid w:val="00800397"/>
    <w:rsid w:val="0082054C"/>
    <w:rsid w:val="00922A71"/>
    <w:rsid w:val="00923043"/>
    <w:rsid w:val="00962F59"/>
    <w:rsid w:val="00A84385"/>
    <w:rsid w:val="00A935B1"/>
    <w:rsid w:val="00AC484E"/>
    <w:rsid w:val="00B6153A"/>
    <w:rsid w:val="00BB37D7"/>
    <w:rsid w:val="00C13936"/>
    <w:rsid w:val="00C61120"/>
    <w:rsid w:val="00C614B6"/>
    <w:rsid w:val="00C87D5A"/>
    <w:rsid w:val="00CF2883"/>
    <w:rsid w:val="00E50703"/>
    <w:rsid w:val="00EA5588"/>
    <w:rsid w:val="00F1224A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6C14-4D97-4B32-A259-DB4EAEA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58BF-BA90-4D61-961B-CDC109B8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Iacer</cp:lastModifiedBy>
  <cp:revision>4</cp:revision>
  <cp:lastPrinted>2021-10-06T12:00:00Z</cp:lastPrinted>
  <dcterms:created xsi:type="dcterms:W3CDTF">2023-02-01T11:13:00Z</dcterms:created>
  <dcterms:modified xsi:type="dcterms:W3CDTF">2023-02-01T12:31:00Z</dcterms:modified>
</cp:coreProperties>
</file>