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D7" w:rsidRDefault="00217CA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-300990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CD7" w:rsidRPr="002744C0" w:rsidRDefault="00217CAD">
      <w:pPr>
        <w:pStyle w:val="a4"/>
        <w:jc w:val="center"/>
        <w:rPr>
          <w:rFonts w:eastAsia="Calibri"/>
          <w:b/>
          <w:sz w:val="28"/>
          <w:lang w:eastAsia="en-US"/>
        </w:rPr>
      </w:pPr>
      <w:r w:rsidRPr="002744C0">
        <w:rPr>
          <w:b/>
          <w:sz w:val="28"/>
        </w:rPr>
        <w:t>АДМИНИСТРАЦИЯ</w:t>
      </w:r>
    </w:p>
    <w:p w:rsidR="00BF2CD7" w:rsidRPr="002744C0" w:rsidRDefault="00217CAD">
      <w:pPr>
        <w:pStyle w:val="a4"/>
        <w:jc w:val="center"/>
        <w:rPr>
          <w:b/>
          <w:sz w:val="28"/>
        </w:rPr>
      </w:pPr>
      <w:r w:rsidRPr="002744C0">
        <w:rPr>
          <w:b/>
          <w:sz w:val="28"/>
        </w:rPr>
        <w:t>ЯГОДНО-ПОЛЯНСКОГО МУНИЦИПАЛЬНОГО ОБРАЗОВАНИЯ</w:t>
      </w:r>
    </w:p>
    <w:p w:rsidR="00BF2CD7" w:rsidRPr="002744C0" w:rsidRDefault="00217CAD">
      <w:pPr>
        <w:pStyle w:val="a4"/>
        <w:jc w:val="center"/>
        <w:rPr>
          <w:b/>
          <w:sz w:val="28"/>
        </w:rPr>
      </w:pPr>
      <w:r w:rsidRPr="002744C0">
        <w:rPr>
          <w:b/>
          <w:sz w:val="28"/>
        </w:rPr>
        <w:t>ТАТИЩЕВСКОГО МУНИЦИПАЛЬНОГО РАЙОНА</w:t>
      </w:r>
    </w:p>
    <w:p w:rsidR="00BF2CD7" w:rsidRPr="002744C0" w:rsidRDefault="00217CAD">
      <w:pPr>
        <w:pStyle w:val="a4"/>
        <w:jc w:val="center"/>
        <w:rPr>
          <w:b/>
          <w:sz w:val="28"/>
        </w:rPr>
      </w:pPr>
      <w:r w:rsidRPr="002744C0">
        <w:rPr>
          <w:b/>
          <w:sz w:val="28"/>
        </w:rPr>
        <w:t>САРАТОВСКОЙ ОБЛАСТИ</w:t>
      </w:r>
    </w:p>
    <w:p w:rsidR="00BF2CD7" w:rsidRPr="002744C0" w:rsidRDefault="00BF2CD7">
      <w:pPr>
        <w:pStyle w:val="a4"/>
        <w:jc w:val="center"/>
        <w:rPr>
          <w:b/>
          <w:sz w:val="28"/>
        </w:rPr>
      </w:pPr>
    </w:p>
    <w:p w:rsidR="00BF2CD7" w:rsidRDefault="00217CAD">
      <w:pPr>
        <w:pStyle w:val="a4"/>
        <w:jc w:val="center"/>
        <w:rPr>
          <w:b/>
        </w:rPr>
      </w:pPr>
      <w:r w:rsidRPr="002744C0">
        <w:rPr>
          <w:b/>
          <w:sz w:val="28"/>
        </w:rPr>
        <w:t>ПОСТАНОВЛЕНИЕ</w:t>
      </w:r>
    </w:p>
    <w:p w:rsidR="00BF2CD7" w:rsidRDefault="00BF2CD7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26"/>
        <w:gridCol w:w="6085"/>
        <w:gridCol w:w="281"/>
        <w:gridCol w:w="1035"/>
      </w:tblGrid>
      <w:tr w:rsidR="00BF2CD7">
        <w:tc>
          <w:tcPr>
            <w:tcW w:w="1954" w:type="dxa"/>
            <w:gridSpan w:val="2"/>
          </w:tcPr>
          <w:p w:rsidR="00BF2CD7" w:rsidRDefault="00217CAD" w:rsidP="002744C0">
            <w:pPr>
              <w:pStyle w:val="a4"/>
            </w:pPr>
            <w:r>
              <w:t xml:space="preserve"> 0</w:t>
            </w:r>
            <w:r w:rsidR="002744C0">
              <w:t>5</w:t>
            </w:r>
            <w:r>
              <w:t>.</w:t>
            </w:r>
            <w:r w:rsidR="002744C0">
              <w:t>07</w:t>
            </w:r>
            <w:r>
              <w:t>.20</w:t>
            </w:r>
            <w:r w:rsidR="002744C0">
              <w:t>24</w:t>
            </w:r>
          </w:p>
        </w:tc>
        <w:tc>
          <w:tcPr>
            <w:tcW w:w="6085" w:type="dxa"/>
          </w:tcPr>
          <w:p w:rsidR="00BF2CD7" w:rsidRDefault="00BF2CD7">
            <w:pPr>
              <w:pStyle w:val="a4"/>
            </w:pPr>
          </w:p>
        </w:tc>
        <w:tc>
          <w:tcPr>
            <w:tcW w:w="1316" w:type="dxa"/>
            <w:gridSpan w:val="2"/>
          </w:tcPr>
          <w:p w:rsidR="00BF2CD7" w:rsidRDefault="00217CAD" w:rsidP="002744C0">
            <w:pPr>
              <w:pStyle w:val="a4"/>
            </w:pPr>
            <w:r>
              <w:t xml:space="preserve">№ </w:t>
            </w:r>
            <w:r w:rsidR="00E60146">
              <w:t>3</w:t>
            </w:r>
            <w:bookmarkStart w:id="0" w:name="_GoBack"/>
            <w:bookmarkEnd w:id="0"/>
            <w:r w:rsidR="002744C0">
              <w:t>5</w:t>
            </w:r>
          </w:p>
        </w:tc>
      </w:tr>
      <w:tr w:rsidR="00BF2CD7">
        <w:trPr>
          <w:gridBefore w:val="1"/>
          <w:gridAfter w:val="1"/>
          <w:wBefore w:w="1228" w:type="dxa"/>
          <w:wAfter w:w="1035" w:type="dxa"/>
          <w:trHeight w:val="470"/>
        </w:trPr>
        <w:tc>
          <w:tcPr>
            <w:tcW w:w="7092" w:type="dxa"/>
            <w:gridSpan w:val="3"/>
          </w:tcPr>
          <w:p w:rsidR="00BF2CD7" w:rsidRDefault="00217CAD">
            <w:pPr>
              <w:pStyle w:val="a4"/>
              <w:jc w:val="center"/>
            </w:pPr>
            <w:r>
              <w:t>с.Ягодная Поляна</w:t>
            </w:r>
          </w:p>
        </w:tc>
      </w:tr>
    </w:tbl>
    <w:p w:rsidR="00BF2CD7" w:rsidRDefault="00217CA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 утверждении схемы расположения фонарей</w:t>
      </w:r>
    </w:p>
    <w:p w:rsidR="00BF2CD7" w:rsidRDefault="00217CA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уличного освещения в </w:t>
      </w:r>
      <w:r>
        <w:rPr>
          <w:rFonts w:ascii="Times New Roman" w:hAnsi="Times New Roman" w:cs="Times New Roman"/>
          <w:iCs/>
          <w:sz w:val="28"/>
          <w:szCs w:val="28"/>
        </w:rPr>
        <w:t>Ягодно-Полянско</w:t>
      </w:r>
      <w:r w:rsidR="002744C0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</w:t>
      </w:r>
      <w:r w:rsidR="002744C0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2744C0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2CD7" w:rsidRDefault="00217CA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Татищевского муниципального района Саратовской области</w:t>
      </w:r>
    </w:p>
    <w:p w:rsidR="00BF2CD7" w:rsidRDefault="00BF2CD7">
      <w:pPr>
        <w:rPr>
          <w:rFonts w:ascii="Times New Roman" w:hAnsi="Times New Roman" w:cs="Times New Roman"/>
          <w:sz w:val="28"/>
          <w:szCs w:val="28"/>
        </w:rPr>
      </w:pPr>
    </w:p>
    <w:p w:rsidR="00BF2CD7" w:rsidRDefault="00217CAD">
      <w:pPr>
        <w:keepNext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Устава Ягодно-Полянского муниципального образования Татищевского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Саратовской области, Положения об организации освещения улиц на территории Ягодно-Полянского муниципального образования Татищевского района Саратовской области, утвержденного решением Совета депутатов Ягодно-Полянского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Татищевского района Саратовской области от 29.12.2006  № 15/72-1, п о с т а н о в л я ю:</w:t>
      </w:r>
    </w:p>
    <w:p w:rsidR="00BF2CD7" w:rsidRDefault="00217CAD">
      <w:pPr>
        <w:keepNext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Утвердить схему расположения фонарей уличного освещения в </w:t>
      </w:r>
      <w:r>
        <w:rPr>
          <w:rFonts w:ascii="Times New Roman" w:hAnsi="Times New Roman" w:cs="Times New Roman"/>
          <w:iCs/>
          <w:sz w:val="28"/>
          <w:szCs w:val="28"/>
        </w:rPr>
        <w:t>Ягодно-Полянско</w:t>
      </w:r>
      <w:r w:rsidR="002744C0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</w:t>
      </w:r>
      <w:r w:rsidR="002744C0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2744C0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Татищевского муниципального района </w:t>
      </w:r>
      <w:r>
        <w:rPr>
          <w:rFonts w:ascii="Times New Roman" w:hAnsi="Times New Roman" w:cs="Times New Roman"/>
          <w:iCs/>
          <w:sz w:val="28"/>
          <w:szCs w:val="28"/>
        </w:rPr>
        <w:t>Саратовской области согласно приложению.</w:t>
      </w:r>
    </w:p>
    <w:p w:rsidR="00BF2CD7" w:rsidRDefault="00217C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 нормативных правовых актов.</w:t>
      </w:r>
    </w:p>
    <w:p w:rsidR="00BF2CD7" w:rsidRDefault="00BF2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D7" w:rsidRDefault="00BF2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4C0" w:rsidRDefault="00217CA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2744C0" w:rsidSect="002744C0">
          <w:pgSz w:w="11906" w:h="16838"/>
          <w:pgMar w:top="851" w:right="850" w:bottom="1134" w:left="1701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Федорова</w:t>
      </w:r>
    </w:p>
    <w:p w:rsidR="00BF2CD7" w:rsidRDefault="002744C0" w:rsidP="002744C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2744C0" w:rsidRDefault="002744C0" w:rsidP="002744C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Ягодно-Полянского муниципального образования</w:t>
      </w:r>
    </w:p>
    <w:p w:rsidR="002744C0" w:rsidRDefault="002744C0" w:rsidP="002744C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05.07.2024 №35</w:t>
      </w:r>
    </w:p>
    <w:p w:rsidR="00BF2CD7" w:rsidRDefault="00BF2CD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44C0" w:rsidRPr="002744C0" w:rsidRDefault="002744C0" w:rsidP="002744C0">
      <w:pPr>
        <w:spacing w:after="0" w:line="240" w:lineRule="auto"/>
        <w:jc w:val="center"/>
        <w:rPr>
          <w:sz w:val="28"/>
        </w:rPr>
      </w:pPr>
      <w:r w:rsidRPr="002744C0">
        <w:rPr>
          <w:rFonts w:ascii="Times New Roman" w:hAnsi="Times New Roman" w:cs="Times New Roman"/>
          <w:b/>
          <w:sz w:val="28"/>
        </w:rPr>
        <w:t>РЕЕСТР</w:t>
      </w:r>
    </w:p>
    <w:p w:rsidR="002744C0" w:rsidRPr="002744C0" w:rsidRDefault="002744C0" w:rsidP="002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44C0">
        <w:rPr>
          <w:rFonts w:ascii="Times New Roman" w:hAnsi="Times New Roman" w:cs="Times New Roman"/>
          <w:b/>
          <w:sz w:val="28"/>
        </w:rPr>
        <w:t>фонарей уличного освещения</w:t>
      </w:r>
      <w:r w:rsidRPr="002744C0">
        <w:rPr>
          <w:rFonts w:ascii="Times New Roman" w:hAnsi="Times New Roman" w:cs="Times New Roman"/>
          <w:b/>
          <w:sz w:val="28"/>
        </w:rPr>
        <w:t xml:space="preserve"> в</w:t>
      </w:r>
      <w:r w:rsidRPr="002744C0">
        <w:rPr>
          <w:rFonts w:ascii="Times New Roman" w:hAnsi="Times New Roman" w:cs="Times New Roman"/>
          <w:b/>
          <w:sz w:val="28"/>
        </w:rPr>
        <w:t xml:space="preserve"> Ягодно-Полянско</w:t>
      </w:r>
      <w:r w:rsidRPr="002744C0">
        <w:rPr>
          <w:rFonts w:ascii="Times New Roman" w:hAnsi="Times New Roman" w:cs="Times New Roman"/>
          <w:b/>
          <w:sz w:val="28"/>
        </w:rPr>
        <w:t>м</w:t>
      </w:r>
      <w:r w:rsidRPr="002744C0">
        <w:rPr>
          <w:rFonts w:ascii="Times New Roman" w:hAnsi="Times New Roman" w:cs="Times New Roman"/>
          <w:b/>
          <w:sz w:val="28"/>
        </w:rPr>
        <w:t xml:space="preserve"> </w:t>
      </w:r>
      <w:r w:rsidRPr="002744C0">
        <w:rPr>
          <w:rFonts w:ascii="Times New Roman" w:hAnsi="Times New Roman" w:cs="Times New Roman"/>
          <w:b/>
          <w:sz w:val="28"/>
        </w:rPr>
        <w:t>муниципальном образовании</w:t>
      </w:r>
    </w:p>
    <w:p w:rsidR="002744C0" w:rsidRPr="002744C0" w:rsidRDefault="002744C0" w:rsidP="002744C0">
      <w:pPr>
        <w:spacing w:after="0" w:line="240" w:lineRule="auto"/>
        <w:jc w:val="center"/>
        <w:rPr>
          <w:sz w:val="28"/>
        </w:rPr>
      </w:pPr>
      <w:r w:rsidRPr="002744C0">
        <w:rPr>
          <w:rFonts w:ascii="Times New Roman" w:hAnsi="Times New Roman" w:cs="Times New Roman"/>
          <w:b/>
          <w:sz w:val="28"/>
        </w:rPr>
        <w:t>Татищевского муниципального района Саратовской области</w:t>
      </w:r>
      <w:r w:rsidRPr="002744C0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</w:p>
    <w:p w:rsidR="002744C0" w:rsidRDefault="002744C0" w:rsidP="002744C0">
      <w:pPr>
        <w:jc w:val="center"/>
        <w:rPr>
          <w:rFonts w:ascii="Times New Roman" w:hAnsi="Times New Roman" w:cs="Times New Roman"/>
          <w:b/>
        </w:rPr>
      </w:pPr>
    </w:p>
    <w:tbl>
      <w:tblPr>
        <w:tblW w:w="15895" w:type="dxa"/>
        <w:tblInd w:w="-457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800"/>
        <w:gridCol w:w="720"/>
        <w:gridCol w:w="720"/>
        <w:gridCol w:w="1440"/>
        <w:gridCol w:w="720"/>
        <w:gridCol w:w="720"/>
        <w:gridCol w:w="1860"/>
        <w:gridCol w:w="871"/>
        <w:gridCol w:w="869"/>
        <w:gridCol w:w="900"/>
        <w:gridCol w:w="900"/>
        <w:gridCol w:w="720"/>
        <w:gridCol w:w="1315"/>
      </w:tblGrid>
      <w:tr w:rsidR="002744C0" w:rsidRPr="002744C0" w:rsidTr="00F805D7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2744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2744C0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6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Уличные светильники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Планируемые замены светильников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Наличие счетчика (есть)          или план установки (дата)</w:t>
            </w:r>
          </w:p>
        </w:tc>
      </w:tr>
      <w:tr w:rsidR="002744C0" w:rsidRPr="002744C0" w:rsidTr="00F805D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тип светильника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Рабо-чие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не рабо-</w:t>
            </w:r>
          </w:p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чие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Установленные</w:t>
            </w:r>
          </w:p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тип светильника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Тип</w:t>
            </w:r>
          </w:p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Мощность, Вт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Мощ-ность Вт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2744C0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Ягодно-Полянское МО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с.Полчаниновка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 xml:space="preserve">Р 65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-</w:t>
            </w: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eastAsia="Times New Roman" w:hAnsi="Times New Roman" w:cs="Times New Roman"/>
              </w:rPr>
              <w:t xml:space="preserve"> </w:t>
            </w: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31а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45а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2744C0">
        <w:trPr>
          <w:cantSplit/>
          <w:trHeight w:val="4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Шишкинская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Шишкинская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Шишкинская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Шишкинская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Полыновская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45а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с.Большая Федоровка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 IР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 IР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 IР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 IР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33</w:t>
            </w:r>
          </w:p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34а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Верхняя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с.Новоскатовка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Огородная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Перспективная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с.Большая Ивановка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Гутчалина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Гутчалина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Гутчалина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Гутчалина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СДО 01-30</w:t>
            </w:r>
            <w:r w:rsidRPr="002744C0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Зегина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Проезд 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Соколовская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Соколовская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  <w:r w:rsidRPr="002744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Соколовская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Соколовская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 Административный проезд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744C0">
              <w:rPr>
                <w:rFonts w:ascii="Times New Roman" w:hAnsi="Times New Roman" w:cs="Times New Roman"/>
              </w:rPr>
              <w:t>Административный проезд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Лесная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pStyle w:val="aa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СДО 01-30 </w:t>
            </w:r>
            <w:r w:rsidRPr="002744C0">
              <w:rPr>
                <w:rFonts w:ascii="Times New Roman" w:hAnsi="Times New Roman" w:cs="Times New Roman"/>
                <w:lang w:val="en-US"/>
              </w:rPr>
              <w:t>I</w:t>
            </w:r>
            <w:r w:rsidRPr="002744C0">
              <w:rPr>
                <w:rFonts w:ascii="Times New Roman" w:hAnsi="Times New Roman" w:cs="Times New Roman"/>
              </w:rPr>
              <w:t>Р 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15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с.Ягодная Поляна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 Садовая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 Садовая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22А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 Садовая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 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</w:t>
            </w:r>
            <w:r w:rsidRPr="002744C0">
              <w:rPr>
                <w:rFonts w:ascii="Times New Roman" w:hAnsi="Times New Roman" w:cs="Times New Roman"/>
              </w:rPr>
              <w:t>-</w:t>
            </w:r>
            <w:r w:rsidRPr="002744C0">
              <w:rPr>
                <w:rFonts w:ascii="Times New Roman" w:hAnsi="Times New Roman" w:cs="Times New Roman"/>
                <w:lang w:val="en-US"/>
              </w:rPr>
              <w:t>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TL-STREET 50 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Советская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4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9</w:t>
            </w:r>
            <w:r w:rsidRPr="002744C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75а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  <w:lang w:val="en-US"/>
              </w:rPr>
              <w:t>DS-TREET 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Иванникова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Иванникова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Иванникова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Иванникова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 xml:space="preserve">   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4C0" w:rsidRPr="002744C0" w:rsidTr="00F805D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РКУ-250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ДРЛ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4C0" w:rsidRPr="002744C0" w:rsidRDefault="002744C0" w:rsidP="00F805D7">
            <w:pPr>
              <w:rPr>
                <w:rFonts w:ascii="Times New Roman" w:hAnsi="Times New Roman" w:cs="Times New Roman"/>
              </w:rPr>
            </w:pPr>
            <w:r w:rsidRPr="002744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C0" w:rsidRPr="002744C0" w:rsidRDefault="002744C0" w:rsidP="00F805D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F2CD7" w:rsidRPr="002744C0" w:rsidRDefault="00BF2CD7" w:rsidP="002744C0">
      <w:pPr>
        <w:rPr>
          <w:rFonts w:ascii="Times New Roman" w:eastAsia="Times New Roman" w:hAnsi="Times New Roman" w:cs="Times New Roman"/>
          <w:sz w:val="28"/>
          <w:szCs w:val="28"/>
        </w:rPr>
        <w:sectPr w:rsidR="00BF2CD7" w:rsidRPr="002744C0" w:rsidSect="002744C0">
          <w:pgSz w:w="16838" w:h="11906" w:orient="landscape"/>
          <w:pgMar w:top="1701" w:right="851" w:bottom="850" w:left="1134" w:header="720" w:footer="720" w:gutter="0"/>
          <w:cols w:space="720"/>
          <w:docGrid w:linePitch="600" w:charSpace="32768"/>
        </w:sectPr>
      </w:pPr>
    </w:p>
    <w:p w:rsidR="00BF2CD7" w:rsidRPr="002744C0" w:rsidRDefault="00BF2CD7" w:rsidP="002744C0"/>
    <w:sectPr w:rsidR="00BF2CD7" w:rsidRPr="002744C0" w:rsidSect="002744C0">
      <w:pgSz w:w="16838" w:h="11906" w:orient="landscape"/>
      <w:pgMar w:top="1701" w:right="568" w:bottom="85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AD" w:rsidRDefault="00217CAD">
      <w:pPr>
        <w:spacing w:line="240" w:lineRule="auto"/>
      </w:pPr>
      <w:r>
        <w:separator/>
      </w:r>
    </w:p>
  </w:endnote>
  <w:endnote w:type="continuationSeparator" w:id="0">
    <w:p w:rsidR="00217CAD" w:rsidRDefault="00217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AD" w:rsidRDefault="00217CAD">
      <w:pPr>
        <w:spacing w:after="0"/>
      </w:pPr>
      <w:r>
        <w:separator/>
      </w:r>
    </w:p>
  </w:footnote>
  <w:footnote w:type="continuationSeparator" w:id="0">
    <w:p w:rsidR="00217CAD" w:rsidRDefault="00217C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1"/>
    <w:rsid w:val="000371D1"/>
    <w:rsid w:val="001C78C1"/>
    <w:rsid w:val="00217CAD"/>
    <w:rsid w:val="002744C0"/>
    <w:rsid w:val="002F559D"/>
    <w:rsid w:val="003D4D1A"/>
    <w:rsid w:val="0051773B"/>
    <w:rsid w:val="005309A8"/>
    <w:rsid w:val="0055707B"/>
    <w:rsid w:val="00723716"/>
    <w:rsid w:val="007C5EBF"/>
    <w:rsid w:val="007E02FB"/>
    <w:rsid w:val="00931546"/>
    <w:rsid w:val="00A44265"/>
    <w:rsid w:val="00A858A8"/>
    <w:rsid w:val="00BF2CD7"/>
    <w:rsid w:val="00CD565A"/>
    <w:rsid w:val="00E60146"/>
    <w:rsid w:val="751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03FE6D9-AF57-4738-853F-23092C4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2744C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2744C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744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2744C0"/>
  </w:style>
  <w:style w:type="paragraph" w:styleId="a9">
    <w:name w:val="caption"/>
    <w:basedOn w:val="a"/>
    <w:qFormat/>
    <w:rsid w:val="002744C0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">
    <w:name w:val="Указатель1"/>
    <w:basedOn w:val="a"/>
    <w:rsid w:val="002744C0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2744C0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2744C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Iacer</cp:lastModifiedBy>
  <cp:revision>6</cp:revision>
  <cp:lastPrinted>2024-07-05T10:06:00Z</cp:lastPrinted>
  <dcterms:created xsi:type="dcterms:W3CDTF">2019-09-30T10:49:00Z</dcterms:created>
  <dcterms:modified xsi:type="dcterms:W3CDTF">2024-07-05T10:09:00Z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0E58F692EA1142F98D0371F1ED7E1BE2_13</vt:lpwstr>
  </property>
</Properties>
</file>