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F0C" w:rsidRDefault="00043F0C" w:rsidP="00043F0C">
      <w:pPr>
        <w:suppressAutoHyphens/>
        <w:rPr>
          <w:noProof/>
        </w:rPr>
      </w:pPr>
    </w:p>
    <w:p w:rsidR="00043F0C" w:rsidRDefault="00043F0C" w:rsidP="00D1785A">
      <w:pPr>
        <w:suppressAutoHyphens/>
        <w:jc w:val="center"/>
        <w:rPr>
          <w:noProof/>
        </w:rPr>
      </w:pPr>
      <w:r>
        <w:rPr>
          <w:noProof/>
        </w:rPr>
        <w:drawing>
          <wp:inline distT="0" distB="0" distL="0" distR="0" wp14:anchorId="44A66F05">
            <wp:extent cx="560705" cy="688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 cy="688975"/>
                    </a:xfrm>
                    <a:prstGeom prst="rect">
                      <a:avLst/>
                    </a:prstGeom>
                    <a:noFill/>
                  </pic:spPr>
                </pic:pic>
              </a:graphicData>
            </a:graphic>
          </wp:inline>
        </w:drawing>
      </w:r>
    </w:p>
    <w:p w:rsidR="00EB6296" w:rsidRDefault="00CE4FDF" w:rsidP="00D1785A">
      <w:pPr>
        <w:suppressAutoHyphens/>
        <w:jc w:val="center"/>
        <w:rPr>
          <w:b/>
        </w:rPr>
      </w:pPr>
      <w:r>
        <w:rPr>
          <w:b/>
        </w:rPr>
        <w:t>АДМИНИСТРАЦИЯ</w:t>
      </w:r>
    </w:p>
    <w:p w:rsidR="003E51E5" w:rsidRDefault="003E51E5"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2C2203" w:rsidRDefault="00E6146E" w:rsidP="00D1785A">
      <w:pPr>
        <w:suppressAutoHyphens/>
        <w:jc w:val="center"/>
        <w:rPr>
          <w:rFonts w:ascii="Arial" w:hAnsi="Arial"/>
          <w:sz w:val="16"/>
        </w:rPr>
      </w:pP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3E51E5" w:rsidRDefault="00052CE7" w:rsidP="00D1785A">
      <w:pPr>
        <w:suppressAutoHyphens/>
        <w:jc w:val="center"/>
        <w:rPr>
          <w:szCs w:val="28"/>
        </w:rPr>
      </w:pPr>
      <w:r>
        <w:rPr>
          <w:szCs w:val="28"/>
        </w:rPr>
        <w:t>22</w:t>
      </w:r>
      <w:r w:rsidR="00E97317" w:rsidRPr="00AE5CAD">
        <w:rPr>
          <w:szCs w:val="28"/>
        </w:rPr>
        <w:t>.0</w:t>
      </w:r>
      <w:r>
        <w:rPr>
          <w:szCs w:val="28"/>
        </w:rPr>
        <w:t>6</w:t>
      </w:r>
      <w:r w:rsidR="00E97317" w:rsidRPr="00AE5CAD">
        <w:rPr>
          <w:szCs w:val="28"/>
        </w:rPr>
        <w:t>.20</w:t>
      </w:r>
      <w:r w:rsidR="00D5062E" w:rsidRPr="00AE5CAD">
        <w:rPr>
          <w:szCs w:val="28"/>
        </w:rPr>
        <w:t>2</w:t>
      </w:r>
      <w:r>
        <w:rPr>
          <w:szCs w:val="28"/>
        </w:rPr>
        <w:t>3</w:t>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t xml:space="preserve">       № </w:t>
      </w:r>
      <w:r>
        <w:rPr>
          <w:szCs w:val="28"/>
        </w:rPr>
        <w:t>50</w:t>
      </w:r>
      <w:bookmarkStart w:id="0" w:name="_GoBack"/>
      <w:bookmarkEnd w:id="0"/>
    </w:p>
    <w:p w:rsidR="00E5261D" w:rsidRPr="00AC0E32" w:rsidRDefault="00E5261D" w:rsidP="00D1785A">
      <w:pPr>
        <w:suppressAutoHyphens/>
        <w:jc w:val="center"/>
        <w:rPr>
          <w:sz w:val="20"/>
        </w:rPr>
      </w:pPr>
    </w:p>
    <w:p w:rsidR="00896DAB" w:rsidRDefault="003E51E5" w:rsidP="00D1785A">
      <w:pPr>
        <w:suppressAutoHyphens/>
        <w:jc w:val="center"/>
        <w:rPr>
          <w:rStyle w:val="af2"/>
          <w:color w:val="000000"/>
          <w:sz w:val="20"/>
          <w:u w:val="none"/>
        </w:rPr>
      </w:pPr>
      <w:proofErr w:type="spellStart"/>
      <w:r>
        <w:rPr>
          <w:rStyle w:val="af2"/>
          <w:color w:val="000000"/>
          <w:sz w:val="20"/>
          <w:u w:val="none"/>
        </w:rPr>
        <w:t>с</w:t>
      </w:r>
      <w:r w:rsidR="00F856CF">
        <w:rPr>
          <w:rStyle w:val="af2"/>
          <w:color w:val="000000"/>
          <w:sz w:val="20"/>
          <w:u w:val="none"/>
        </w:rPr>
        <w:t>.</w:t>
      </w:r>
      <w:r>
        <w:rPr>
          <w:rStyle w:val="af2"/>
          <w:color w:val="000000"/>
          <w:sz w:val="20"/>
          <w:u w:val="none"/>
        </w:rPr>
        <w:t>Ягодная</w:t>
      </w:r>
      <w:proofErr w:type="spellEnd"/>
      <w:r>
        <w:rPr>
          <w:rStyle w:val="af2"/>
          <w:color w:val="000000"/>
          <w:sz w:val="20"/>
          <w:u w:val="none"/>
        </w:rPr>
        <w:t xml:space="preserve"> Поляна</w:t>
      </w:r>
    </w:p>
    <w:p w:rsidR="00DE79CA" w:rsidRDefault="00DE79CA" w:rsidP="008569F0">
      <w:pPr>
        <w:suppressAutoHyphens/>
        <w:rPr>
          <w:rStyle w:val="af2"/>
          <w:color w:val="000000"/>
          <w:sz w:val="20"/>
          <w:u w:val="none"/>
        </w:rPr>
      </w:pPr>
    </w:p>
    <w:p w:rsidR="00C11DE0" w:rsidRPr="00C11DE0" w:rsidRDefault="00052CE7" w:rsidP="00052CE7">
      <w:pPr>
        <w:suppressAutoHyphens/>
        <w:jc w:val="center"/>
        <w:rPr>
          <w:szCs w:val="28"/>
        </w:rPr>
      </w:pPr>
      <w:r>
        <w:rPr>
          <w:szCs w:val="28"/>
        </w:rPr>
        <w:t xml:space="preserve">О внесении изменений в постановление администрации </w:t>
      </w:r>
      <w:proofErr w:type="spellStart"/>
      <w:r>
        <w:rPr>
          <w:szCs w:val="28"/>
        </w:rPr>
        <w:t>Ягодно</w:t>
      </w:r>
      <w:proofErr w:type="spellEnd"/>
      <w:r>
        <w:rPr>
          <w:szCs w:val="28"/>
        </w:rPr>
        <w:t>-Полянского муниципального образования от 08.08.2022 №77 «</w:t>
      </w:r>
      <w:r w:rsidR="00C11DE0" w:rsidRPr="00C11DE0">
        <w:rPr>
          <w:szCs w:val="28"/>
        </w:rPr>
        <w:t>Об утверждении административного регламента</w:t>
      </w:r>
      <w:r>
        <w:rPr>
          <w:szCs w:val="28"/>
        </w:rPr>
        <w:t xml:space="preserve"> </w:t>
      </w:r>
      <w:r w:rsidR="00C11DE0" w:rsidRPr="00C11DE0">
        <w:rPr>
          <w:szCs w:val="28"/>
        </w:rPr>
        <w:t>по предоставлению муниципальной услуги «Выдача разрешения</w:t>
      </w:r>
      <w:r>
        <w:rPr>
          <w:szCs w:val="28"/>
        </w:rPr>
        <w:t xml:space="preserve"> </w:t>
      </w:r>
      <w:r w:rsidR="00C11DE0" w:rsidRPr="00C11DE0">
        <w:rPr>
          <w:szCs w:val="28"/>
        </w:rPr>
        <w:t xml:space="preserve">на ввод объекта в эксплуатацию на территории </w:t>
      </w:r>
      <w:proofErr w:type="spellStart"/>
      <w:r w:rsidR="003E51E5">
        <w:rPr>
          <w:szCs w:val="28"/>
        </w:rPr>
        <w:t>Ягодно</w:t>
      </w:r>
      <w:proofErr w:type="spellEnd"/>
      <w:r w:rsidR="003E51E5">
        <w:rPr>
          <w:szCs w:val="28"/>
        </w:rPr>
        <w:t xml:space="preserve">-Полянского муниципального образования </w:t>
      </w:r>
      <w:r w:rsidR="00C11DE0" w:rsidRPr="00C11DE0">
        <w:rPr>
          <w:szCs w:val="28"/>
        </w:rPr>
        <w:t>Татищевского</w:t>
      </w:r>
      <w:r w:rsidR="003E51E5">
        <w:rPr>
          <w:szCs w:val="28"/>
        </w:rPr>
        <w:t xml:space="preserve"> </w:t>
      </w:r>
      <w:r w:rsidR="00C11DE0" w:rsidRPr="00C11DE0">
        <w:rPr>
          <w:szCs w:val="28"/>
        </w:rPr>
        <w:t>муниципального района Саратовской области»</w:t>
      </w:r>
    </w:p>
    <w:p w:rsidR="00C11DE0" w:rsidRPr="00C11DE0" w:rsidRDefault="00C11DE0" w:rsidP="00F626B2">
      <w:pPr>
        <w:suppressAutoHyphens/>
        <w:jc w:val="center"/>
        <w:rPr>
          <w:szCs w:val="28"/>
        </w:rPr>
      </w:pPr>
    </w:p>
    <w:p w:rsidR="00E9211D" w:rsidRDefault="00C11DE0" w:rsidP="000C09DF">
      <w:pPr>
        <w:suppressAutoHyphens/>
        <w:ind w:left="-284" w:right="-285" w:firstLine="851"/>
        <w:jc w:val="both"/>
        <w:rPr>
          <w:szCs w:val="28"/>
        </w:rPr>
      </w:pPr>
      <w:r w:rsidRPr="00C11DE0">
        <w:rPr>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30.04.2014 № 403 «Об исчерпывающем перечне процедур в сфере жилищного строительства», на основании Устава </w:t>
      </w:r>
      <w:proofErr w:type="spellStart"/>
      <w:r w:rsidR="003E51E5">
        <w:rPr>
          <w:szCs w:val="28"/>
        </w:rPr>
        <w:t>Ягодно</w:t>
      </w:r>
      <w:proofErr w:type="spellEnd"/>
      <w:r w:rsidR="003E51E5">
        <w:rPr>
          <w:szCs w:val="28"/>
        </w:rPr>
        <w:t>-Полянского муниципального образования</w:t>
      </w:r>
      <w:r w:rsidR="003E51E5" w:rsidRPr="00C11DE0">
        <w:rPr>
          <w:szCs w:val="28"/>
        </w:rPr>
        <w:t xml:space="preserve"> </w:t>
      </w:r>
      <w:r w:rsidRPr="00C11DE0">
        <w:rPr>
          <w:szCs w:val="28"/>
        </w:rPr>
        <w:t>Татищевского муниципального района Саратовской области</w:t>
      </w:r>
      <w:r w:rsidR="003E51E5">
        <w:rPr>
          <w:szCs w:val="28"/>
        </w:rPr>
        <w:t>,</w:t>
      </w:r>
      <w:r w:rsidRPr="00C11DE0">
        <w:rPr>
          <w:szCs w:val="28"/>
        </w:rPr>
        <w:t xml:space="preserve"> </w:t>
      </w:r>
    </w:p>
    <w:p w:rsidR="00C11DE0" w:rsidRPr="00C11DE0" w:rsidRDefault="00C11DE0" w:rsidP="000C09DF">
      <w:pPr>
        <w:suppressAutoHyphens/>
        <w:ind w:left="-284" w:right="-285" w:firstLine="851"/>
        <w:jc w:val="both"/>
        <w:rPr>
          <w:szCs w:val="28"/>
        </w:rPr>
      </w:pPr>
      <w:r w:rsidRPr="00C11DE0">
        <w:rPr>
          <w:szCs w:val="28"/>
        </w:rPr>
        <w:t xml:space="preserve">п о с </w:t>
      </w:r>
      <w:proofErr w:type="gramStart"/>
      <w:r w:rsidRPr="00C11DE0">
        <w:rPr>
          <w:szCs w:val="28"/>
        </w:rPr>
        <w:t>т</w:t>
      </w:r>
      <w:proofErr w:type="gramEnd"/>
      <w:r w:rsidRPr="00C11DE0">
        <w:rPr>
          <w:szCs w:val="28"/>
        </w:rPr>
        <w:t xml:space="preserve"> а н о в л я ю: </w:t>
      </w:r>
    </w:p>
    <w:p w:rsidR="00052CE7" w:rsidRDefault="00C11DE0" w:rsidP="00052CE7">
      <w:pPr>
        <w:suppressAutoHyphens/>
        <w:ind w:left="-284" w:right="-285" w:firstLine="851"/>
        <w:jc w:val="both"/>
        <w:rPr>
          <w:szCs w:val="28"/>
        </w:rPr>
      </w:pPr>
      <w:r w:rsidRPr="00C11DE0">
        <w:rPr>
          <w:szCs w:val="28"/>
        </w:rPr>
        <w:t xml:space="preserve">1. </w:t>
      </w:r>
      <w:r w:rsidR="00052CE7">
        <w:rPr>
          <w:szCs w:val="28"/>
        </w:rPr>
        <w:t>В</w:t>
      </w:r>
      <w:r w:rsidR="00052CE7" w:rsidRPr="00052CE7">
        <w:rPr>
          <w:szCs w:val="28"/>
        </w:rPr>
        <w:t>нес</w:t>
      </w:r>
      <w:r w:rsidR="00052CE7">
        <w:rPr>
          <w:szCs w:val="28"/>
        </w:rPr>
        <w:t>т</w:t>
      </w:r>
      <w:r w:rsidR="00052CE7" w:rsidRPr="00052CE7">
        <w:rPr>
          <w:szCs w:val="28"/>
        </w:rPr>
        <w:t xml:space="preserve">и в постановление администрации </w:t>
      </w:r>
      <w:proofErr w:type="spellStart"/>
      <w:r w:rsidR="00052CE7" w:rsidRPr="00052CE7">
        <w:rPr>
          <w:szCs w:val="28"/>
        </w:rPr>
        <w:t>Ягодно</w:t>
      </w:r>
      <w:proofErr w:type="spellEnd"/>
      <w:r w:rsidR="00052CE7" w:rsidRPr="00052CE7">
        <w:rPr>
          <w:szCs w:val="28"/>
        </w:rPr>
        <w:t xml:space="preserve">-Полянского муниципального образования от 08.08.2022 №77 «Об утверждении административного регламента по предоставлению муниципальной услуги «Выдача разрешения на ввод объекта в эксплуатацию на территории </w:t>
      </w:r>
      <w:proofErr w:type="spellStart"/>
      <w:r w:rsidR="00052CE7" w:rsidRPr="00052CE7">
        <w:rPr>
          <w:szCs w:val="28"/>
        </w:rPr>
        <w:t>Ягодно</w:t>
      </w:r>
      <w:proofErr w:type="spellEnd"/>
      <w:r w:rsidR="00052CE7" w:rsidRPr="00052CE7">
        <w:rPr>
          <w:szCs w:val="28"/>
        </w:rPr>
        <w:t>-Полянского муниципального образования Татищевского муниципального района Саратовской области»</w:t>
      </w:r>
      <w:r w:rsidR="00052CE7">
        <w:rPr>
          <w:szCs w:val="28"/>
        </w:rPr>
        <w:t xml:space="preserve"> следующие изменения:</w:t>
      </w:r>
      <w:bookmarkStart w:id="1" w:name="sub_51071"/>
      <w:r w:rsidR="00052CE7" w:rsidRPr="00052CE7">
        <w:rPr>
          <w:szCs w:val="28"/>
        </w:rPr>
        <w:t xml:space="preserve"> </w:t>
      </w:r>
    </w:p>
    <w:p w:rsidR="00052CE7" w:rsidRDefault="00052CE7" w:rsidP="00052CE7">
      <w:pPr>
        <w:suppressAutoHyphens/>
        <w:ind w:left="-284" w:right="-285" w:firstLine="851"/>
        <w:jc w:val="both"/>
        <w:rPr>
          <w:szCs w:val="28"/>
        </w:rPr>
      </w:pPr>
      <w:r>
        <w:rPr>
          <w:szCs w:val="28"/>
        </w:rPr>
        <w:t>1.1 Пункт 2.6. изложить в следующей редакции:</w:t>
      </w:r>
    </w:p>
    <w:p w:rsidR="00052CE7" w:rsidRPr="00052CE7" w:rsidRDefault="00052CE7" w:rsidP="00052CE7">
      <w:pPr>
        <w:suppressAutoHyphens/>
        <w:ind w:left="-284" w:right="-285" w:firstLine="851"/>
        <w:jc w:val="both"/>
        <w:rPr>
          <w:szCs w:val="28"/>
        </w:rPr>
      </w:pPr>
      <w:r>
        <w:rPr>
          <w:szCs w:val="28"/>
        </w:rPr>
        <w:t>«</w:t>
      </w:r>
      <w:r w:rsidRPr="00052CE7">
        <w:rPr>
          <w:szCs w:val="28"/>
        </w:rPr>
        <w:t xml:space="preserve">2.6. Для получения муниципальной услуги заявители представляют: </w:t>
      </w:r>
    </w:p>
    <w:p w:rsidR="00052CE7" w:rsidRPr="00052CE7" w:rsidRDefault="00052CE7" w:rsidP="00052CE7">
      <w:pPr>
        <w:suppressAutoHyphens/>
        <w:ind w:left="-284" w:right="-285" w:firstLine="851"/>
        <w:jc w:val="both"/>
        <w:rPr>
          <w:szCs w:val="28"/>
        </w:rPr>
      </w:pPr>
      <w:r w:rsidRPr="00052CE7">
        <w:rPr>
          <w:szCs w:val="28"/>
        </w:rPr>
        <w:t>1) заявление согласно приложению № 1 к Административному регламенту;</w:t>
      </w:r>
    </w:p>
    <w:p w:rsidR="00052CE7" w:rsidRPr="00052CE7" w:rsidRDefault="00052CE7" w:rsidP="00052CE7">
      <w:pPr>
        <w:suppressAutoHyphens/>
        <w:ind w:left="-284" w:right="-285" w:firstLine="851"/>
        <w:jc w:val="both"/>
        <w:rPr>
          <w:szCs w:val="28"/>
        </w:rPr>
      </w:pPr>
      <w:r w:rsidRPr="00052CE7">
        <w:rPr>
          <w:szCs w:val="28"/>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052CE7" w:rsidRPr="00052CE7" w:rsidRDefault="00052CE7" w:rsidP="00052CE7">
      <w:pPr>
        <w:suppressAutoHyphens/>
        <w:ind w:left="-284" w:right="-285" w:firstLine="851"/>
        <w:jc w:val="both"/>
        <w:rPr>
          <w:szCs w:val="28"/>
        </w:rPr>
      </w:pPr>
      <w:r w:rsidRPr="00052CE7">
        <w:rPr>
          <w:szCs w:val="28"/>
        </w:rPr>
        <w:t>3)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052CE7" w:rsidRPr="00052CE7" w:rsidRDefault="00052CE7" w:rsidP="00052CE7">
      <w:pPr>
        <w:suppressAutoHyphens/>
        <w:ind w:left="-284" w:right="-285" w:firstLine="851"/>
        <w:jc w:val="both"/>
        <w:rPr>
          <w:szCs w:val="28"/>
        </w:rPr>
      </w:pPr>
      <w:r w:rsidRPr="00052CE7">
        <w:rPr>
          <w:szCs w:val="28"/>
        </w:rPr>
        <w:lastRenderedPageBreak/>
        <w:t>4)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52CE7" w:rsidRPr="00052CE7" w:rsidRDefault="00052CE7" w:rsidP="00052CE7">
      <w:pPr>
        <w:suppressAutoHyphens/>
        <w:ind w:left="-284" w:right="-285" w:firstLine="851"/>
        <w:jc w:val="both"/>
        <w:rPr>
          <w:szCs w:val="28"/>
        </w:rPr>
      </w:pPr>
      <w:r w:rsidRPr="00052CE7">
        <w:rPr>
          <w:szCs w:val="28"/>
        </w:rPr>
        <w:t>5) разрешение на строительство;</w:t>
      </w:r>
    </w:p>
    <w:p w:rsidR="00052CE7" w:rsidRPr="00052CE7" w:rsidRDefault="00052CE7" w:rsidP="00052CE7">
      <w:pPr>
        <w:suppressAutoHyphens/>
        <w:ind w:left="-284" w:right="-285" w:firstLine="851"/>
        <w:jc w:val="both"/>
        <w:rPr>
          <w:szCs w:val="28"/>
        </w:rPr>
      </w:pPr>
      <w:r w:rsidRPr="00052CE7">
        <w:rPr>
          <w:szCs w:val="28"/>
        </w:rPr>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052CE7" w:rsidRPr="00052CE7" w:rsidRDefault="00052CE7" w:rsidP="00052CE7">
      <w:pPr>
        <w:suppressAutoHyphens/>
        <w:ind w:left="-284" w:right="-285" w:firstLine="851"/>
        <w:jc w:val="both"/>
        <w:rPr>
          <w:szCs w:val="28"/>
        </w:rPr>
      </w:pPr>
      <w:r w:rsidRPr="00052CE7">
        <w:rPr>
          <w:szCs w:val="28"/>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052CE7" w:rsidRPr="00052CE7" w:rsidRDefault="00052CE7" w:rsidP="00052CE7">
      <w:pPr>
        <w:suppressAutoHyphens/>
        <w:ind w:left="-284" w:right="-285" w:firstLine="851"/>
        <w:jc w:val="both"/>
        <w:rPr>
          <w:szCs w:val="28"/>
        </w:rPr>
      </w:pPr>
      <w:r w:rsidRPr="00052CE7">
        <w:rPr>
          <w:szCs w:val="28"/>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9" w:anchor="block_5401" w:history="1">
        <w:r w:rsidRPr="00052CE7">
          <w:rPr>
            <w:rStyle w:val="af2"/>
            <w:szCs w:val="28"/>
          </w:rPr>
          <w:t>частью 1 статьи 54</w:t>
        </w:r>
      </w:hyperlink>
      <w:r w:rsidRPr="00052CE7">
        <w:rPr>
          <w:szCs w:val="28"/>
        </w:rPr>
        <w:t> Градостроительного Кодекса) о соответствии построенного, реконструированного объекта капитального строительства указанным в </w:t>
      </w:r>
      <w:hyperlink r:id="rId10" w:anchor="block_4951" w:history="1">
        <w:r w:rsidRPr="00052CE7">
          <w:rPr>
            <w:rStyle w:val="af2"/>
            <w:szCs w:val="28"/>
          </w:rPr>
          <w:t>пункте 1 части 5 статьи 49</w:t>
        </w:r>
      </w:hyperlink>
      <w:r w:rsidRPr="00052CE7">
        <w:rPr>
          <w:szCs w:val="28"/>
        </w:rPr>
        <w:t>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w:t>
      </w:r>
      <w:hyperlink r:id="rId11" w:anchor="block_52013" w:history="1">
        <w:r w:rsidRPr="00052CE7">
          <w:rPr>
            <w:rStyle w:val="af2"/>
            <w:szCs w:val="28"/>
          </w:rPr>
          <w:t>частью 1.3 статьи 52</w:t>
        </w:r>
      </w:hyperlink>
      <w:r w:rsidRPr="00052CE7">
        <w:rPr>
          <w:szCs w:val="28"/>
        </w:rPr>
        <w:t>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2" w:anchor="block_5405" w:history="1">
        <w:r w:rsidRPr="00052CE7">
          <w:rPr>
            <w:rStyle w:val="af2"/>
            <w:szCs w:val="28"/>
          </w:rPr>
          <w:t>частью 5 статьи 54</w:t>
        </w:r>
      </w:hyperlink>
      <w:r w:rsidRPr="00052CE7">
        <w:rPr>
          <w:szCs w:val="28"/>
        </w:rPr>
        <w:t> Градостроительного Кодекса;</w:t>
      </w:r>
    </w:p>
    <w:p w:rsidR="00052CE7" w:rsidRPr="00052CE7" w:rsidRDefault="00052CE7" w:rsidP="00052CE7">
      <w:pPr>
        <w:suppressAutoHyphens/>
        <w:ind w:left="-284" w:right="-285" w:firstLine="851"/>
        <w:jc w:val="both"/>
        <w:rPr>
          <w:szCs w:val="28"/>
        </w:rPr>
      </w:pPr>
      <w:r w:rsidRPr="00052CE7">
        <w:rPr>
          <w:szCs w:val="28"/>
        </w:rPr>
        <w:t>9)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13" w:history="1">
        <w:r w:rsidRPr="00052CE7">
          <w:rPr>
            <w:rStyle w:val="af2"/>
            <w:szCs w:val="28"/>
          </w:rPr>
          <w:t>Федеральным законом</w:t>
        </w:r>
      </w:hyperlink>
      <w:r w:rsidRPr="00052CE7">
        <w:rPr>
          <w:szCs w:val="28"/>
        </w:rPr>
        <w:t>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52CE7" w:rsidRPr="00052CE7" w:rsidRDefault="00052CE7" w:rsidP="00052CE7">
      <w:pPr>
        <w:suppressAutoHyphens/>
        <w:ind w:left="-284" w:right="-285" w:firstLine="851"/>
        <w:jc w:val="both"/>
        <w:rPr>
          <w:szCs w:val="28"/>
        </w:rPr>
      </w:pPr>
      <w:r w:rsidRPr="00052CE7">
        <w:rPr>
          <w:szCs w:val="28"/>
        </w:rPr>
        <w:t>10) технический план объекта капитального строительства, подготовленный в соответствии с </w:t>
      </w:r>
      <w:hyperlink r:id="rId14" w:history="1">
        <w:r w:rsidRPr="00052CE7">
          <w:rPr>
            <w:rStyle w:val="af2"/>
            <w:szCs w:val="28"/>
          </w:rPr>
          <w:t>Федеральным законом</w:t>
        </w:r>
      </w:hyperlink>
      <w:r w:rsidRPr="00052CE7">
        <w:rPr>
          <w:szCs w:val="28"/>
        </w:rPr>
        <w:t> от 13 июля 2015 года N 218-ФЗ "О государственной регистрации недвижимости";</w:t>
      </w:r>
    </w:p>
    <w:p w:rsidR="00052CE7" w:rsidRPr="00052CE7" w:rsidRDefault="00052CE7" w:rsidP="00052CE7">
      <w:pPr>
        <w:suppressAutoHyphens/>
        <w:ind w:left="-284" w:right="-285" w:firstLine="851"/>
        <w:jc w:val="both"/>
        <w:rPr>
          <w:szCs w:val="28"/>
        </w:rPr>
      </w:pPr>
      <w:r w:rsidRPr="00052CE7">
        <w:rPr>
          <w:szCs w:val="28"/>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пункте 2.6.1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w:t>
      </w:r>
      <w:r w:rsidRPr="00052CE7">
        <w:rPr>
          <w:szCs w:val="28"/>
        </w:rPr>
        <w:lastRenderedPageBreak/>
        <w:t>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52CE7" w:rsidRDefault="00052CE7" w:rsidP="00052CE7">
      <w:pPr>
        <w:suppressAutoHyphens/>
        <w:ind w:left="-284" w:right="-285" w:firstLine="851"/>
        <w:jc w:val="both"/>
        <w:rPr>
          <w:szCs w:val="28"/>
        </w:rPr>
      </w:pPr>
      <w:r w:rsidRPr="00052CE7">
        <w:rPr>
          <w:szCs w:val="28"/>
        </w:rPr>
        <w:t>Документы не должны содержать подчистки либо приписки, зачеркнутые слова или другие исправления.</w:t>
      </w:r>
      <w:r>
        <w:rPr>
          <w:szCs w:val="28"/>
        </w:rPr>
        <w:t>».</w:t>
      </w:r>
    </w:p>
    <w:p w:rsidR="00052CE7" w:rsidRPr="00052CE7" w:rsidRDefault="00052CE7" w:rsidP="00052CE7">
      <w:pPr>
        <w:suppressAutoHyphens/>
        <w:ind w:left="-284" w:right="-285" w:firstLine="851"/>
        <w:jc w:val="both"/>
        <w:rPr>
          <w:szCs w:val="28"/>
        </w:rPr>
      </w:pPr>
      <w:r>
        <w:rPr>
          <w:szCs w:val="28"/>
        </w:rPr>
        <w:t>1.2. Исключить пункт 2.7.</w:t>
      </w:r>
      <w:bookmarkEnd w:id="1"/>
    </w:p>
    <w:p w:rsidR="00C11DE0" w:rsidRDefault="00052CE7" w:rsidP="00052CE7">
      <w:pPr>
        <w:suppressAutoHyphens/>
        <w:ind w:left="-284" w:right="-285" w:firstLine="851"/>
        <w:jc w:val="both"/>
        <w:rPr>
          <w:szCs w:val="28"/>
        </w:rPr>
      </w:pPr>
      <w:r>
        <w:rPr>
          <w:szCs w:val="28"/>
        </w:rPr>
        <w:t>2</w:t>
      </w:r>
      <w:r w:rsidR="000C09DF">
        <w:rPr>
          <w:szCs w:val="28"/>
        </w:rPr>
        <w:t xml:space="preserve">. </w:t>
      </w:r>
      <w:r w:rsidR="003E51E5">
        <w:rPr>
          <w:szCs w:val="28"/>
        </w:rPr>
        <w:t>Обнародовать</w:t>
      </w:r>
      <w:r w:rsidR="00C11DE0" w:rsidRPr="00C11DE0">
        <w:rPr>
          <w:szCs w:val="28"/>
        </w:rPr>
        <w:t xml:space="preserve"> настоящее постановление в </w:t>
      </w:r>
      <w:r w:rsidR="003E51E5">
        <w:rPr>
          <w:szCs w:val="28"/>
        </w:rPr>
        <w:t>местах обнародования нормативно-правовых актов.</w:t>
      </w:r>
    </w:p>
    <w:p w:rsidR="003E51E5" w:rsidRDefault="003E51E5" w:rsidP="00F626B2">
      <w:pPr>
        <w:suppressAutoHyphens/>
        <w:autoSpaceDE w:val="0"/>
        <w:autoSpaceDN w:val="0"/>
        <w:adjustRightInd w:val="0"/>
        <w:ind w:firstLine="720"/>
        <w:jc w:val="both"/>
        <w:rPr>
          <w:szCs w:val="28"/>
        </w:rPr>
      </w:pPr>
    </w:p>
    <w:p w:rsidR="003F291A" w:rsidRDefault="003F291A" w:rsidP="00F626B2">
      <w:pPr>
        <w:suppressAutoHyphens/>
        <w:autoSpaceDE w:val="0"/>
        <w:autoSpaceDN w:val="0"/>
        <w:adjustRightInd w:val="0"/>
        <w:ind w:firstLine="720"/>
        <w:jc w:val="both"/>
        <w:rPr>
          <w:szCs w:val="28"/>
        </w:rPr>
      </w:pPr>
    </w:p>
    <w:p w:rsidR="00C11DE0" w:rsidRPr="00C11DE0" w:rsidRDefault="00C11DE0" w:rsidP="003E51E5">
      <w:pPr>
        <w:suppressAutoHyphens/>
        <w:autoSpaceDE w:val="0"/>
        <w:autoSpaceDN w:val="0"/>
        <w:adjustRightInd w:val="0"/>
        <w:jc w:val="both"/>
        <w:rPr>
          <w:szCs w:val="28"/>
        </w:rPr>
      </w:pPr>
      <w:r w:rsidRPr="00C11DE0">
        <w:rPr>
          <w:szCs w:val="28"/>
        </w:rPr>
        <w:t xml:space="preserve">  Глава </w:t>
      </w:r>
      <w:r w:rsidR="003E51E5">
        <w:rPr>
          <w:szCs w:val="28"/>
        </w:rPr>
        <w:t xml:space="preserve">муниципального образования                                                 </w:t>
      </w:r>
      <w:proofErr w:type="spellStart"/>
      <w:r w:rsidR="003E51E5">
        <w:rPr>
          <w:szCs w:val="28"/>
        </w:rPr>
        <w:t>Т.И.Федорова</w:t>
      </w:r>
      <w:proofErr w:type="spellEnd"/>
    </w:p>
    <w:p w:rsidR="00C11DE0" w:rsidRPr="00C11DE0" w:rsidRDefault="00C11DE0" w:rsidP="00052CE7">
      <w:pPr>
        <w:tabs>
          <w:tab w:val="left" w:pos="993"/>
        </w:tabs>
        <w:suppressAutoHyphens/>
        <w:jc w:val="both"/>
        <w:rPr>
          <w:color w:val="000000"/>
          <w:sz w:val="20"/>
        </w:rPr>
        <w:sectPr w:rsidR="00C11DE0" w:rsidRPr="00C11DE0" w:rsidSect="000C09DF">
          <w:headerReference w:type="default" r:id="rId15"/>
          <w:pgSz w:w="11906" w:h="16838"/>
          <w:pgMar w:top="1134" w:right="1134" w:bottom="709" w:left="1134" w:header="709" w:footer="709" w:gutter="0"/>
          <w:pgNumType w:start="1"/>
          <w:cols w:space="720"/>
          <w:titlePg/>
          <w:docGrid w:linePitch="381"/>
        </w:sectPr>
      </w:pPr>
    </w:p>
    <w:p w:rsidR="00C11DE0" w:rsidRPr="00C11DE0" w:rsidRDefault="00C11DE0" w:rsidP="00052CE7">
      <w:pPr>
        <w:suppressAutoHyphens/>
        <w:autoSpaceDE w:val="0"/>
        <w:autoSpaceDN w:val="0"/>
        <w:adjustRightInd w:val="0"/>
        <w:jc w:val="both"/>
        <w:rPr>
          <w:b/>
          <w:szCs w:val="28"/>
        </w:rPr>
      </w:pPr>
    </w:p>
    <w:sectPr w:rsidR="00C11DE0" w:rsidRPr="00C11DE0" w:rsidSect="00636BBC">
      <w:headerReference w:type="default" r:id="rId16"/>
      <w:headerReference w:type="first" r:id="rId17"/>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39C" w:rsidRDefault="002F539C" w:rsidP="0069478B">
      <w:r>
        <w:separator/>
      </w:r>
    </w:p>
  </w:endnote>
  <w:endnote w:type="continuationSeparator" w:id="0">
    <w:p w:rsidR="002F539C" w:rsidRDefault="002F539C"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39C" w:rsidRDefault="002F539C" w:rsidP="0069478B">
      <w:r>
        <w:separator/>
      </w:r>
    </w:p>
  </w:footnote>
  <w:footnote w:type="continuationSeparator" w:id="0">
    <w:p w:rsidR="002F539C" w:rsidRDefault="002F539C"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25" w:rsidRDefault="00B46225">
    <w:pPr>
      <w:pStyle w:val="a5"/>
      <w:jc w:val="center"/>
    </w:pPr>
    <w:r>
      <w:fldChar w:fldCharType="begin"/>
    </w:r>
    <w:r>
      <w:instrText>PAGE   \* MERGEFORMAT</w:instrText>
    </w:r>
    <w:r>
      <w:fldChar w:fldCharType="separate"/>
    </w:r>
    <w:r w:rsidR="00052CE7">
      <w:rPr>
        <w:noProof/>
      </w:rPr>
      <w:t>3</w:t>
    </w:r>
    <w:r>
      <w:fldChar w:fldCharType="end"/>
    </w:r>
  </w:p>
  <w:p w:rsidR="00B46225" w:rsidRDefault="00B4622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387674"/>
      <w:docPartObj>
        <w:docPartGallery w:val="Page Numbers (Top of Page)"/>
        <w:docPartUnique/>
      </w:docPartObj>
    </w:sdtPr>
    <w:sdtContent>
      <w:p w:rsidR="00B46225" w:rsidRDefault="00B46225">
        <w:pPr>
          <w:pStyle w:val="a5"/>
          <w:jc w:val="center"/>
        </w:pPr>
        <w:r>
          <w:fldChar w:fldCharType="begin"/>
        </w:r>
        <w:r>
          <w:instrText>PAGE   \* MERGEFORMAT</w:instrText>
        </w:r>
        <w:r>
          <w:fldChar w:fldCharType="separate"/>
        </w:r>
        <w:r w:rsidR="00052CE7">
          <w:rPr>
            <w:noProof/>
          </w:rPr>
          <w:t>3</w:t>
        </w:r>
        <w:r>
          <w:fldChar w:fldCharType="end"/>
        </w:r>
      </w:p>
    </w:sdtContent>
  </w:sdt>
  <w:p w:rsidR="00B46225" w:rsidRDefault="00B4622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25" w:rsidRDefault="00B46225">
    <w:pPr>
      <w:pStyle w:val="a5"/>
      <w:jc w:val="center"/>
    </w:pPr>
  </w:p>
  <w:p w:rsidR="00B46225" w:rsidRDefault="00B462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0"/>
  </w:num>
  <w:num w:numId="3">
    <w:abstractNumId w:val="23"/>
  </w:num>
  <w:num w:numId="4">
    <w:abstractNumId w:val="11"/>
  </w:num>
  <w:num w:numId="5">
    <w:abstractNumId w:val="27"/>
  </w:num>
  <w:num w:numId="6">
    <w:abstractNumId w:val="21"/>
  </w:num>
  <w:num w:numId="7">
    <w:abstractNumId w:val="0"/>
  </w:num>
  <w:num w:numId="8">
    <w:abstractNumId w:val="18"/>
  </w:num>
  <w:num w:numId="9">
    <w:abstractNumId w:val="19"/>
  </w:num>
  <w:num w:numId="10">
    <w:abstractNumId w:val="16"/>
  </w:num>
  <w:num w:numId="11">
    <w:abstractNumId w:val="12"/>
  </w:num>
  <w:num w:numId="12">
    <w:abstractNumId w:val="13"/>
  </w:num>
  <w:num w:numId="13">
    <w:abstractNumId w:val="25"/>
  </w:num>
  <w:num w:numId="14">
    <w:abstractNumId w:val="1"/>
    <w:lvlOverride w:ilvl="0">
      <w:startOverride w:val="1"/>
    </w:lvlOverride>
  </w:num>
  <w:num w:numId="15">
    <w:abstractNumId w:val="1"/>
  </w:num>
  <w:num w:numId="16">
    <w:abstractNumId w:val="2"/>
  </w:num>
  <w:num w:numId="17">
    <w:abstractNumId w:val="4"/>
  </w:num>
  <w:num w:numId="18">
    <w:abstractNumId w:val="17"/>
  </w:num>
  <w:num w:numId="19">
    <w:abstractNumId w:val="9"/>
  </w:num>
  <w:num w:numId="20">
    <w:abstractNumId w:val="20"/>
  </w:num>
  <w:num w:numId="21">
    <w:abstractNumId w:val="15"/>
  </w:num>
  <w:num w:numId="22">
    <w:abstractNumId w:val="26"/>
  </w:num>
  <w:num w:numId="23">
    <w:abstractNumId w:val="14"/>
  </w:num>
  <w:num w:numId="2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1922"/>
    <w:rsid w:val="0000195D"/>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5291"/>
    <w:rsid w:val="00042B6B"/>
    <w:rsid w:val="000435BA"/>
    <w:rsid w:val="00043644"/>
    <w:rsid w:val="00043BAC"/>
    <w:rsid w:val="00043F0C"/>
    <w:rsid w:val="00044C55"/>
    <w:rsid w:val="000454C5"/>
    <w:rsid w:val="00052CE7"/>
    <w:rsid w:val="0005746D"/>
    <w:rsid w:val="00060258"/>
    <w:rsid w:val="000714C8"/>
    <w:rsid w:val="00072F02"/>
    <w:rsid w:val="00077E27"/>
    <w:rsid w:val="00080895"/>
    <w:rsid w:val="000844C7"/>
    <w:rsid w:val="00084593"/>
    <w:rsid w:val="00086E36"/>
    <w:rsid w:val="00090C3F"/>
    <w:rsid w:val="00094DEF"/>
    <w:rsid w:val="00095C3B"/>
    <w:rsid w:val="000965C2"/>
    <w:rsid w:val="000A6952"/>
    <w:rsid w:val="000B0793"/>
    <w:rsid w:val="000B1CAC"/>
    <w:rsid w:val="000B1D64"/>
    <w:rsid w:val="000B2982"/>
    <w:rsid w:val="000B3243"/>
    <w:rsid w:val="000B579E"/>
    <w:rsid w:val="000B7BB2"/>
    <w:rsid w:val="000C09DF"/>
    <w:rsid w:val="000C5D40"/>
    <w:rsid w:val="000D03D7"/>
    <w:rsid w:val="000D0FC0"/>
    <w:rsid w:val="000D2BFF"/>
    <w:rsid w:val="000D6C19"/>
    <w:rsid w:val="000E5FBE"/>
    <w:rsid w:val="000E7F51"/>
    <w:rsid w:val="000F082D"/>
    <w:rsid w:val="000F660B"/>
    <w:rsid w:val="000F7619"/>
    <w:rsid w:val="00101179"/>
    <w:rsid w:val="00104F30"/>
    <w:rsid w:val="00104FAD"/>
    <w:rsid w:val="0011134D"/>
    <w:rsid w:val="00114132"/>
    <w:rsid w:val="00115702"/>
    <w:rsid w:val="0011598B"/>
    <w:rsid w:val="001166EB"/>
    <w:rsid w:val="001205E6"/>
    <w:rsid w:val="001400DD"/>
    <w:rsid w:val="00142B85"/>
    <w:rsid w:val="001523C7"/>
    <w:rsid w:val="00153389"/>
    <w:rsid w:val="001554C5"/>
    <w:rsid w:val="00155B03"/>
    <w:rsid w:val="00155EBD"/>
    <w:rsid w:val="0016038C"/>
    <w:rsid w:val="001631E7"/>
    <w:rsid w:val="00164CF3"/>
    <w:rsid w:val="00165372"/>
    <w:rsid w:val="001737A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2CB7"/>
    <w:rsid w:val="002B7334"/>
    <w:rsid w:val="002C2203"/>
    <w:rsid w:val="002C71C4"/>
    <w:rsid w:val="002D0324"/>
    <w:rsid w:val="002D1B57"/>
    <w:rsid w:val="002D3AC4"/>
    <w:rsid w:val="002D5666"/>
    <w:rsid w:val="002E1DEE"/>
    <w:rsid w:val="002E4B14"/>
    <w:rsid w:val="002F0D03"/>
    <w:rsid w:val="002F3437"/>
    <w:rsid w:val="002F539C"/>
    <w:rsid w:val="00306BE1"/>
    <w:rsid w:val="00306CC7"/>
    <w:rsid w:val="00310CF4"/>
    <w:rsid w:val="00311A56"/>
    <w:rsid w:val="0031342B"/>
    <w:rsid w:val="003135A0"/>
    <w:rsid w:val="0031369F"/>
    <w:rsid w:val="003142E3"/>
    <w:rsid w:val="00314591"/>
    <w:rsid w:val="0032036D"/>
    <w:rsid w:val="00320C99"/>
    <w:rsid w:val="00321648"/>
    <w:rsid w:val="00326AA4"/>
    <w:rsid w:val="0033072C"/>
    <w:rsid w:val="003307CA"/>
    <w:rsid w:val="00333315"/>
    <w:rsid w:val="00336127"/>
    <w:rsid w:val="003366B5"/>
    <w:rsid w:val="00345DC2"/>
    <w:rsid w:val="00347E52"/>
    <w:rsid w:val="003539F5"/>
    <w:rsid w:val="00354F8C"/>
    <w:rsid w:val="00356AC7"/>
    <w:rsid w:val="00356F56"/>
    <w:rsid w:val="00362A2A"/>
    <w:rsid w:val="003634BB"/>
    <w:rsid w:val="00367772"/>
    <w:rsid w:val="00372C93"/>
    <w:rsid w:val="00374EAA"/>
    <w:rsid w:val="0038187D"/>
    <w:rsid w:val="00382994"/>
    <w:rsid w:val="00384667"/>
    <w:rsid w:val="00391FD9"/>
    <w:rsid w:val="003B3E76"/>
    <w:rsid w:val="003B53C5"/>
    <w:rsid w:val="003B5854"/>
    <w:rsid w:val="003C2D28"/>
    <w:rsid w:val="003C424A"/>
    <w:rsid w:val="003C4518"/>
    <w:rsid w:val="003C64C7"/>
    <w:rsid w:val="003D33BA"/>
    <w:rsid w:val="003E2AA1"/>
    <w:rsid w:val="003E51E5"/>
    <w:rsid w:val="003F0721"/>
    <w:rsid w:val="003F291A"/>
    <w:rsid w:val="003F2A60"/>
    <w:rsid w:val="003F5993"/>
    <w:rsid w:val="003F5E27"/>
    <w:rsid w:val="003F76F2"/>
    <w:rsid w:val="00403CE8"/>
    <w:rsid w:val="004067FB"/>
    <w:rsid w:val="004129D5"/>
    <w:rsid w:val="004129D7"/>
    <w:rsid w:val="004138CA"/>
    <w:rsid w:val="00426569"/>
    <w:rsid w:val="00430910"/>
    <w:rsid w:val="00437B74"/>
    <w:rsid w:val="0044490A"/>
    <w:rsid w:val="00446B68"/>
    <w:rsid w:val="00455F10"/>
    <w:rsid w:val="004565DB"/>
    <w:rsid w:val="004609A4"/>
    <w:rsid w:val="00461734"/>
    <w:rsid w:val="0046188C"/>
    <w:rsid w:val="00465B5C"/>
    <w:rsid w:val="00467B31"/>
    <w:rsid w:val="00471AEB"/>
    <w:rsid w:val="00480E55"/>
    <w:rsid w:val="004811AC"/>
    <w:rsid w:val="0048136B"/>
    <w:rsid w:val="00484133"/>
    <w:rsid w:val="0048615E"/>
    <w:rsid w:val="00490C6B"/>
    <w:rsid w:val="004938C9"/>
    <w:rsid w:val="00496901"/>
    <w:rsid w:val="004A0FF8"/>
    <w:rsid w:val="004A355F"/>
    <w:rsid w:val="004A636D"/>
    <w:rsid w:val="004B0345"/>
    <w:rsid w:val="004B3A42"/>
    <w:rsid w:val="004B459A"/>
    <w:rsid w:val="004C404D"/>
    <w:rsid w:val="004D285D"/>
    <w:rsid w:val="004E5826"/>
    <w:rsid w:val="004E70EB"/>
    <w:rsid w:val="004E7D8D"/>
    <w:rsid w:val="004F1FD4"/>
    <w:rsid w:val="004F35BC"/>
    <w:rsid w:val="004F424F"/>
    <w:rsid w:val="004F77BB"/>
    <w:rsid w:val="00500503"/>
    <w:rsid w:val="00500DF8"/>
    <w:rsid w:val="00507E29"/>
    <w:rsid w:val="00512F94"/>
    <w:rsid w:val="00514901"/>
    <w:rsid w:val="005172CA"/>
    <w:rsid w:val="00527014"/>
    <w:rsid w:val="00527198"/>
    <w:rsid w:val="00532B0E"/>
    <w:rsid w:val="00541FDB"/>
    <w:rsid w:val="00543BD9"/>
    <w:rsid w:val="005450D3"/>
    <w:rsid w:val="005452E6"/>
    <w:rsid w:val="00552EF0"/>
    <w:rsid w:val="00553365"/>
    <w:rsid w:val="00556F08"/>
    <w:rsid w:val="00570D74"/>
    <w:rsid w:val="00575512"/>
    <w:rsid w:val="005809EF"/>
    <w:rsid w:val="00584AB8"/>
    <w:rsid w:val="005916EA"/>
    <w:rsid w:val="00594902"/>
    <w:rsid w:val="005A2EAF"/>
    <w:rsid w:val="005A5D8B"/>
    <w:rsid w:val="005B1D34"/>
    <w:rsid w:val="005C0B93"/>
    <w:rsid w:val="005C339C"/>
    <w:rsid w:val="005C3537"/>
    <w:rsid w:val="005C57CF"/>
    <w:rsid w:val="005D33FD"/>
    <w:rsid w:val="005D70A1"/>
    <w:rsid w:val="005E0BE7"/>
    <w:rsid w:val="005E1199"/>
    <w:rsid w:val="005E25ED"/>
    <w:rsid w:val="005E2A5B"/>
    <w:rsid w:val="005F11EF"/>
    <w:rsid w:val="005F675B"/>
    <w:rsid w:val="00611DF7"/>
    <w:rsid w:val="00614296"/>
    <w:rsid w:val="00625DCD"/>
    <w:rsid w:val="0063284A"/>
    <w:rsid w:val="00635301"/>
    <w:rsid w:val="00636BBC"/>
    <w:rsid w:val="006404C6"/>
    <w:rsid w:val="006443AA"/>
    <w:rsid w:val="006467F3"/>
    <w:rsid w:val="0065441B"/>
    <w:rsid w:val="00656F71"/>
    <w:rsid w:val="00661D1A"/>
    <w:rsid w:val="00663006"/>
    <w:rsid w:val="00664804"/>
    <w:rsid w:val="00664991"/>
    <w:rsid w:val="00666E17"/>
    <w:rsid w:val="00673785"/>
    <w:rsid w:val="006839DA"/>
    <w:rsid w:val="006855F3"/>
    <w:rsid w:val="00692482"/>
    <w:rsid w:val="0069478B"/>
    <w:rsid w:val="006977A6"/>
    <w:rsid w:val="006A11C5"/>
    <w:rsid w:val="006A1E90"/>
    <w:rsid w:val="006A3E92"/>
    <w:rsid w:val="006A435C"/>
    <w:rsid w:val="006A43C5"/>
    <w:rsid w:val="006B3989"/>
    <w:rsid w:val="006C3DEB"/>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0528B"/>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1F55"/>
    <w:rsid w:val="00775A03"/>
    <w:rsid w:val="00776F91"/>
    <w:rsid w:val="00784967"/>
    <w:rsid w:val="00787D72"/>
    <w:rsid w:val="0079454D"/>
    <w:rsid w:val="00796BE7"/>
    <w:rsid w:val="007A1D9A"/>
    <w:rsid w:val="007A5C69"/>
    <w:rsid w:val="007B00D8"/>
    <w:rsid w:val="007B56E2"/>
    <w:rsid w:val="007C4425"/>
    <w:rsid w:val="007D0E72"/>
    <w:rsid w:val="007D6562"/>
    <w:rsid w:val="007D6CDB"/>
    <w:rsid w:val="007E4902"/>
    <w:rsid w:val="007F2D9D"/>
    <w:rsid w:val="007F61BE"/>
    <w:rsid w:val="00811D16"/>
    <w:rsid w:val="00813ABB"/>
    <w:rsid w:val="00816038"/>
    <w:rsid w:val="00817437"/>
    <w:rsid w:val="00820ADE"/>
    <w:rsid w:val="008211E2"/>
    <w:rsid w:val="00827277"/>
    <w:rsid w:val="0082733E"/>
    <w:rsid w:val="008357FE"/>
    <w:rsid w:val="00844F39"/>
    <w:rsid w:val="00851F09"/>
    <w:rsid w:val="008569F0"/>
    <w:rsid w:val="00857463"/>
    <w:rsid w:val="008605BD"/>
    <w:rsid w:val="0086333B"/>
    <w:rsid w:val="00863CB6"/>
    <w:rsid w:val="0086742C"/>
    <w:rsid w:val="00871BD4"/>
    <w:rsid w:val="00872B8B"/>
    <w:rsid w:val="00874F43"/>
    <w:rsid w:val="008820A0"/>
    <w:rsid w:val="008827FC"/>
    <w:rsid w:val="008838C7"/>
    <w:rsid w:val="00883DBA"/>
    <w:rsid w:val="00884836"/>
    <w:rsid w:val="00885460"/>
    <w:rsid w:val="00895590"/>
    <w:rsid w:val="00895AE2"/>
    <w:rsid w:val="00896DAB"/>
    <w:rsid w:val="008978B4"/>
    <w:rsid w:val="008A3292"/>
    <w:rsid w:val="008A6A6B"/>
    <w:rsid w:val="008B02D9"/>
    <w:rsid w:val="008B78C0"/>
    <w:rsid w:val="008C3A48"/>
    <w:rsid w:val="008C5013"/>
    <w:rsid w:val="008C66F1"/>
    <w:rsid w:val="008D153C"/>
    <w:rsid w:val="008D1E18"/>
    <w:rsid w:val="008D2224"/>
    <w:rsid w:val="008D3F69"/>
    <w:rsid w:val="008E1EAD"/>
    <w:rsid w:val="008E2271"/>
    <w:rsid w:val="008E23AB"/>
    <w:rsid w:val="008F250B"/>
    <w:rsid w:val="008F27E6"/>
    <w:rsid w:val="008F7B7B"/>
    <w:rsid w:val="00911EEF"/>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66B"/>
    <w:rsid w:val="009B39F2"/>
    <w:rsid w:val="009C2A43"/>
    <w:rsid w:val="009C30A7"/>
    <w:rsid w:val="009C3E47"/>
    <w:rsid w:val="009E0689"/>
    <w:rsid w:val="009E0C45"/>
    <w:rsid w:val="009F2969"/>
    <w:rsid w:val="009F29B7"/>
    <w:rsid w:val="009F4500"/>
    <w:rsid w:val="009F591A"/>
    <w:rsid w:val="009F7229"/>
    <w:rsid w:val="00A1674C"/>
    <w:rsid w:val="00A25A3A"/>
    <w:rsid w:val="00A37458"/>
    <w:rsid w:val="00A4319A"/>
    <w:rsid w:val="00A451B8"/>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1C"/>
    <w:rsid w:val="00AA7E50"/>
    <w:rsid w:val="00AB1BAD"/>
    <w:rsid w:val="00AB3C0D"/>
    <w:rsid w:val="00AC0CB3"/>
    <w:rsid w:val="00AC0E32"/>
    <w:rsid w:val="00AC73D8"/>
    <w:rsid w:val="00AD0843"/>
    <w:rsid w:val="00AD1271"/>
    <w:rsid w:val="00AD50FC"/>
    <w:rsid w:val="00AD62B7"/>
    <w:rsid w:val="00AD7C9D"/>
    <w:rsid w:val="00AD7D97"/>
    <w:rsid w:val="00AE0D5E"/>
    <w:rsid w:val="00AE32CB"/>
    <w:rsid w:val="00AE5CAD"/>
    <w:rsid w:val="00AE67C0"/>
    <w:rsid w:val="00AE77A4"/>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4C4"/>
    <w:rsid w:val="00B37557"/>
    <w:rsid w:val="00B402A5"/>
    <w:rsid w:val="00B4160C"/>
    <w:rsid w:val="00B46225"/>
    <w:rsid w:val="00B507ED"/>
    <w:rsid w:val="00B53CEB"/>
    <w:rsid w:val="00B57E6B"/>
    <w:rsid w:val="00B62F97"/>
    <w:rsid w:val="00B66B3E"/>
    <w:rsid w:val="00B713B5"/>
    <w:rsid w:val="00B8264C"/>
    <w:rsid w:val="00B8294D"/>
    <w:rsid w:val="00B97521"/>
    <w:rsid w:val="00BA1B36"/>
    <w:rsid w:val="00BB2435"/>
    <w:rsid w:val="00BB52AB"/>
    <w:rsid w:val="00BC334D"/>
    <w:rsid w:val="00BC4638"/>
    <w:rsid w:val="00BC58CE"/>
    <w:rsid w:val="00BC6C01"/>
    <w:rsid w:val="00BC7507"/>
    <w:rsid w:val="00BD4AB0"/>
    <w:rsid w:val="00BD4B54"/>
    <w:rsid w:val="00BD4E97"/>
    <w:rsid w:val="00BF20B5"/>
    <w:rsid w:val="00BF48B0"/>
    <w:rsid w:val="00BF5DAD"/>
    <w:rsid w:val="00BF60C4"/>
    <w:rsid w:val="00BF7B2A"/>
    <w:rsid w:val="00C1002F"/>
    <w:rsid w:val="00C11DE0"/>
    <w:rsid w:val="00C12F95"/>
    <w:rsid w:val="00C151A5"/>
    <w:rsid w:val="00C21F2C"/>
    <w:rsid w:val="00C26F20"/>
    <w:rsid w:val="00C2767B"/>
    <w:rsid w:val="00C344FD"/>
    <w:rsid w:val="00C44140"/>
    <w:rsid w:val="00C45B54"/>
    <w:rsid w:val="00C47356"/>
    <w:rsid w:val="00C56928"/>
    <w:rsid w:val="00C63F45"/>
    <w:rsid w:val="00C812E9"/>
    <w:rsid w:val="00C86F5F"/>
    <w:rsid w:val="00CA2C3C"/>
    <w:rsid w:val="00CA4BAB"/>
    <w:rsid w:val="00CB3DFE"/>
    <w:rsid w:val="00CB4682"/>
    <w:rsid w:val="00CC468D"/>
    <w:rsid w:val="00CC731C"/>
    <w:rsid w:val="00CD057F"/>
    <w:rsid w:val="00CD24A6"/>
    <w:rsid w:val="00CD45B2"/>
    <w:rsid w:val="00CE4C2A"/>
    <w:rsid w:val="00CE4FDF"/>
    <w:rsid w:val="00CF020E"/>
    <w:rsid w:val="00CF4EC2"/>
    <w:rsid w:val="00D030E6"/>
    <w:rsid w:val="00D05733"/>
    <w:rsid w:val="00D11461"/>
    <w:rsid w:val="00D11879"/>
    <w:rsid w:val="00D14BD1"/>
    <w:rsid w:val="00D1785A"/>
    <w:rsid w:val="00D233EE"/>
    <w:rsid w:val="00D24EBC"/>
    <w:rsid w:val="00D25116"/>
    <w:rsid w:val="00D25CA3"/>
    <w:rsid w:val="00D331BC"/>
    <w:rsid w:val="00D355C1"/>
    <w:rsid w:val="00D35EC2"/>
    <w:rsid w:val="00D421E8"/>
    <w:rsid w:val="00D42AC7"/>
    <w:rsid w:val="00D4449C"/>
    <w:rsid w:val="00D44F92"/>
    <w:rsid w:val="00D50463"/>
    <w:rsid w:val="00D5062E"/>
    <w:rsid w:val="00D54700"/>
    <w:rsid w:val="00D62BF3"/>
    <w:rsid w:val="00D66DD9"/>
    <w:rsid w:val="00D70065"/>
    <w:rsid w:val="00D850A3"/>
    <w:rsid w:val="00D900C7"/>
    <w:rsid w:val="00D918F8"/>
    <w:rsid w:val="00D9382E"/>
    <w:rsid w:val="00D9782A"/>
    <w:rsid w:val="00DA2A21"/>
    <w:rsid w:val="00DA34AA"/>
    <w:rsid w:val="00DA416F"/>
    <w:rsid w:val="00DA699D"/>
    <w:rsid w:val="00DA6FE2"/>
    <w:rsid w:val="00DB1C56"/>
    <w:rsid w:val="00DB59C5"/>
    <w:rsid w:val="00DC7361"/>
    <w:rsid w:val="00DC7C18"/>
    <w:rsid w:val="00DC7C9E"/>
    <w:rsid w:val="00DD05C4"/>
    <w:rsid w:val="00DD2809"/>
    <w:rsid w:val="00DD7414"/>
    <w:rsid w:val="00DE2B0E"/>
    <w:rsid w:val="00DE45A2"/>
    <w:rsid w:val="00DE6994"/>
    <w:rsid w:val="00DE79CA"/>
    <w:rsid w:val="00DE7B49"/>
    <w:rsid w:val="00DF1C6E"/>
    <w:rsid w:val="00DF3D21"/>
    <w:rsid w:val="00DF42D7"/>
    <w:rsid w:val="00E00AD3"/>
    <w:rsid w:val="00E072B5"/>
    <w:rsid w:val="00E247A8"/>
    <w:rsid w:val="00E31814"/>
    <w:rsid w:val="00E35EB5"/>
    <w:rsid w:val="00E40F62"/>
    <w:rsid w:val="00E4378A"/>
    <w:rsid w:val="00E5261D"/>
    <w:rsid w:val="00E574E0"/>
    <w:rsid w:val="00E6146E"/>
    <w:rsid w:val="00E62007"/>
    <w:rsid w:val="00E649C7"/>
    <w:rsid w:val="00E734D1"/>
    <w:rsid w:val="00E755A2"/>
    <w:rsid w:val="00E76151"/>
    <w:rsid w:val="00E76329"/>
    <w:rsid w:val="00E80EEA"/>
    <w:rsid w:val="00E85CA9"/>
    <w:rsid w:val="00E86E92"/>
    <w:rsid w:val="00E87214"/>
    <w:rsid w:val="00E9211D"/>
    <w:rsid w:val="00E9731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2F9A"/>
    <w:rsid w:val="00F13BA2"/>
    <w:rsid w:val="00F2522D"/>
    <w:rsid w:val="00F3717E"/>
    <w:rsid w:val="00F46683"/>
    <w:rsid w:val="00F5027E"/>
    <w:rsid w:val="00F54145"/>
    <w:rsid w:val="00F626B2"/>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F2ABE8-BCBE-4D24-B0CE-023C623F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9DF"/>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220">
    <w:name w:val="Основной текст 22"/>
    <w:basedOn w:val="a"/>
    <w:rsid w:val="00C11DE0"/>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C11DE0"/>
    <w:pPr>
      <w:overflowPunct w:val="0"/>
      <w:autoSpaceDE w:val="0"/>
      <w:autoSpaceDN w:val="0"/>
      <w:adjustRightInd w:val="0"/>
      <w:spacing w:after="120"/>
      <w:ind w:left="283"/>
      <w:textAlignment w:val="baseline"/>
    </w:pPr>
    <w:rPr>
      <w:sz w:val="16"/>
    </w:rPr>
  </w:style>
  <w:style w:type="paragraph" w:customStyle="1" w:styleId="321">
    <w:name w:val="Основной текст 32"/>
    <w:basedOn w:val="a"/>
    <w:rsid w:val="00C11DE0"/>
    <w:pPr>
      <w:overflowPunct w:val="0"/>
      <w:autoSpaceDE w:val="0"/>
      <w:autoSpaceDN w:val="0"/>
      <w:adjustRightInd w:val="0"/>
      <w:jc w:val="center"/>
      <w:textAlignment w:val="baseline"/>
    </w:pPr>
    <w:rPr>
      <w:sz w:val="32"/>
    </w:rPr>
  </w:style>
  <w:style w:type="table" w:customStyle="1" w:styleId="36">
    <w:name w:val="Сетка таблицы3"/>
    <w:basedOn w:val="a3"/>
    <w:next w:val="af9"/>
    <w:uiPriority w:val="59"/>
    <w:rsid w:val="00C11D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04037377">
      <w:bodyDiv w:val="1"/>
      <w:marLeft w:val="0"/>
      <w:marRight w:val="0"/>
      <w:marTop w:val="0"/>
      <w:marBottom w:val="0"/>
      <w:divBdr>
        <w:top w:val="none" w:sz="0" w:space="0" w:color="auto"/>
        <w:left w:val="none" w:sz="0" w:space="0" w:color="auto"/>
        <w:bottom w:val="none" w:sz="0" w:space="0" w:color="auto"/>
        <w:right w:val="none" w:sz="0" w:space="0" w:color="auto"/>
      </w:divBdr>
      <w:divsChild>
        <w:div w:id="440418075">
          <w:marLeft w:val="0"/>
          <w:marRight w:val="0"/>
          <w:marTop w:val="0"/>
          <w:marBottom w:val="0"/>
          <w:divBdr>
            <w:top w:val="none" w:sz="0" w:space="0" w:color="auto"/>
            <w:left w:val="none" w:sz="0" w:space="0" w:color="auto"/>
            <w:bottom w:val="none" w:sz="0" w:space="0" w:color="auto"/>
            <w:right w:val="none" w:sz="0" w:space="0" w:color="auto"/>
          </w:divBdr>
        </w:div>
        <w:div w:id="282425157">
          <w:marLeft w:val="0"/>
          <w:marRight w:val="0"/>
          <w:marTop w:val="0"/>
          <w:marBottom w:val="0"/>
          <w:divBdr>
            <w:top w:val="none" w:sz="0" w:space="0" w:color="auto"/>
            <w:left w:val="none" w:sz="0" w:space="0" w:color="auto"/>
            <w:bottom w:val="none" w:sz="0" w:space="0" w:color="auto"/>
            <w:right w:val="none" w:sz="0" w:space="0" w:color="auto"/>
          </w:divBdr>
          <w:divsChild>
            <w:div w:id="156925331">
              <w:marLeft w:val="0"/>
              <w:marRight w:val="0"/>
              <w:marTop w:val="0"/>
              <w:marBottom w:val="300"/>
              <w:divBdr>
                <w:top w:val="none" w:sz="0" w:space="0" w:color="auto"/>
                <w:left w:val="none" w:sz="0" w:space="0" w:color="auto"/>
                <w:bottom w:val="none" w:sz="0" w:space="0" w:color="auto"/>
                <w:right w:val="none" w:sz="0" w:space="0" w:color="auto"/>
              </w:divBdr>
            </w:div>
          </w:divsChild>
        </w:div>
        <w:div w:id="1281260977">
          <w:marLeft w:val="0"/>
          <w:marRight w:val="0"/>
          <w:marTop w:val="0"/>
          <w:marBottom w:val="0"/>
          <w:divBdr>
            <w:top w:val="none" w:sz="0" w:space="0" w:color="auto"/>
            <w:left w:val="none" w:sz="0" w:space="0" w:color="auto"/>
            <w:bottom w:val="none" w:sz="0" w:space="0" w:color="auto"/>
            <w:right w:val="none" w:sz="0" w:space="0" w:color="auto"/>
          </w:divBdr>
        </w:div>
        <w:div w:id="965545359">
          <w:marLeft w:val="0"/>
          <w:marRight w:val="0"/>
          <w:marTop w:val="0"/>
          <w:marBottom w:val="0"/>
          <w:divBdr>
            <w:top w:val="none" w:sz="0" w:space="0" w:color="auto"/>
            <w:left w:val="none" w:sz="0" w:space="0" w:color="auto"/>
            <w:bottom w:val="none" w:sz="0" w:space="0" w:color="auto"/>
            <w:right w:val="none" w:sz="0" w:space="0" w:color="auto"/>
          </w:divBdr>
          <w:divsChild>
            <w:div w:id="556017311">
              <w:marLeft w:val="0"/>
              <w:marRight w:val="0"/>
              <w:marTop w:val="0"/>
              <w:marBottom w:val="300"/>
              <w:divBdr>
                <w:top w:val="none" w:sz="0" w:space="0" w:color="auto"/>
                <w:left w:val="none" w:sz="0" w:space="0" w:color="auto"/>
                <w:bottom w:val="none" w:sz="0" w:space="0" w:color="auto"/>
                <w:right w:val="none" w:sz="0" w:space="0" w:color="auto"/>
              </w:divBdr>
            </w:div>
          </w:divsChild>
        </w:div>
        <w:div w:id="270014242">
          <w:marLeft w:val="0"/>
          <w:marRight w:val="0"/>
          <w:marTop w:val="0"/>
          <w:marBottom w:val="0"/>
          <w:divBdr>
            <w:top w:val="none" w:sz="0" w:space="0" w:color="auto"/>
            <w:left w:val="none" w:sz="0" w:space="0" w:color="auto"/>
            <w:bottom w:val="none" w:sz="0" w:space="0" w:color="auto"/>
            <w:right w:val="none" w:sz="0" w:space="0" w:color="auto"/>
          </w:divBdr>
          <w:divsChild>
            <w:div w:id="895816152">
              <w:marLeft w:val="0"/>
              <w:marRight w:val="0"/>
              <w:marTop w:val="0"/>
              <w:marBottom w:val="300"/>
              <w:divBdr>
                <w:top w:val="none" w:sz="0" w:space="0" w:color="auto"/>
                <w:left w:val="none" w:sz="0" w:space="0" w:color="auto"/>
                <w:bottom w:val="none" w:sz="0" w:space="0" w:color="auto"/>
                <w:right w:val="none" w:sz="0" w:space="0" w:color="auto"/>
              </w:divBdr>
            </w:div>
          </w:divsChild>
        </w:div>
        <w:div w:id="1372608451">
          <w:marLeft w:val="0"/>
          <w:marRight w:val="0"/>
          <w:marTop w:val="0"/>
          <w:marBottom w:val="0"/>
          <w:divBdr>
            <w:top w:val="none" w:sz="0" w:space="0" w:color="auto"/>
            <w:left w:val="none" w:sz="0" w:space="0" w:color="auto"/>
            <w:bottom w:val="none" w:sz="0" w:space="0" w:color="auto"/>
            <w:right w:val="none" w:sz="0" w:space="0" w:color="auto"/>
          </w:divBdr>
          <w:divsChild>
            <w:div w:id="1942301888">
              <w:marLeft w:val="0"/>
              <w:marRight w:val="0"/>
              <w:marTop w:val="0"/>
              <w:marBottom w:val="300"/>
              <w:divBdr>
                <w:top w:val="none" w:sz="0" w:space="0" w:color="auto"/>
                <w:left w:val="none" w:sz="0" w:space="0" w:color="auto"/>
                <w:bottom w:val="none" w:sz="0" w:space="0" w:color="auto"/>
                <w:right w:val="none" w:sz="0" w:space="0" w:color="auto"/>
              </w:divBdr>
            </w:div>
          </w:divsChild>
        </w:div>
        <w:div w:id="1238859276">
          <w:marLeft w:val="0"/>
          <w:marRight w:val="0"/>
          <w:marTop w:val="0"/>
          <w:marBottom w:val="0"/>
          <w:divBdr>
            <w:top w:val="none" w:sz="0" w:space="0" w:color="auto"/>
            <w:left w:val="none" w:sz="0" w:space="0" w:color="auto"/>
            <w:bottom w:val="none" w:sz="0" w:space="0" w:color="auto"/>
            <w:right w:val="none" w:sz="0" w:space="0" w:color="auto"/>
          </w:divBdr>
          <w:divsChild>
            <w:div w:id="1996374873">
              <w:marLeft w:val="0"/>
              <w:marRight w:val="0"/>
              <w:marTop w:val="0"/>
              <w:marBottom w:val="300"/>
              <w:divBdr>
                <w:top w:val="none" w:sz="0" w:space="0" w:color="auto"/>
                <w:left w:val="none" w:sz="0" w:space="0" w:color="auto"/>
                <w:bottom w:val="none" w:sz="0" w:space="0" w:color="auto"/>
                <w:right w:val="none" w:sz="0" w:space="0" w:color="auto"/>
              </w:divBdr>
            </w:div>
          </w:divsChild>
        </w:div>
        <w:div w:id="813763439">
          <w:marLeft w:val="0"/>
          <w:marRight w:val="0"/>
          <w:marTop w:val="0"/>
          <w:marBottom w:val="0"/>
          <w:divBdr>
            <w:top w:val="none" w:sz="0" w:space="0" w:color="auto"/>
            <w:left w:val="none" w:sz="0" w:space="0" w:color="auto"/>
            <w:bottom w:val="none" w:sz="0" w:space="0" w:color="auto"/>
            <w:right w:val="none" w:sz="0" w:space="0" w:color="auto"/>
          </w:divBdr>
          <w:divsChild>
            <w:div w:id="1155537669">
              <w:marLeft w:val="0"/>
              <w:marRight w:val="0"/>
              <w:marTop w:val="0"/>
              <w:marBottom w:val="300"/>
              <w:divBdr>
                <w:top w:val="none" w:sz="0" w:space="0" w:color="auto"/>
                <w:left w:val="none" w:sz="0" w:space="0" w:color="auto"/>
                <w:bottom w:val="none" w:sz="0" w:space="0" w:color="auto"/>
                <w:right w:val="none" w:sz="0" w:space="0" w:color="auto"/>
              </w:divBdr>
            </w:div>
          </w:divsChild>
        </w:div>
        <w:div w:id="1730686019">
          <w:marLeft w:val="0"/>
          <w:marRight w:val="0"/>
          <w:marTop w:val="0"/>
          <w:marBottom w:val="0"/>
          <w:divBdr>
            <w:top w:val="none" w:sz="0" w:space="0" w:color="auto"/>
            <w:left w:val="none" w:sz="0" w:space="0" w:color="auto"/>
            <w:bottom w:val="none" w:sz="0" w:space="0" w:color="auto"/>
            <w:right w:val="none" w:sz="0" w:space="0" w:color="auto"/>
          </w:divBdr>
          <w:divsChild>
            <w:div w:id="732236073">
              <w:marLeft w:val="0"/>
              <w:marRight w:val="0"/>
              <w:marTop w:val="0"/>
              <w:marBottom w:val="300"/>
              <w:divBdr>
                <w:top w:val="none" w:sz="0" w:space="0" w:color="auto"/>
                <w:left w:val="none" w:sz="0" w:space="0" w:color="auto"/>
                <w:bottom w:val="none" w:sz="0" w:space="0" w:color="auto"/>
                <w:right w:val="none" w:sz="0" w:space="0" w:color="auto"/>
              </w:divBdr>
            </w:div>
          </w:divsChild>
        </w:div>
        <w:div w:id="1039547615">
          <w:marLeft w:val="0"/>
          <w:marRight w:val="0"/>
          <w:marTop w:val="0"/>
          <w:marBottom w:val="0"/>
          <w:divBdr>
            <w:top w:val="none" w:sz="0" w:space="0" w:color="auto"/>
            <w:left w:val="none" w:sz="0" w:space="0" w:color="auto"/>
            <w:bottom w:val="none" w:sz="0" w:space="0" w:color="auto"/>
            <w:right w:val="none" w:sz="0" w:space="0" w:color="auto"/>
          </w:divBdr>
          <w:divsChild>
            <w:div w:id="652177187">
              <w:marLeft w:val="0"/>
              <w:marRight w:val="0"/>
              <w:marTop w:val="0"/>
              <w:marBottom w:val="300"/>
              <w:divBdr>
                <w:top w:val="none" w:sz="0" w:space="0" w:color="auto"/>
                <w:left w:val="none" w:sz="0" w:space="0" w:color="auto"/>
                <w:bottom w:val="none" w:sz="0" w:space="0" w:color="auto"/>
                <w:right w:val="none" w:sz="0" w:space="0" w:color="auto"/>
              </w:divBdr>
            </w:div>
          </w:divsChild>
        </w:div>
        <w:div w:id="1479150172">
          <w:marLeft w:val="0"/>
          <w:marRight w:val="0"/>
          <w:marTop w:val="0"/>
          <w:marBottom w:val="0"/>
          <w:divBdr>
            <w:top w:val="none" w:sz="0" w:space="0" w:color="auto"/>
            <w:left w:val="none" w:sz="0" w:space="0" w:color="auto"/>
            <w:bottom w:val="none" w:sz="0" w:space="0" w:color="auto"/>
            <w:right w:val="none" w:sz="0" w:space="0" w:color="auto"/>
          </w:divBdr>
          <w:divsChild>
            <w:div w:id="1326127265">
              <w:marLeft w:val="0"/>
              <w:marRight w:val="0"/>
              <w:marTop w:val="0"/>
              <w:marBottom w:val="300"/>
              <w:divBdr>
                <w:top w:val="none" w:sz="0" w:space="0" w:color="auto"/>
                <w:left w:val="none" w:sz="0" w:space="0" w:color="auto"/>
                <w:bottom w:val="none" w:sz="0" w:space="0" w:color="auto"/>
                <w:right w:val="none" w:sz="0" w:space="0" w:color="auto"/>
              </w:divBdr>
            </w:div>
          </w:divsChild>
        </w:div>
        <w:div w:id="489179916">
          <w:marLeft w:val="0"/>
          <w:marRight w:val="0"/>
          <w:marTop w:val="0"/>
          <w:marBottom w:val="0"/>
          <w:divBdr>
            <w:top w:val="none" w:sz="0" w:space="0" w:color="auto"/>
            <w:left w:val="none" w:sz="0" w:space="0" w:color="auto"/>
            <w:bottom w:val="none" w:sz="0" w:space="0" w:color="auto"/>
            <w:right w:val="none" w:sz="0" w:space="0" w:color="auto"/>
          </w:divBdr>
          <w:divsChild>
            <w:div w:id="1793405813">
              <w:marLeft w:val="0"/>
              <w:marRight w:val="0"/>
              <w:marTop w:val="0"/>
              <w:marBottom w:val="300"/>
              <w:divBdr>
                <w:top w:val="none" w:sz="0" w:space="0" w:color="auto"/>
                <w:left w:val="none" w:sz="0" w:space="0" w:color="auto"/>
                <w:bottom w:val="none" w:sz="0" w:space="0" w:color="auto"/>
                <w:right w:val="none" w:sz="0" w:space="0" w:color="auto"/>
              </w:divBdr>
            </w:div>
          </w:divsChild>
        </w:div>
        <w:div w:id="2060592130">
          <w:marLeft w:val="0"/>
          <w:marRight w:val="0"/>
          <w:marTop w:val="0"/>
          <w:marBottom w:val="0"/>
          <w:divBdr>
            <w:top w:val="none" w:sz="0" w:space="0" w:color="auto"/>
            <w:left w:val="none" w:sz="0" w:space="0" w:color="auto"/>
            <w:bottom w:val="none" w:sz="0" w:space="0" w:color="auto"/>
            <w:right w:val="none" w:sz="0" w:space="0" w:color="auto"/>
          </w:divBdr>
          <w:divsChild>
            <w:div w:id="7771381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1212723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38258/ff9fa08d419e8a3992b637ce02f9575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38258/bf40baccc0be71028d706c2a6e9cd3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ase.garant.ru/12138258/07bdd21ab547687f72d1294bbd35ef3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12138258/ff9fa08d419e8a3992b637ce02f95752/" TargetMode="External"/><Relationship Id="rId14" Type="http://schemas.openxmlformats.org/officeDocument/2006/relationships/hyperlink" Target="https://base.garant.ru/711291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D5B97-8935-430F-8248-731A082C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87</TotalTime>
  <Pages>4</Pages>
  <Words>894</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Iacer</cp:lastModifiedBy>
  <cp:revision>5</cp:revision>
  <cp:lastPrinted>2020-03-11T10:03:00Z</cp:lastPrinted>
  <dcterms:created xsi:type="dcterms:W3CDTF">2023-06-22T07:17:00Z</dcterms:created>
  <dcterms:modified xsi:type="dcterms:W3CDTF">2023-06-22T08:45:00Z</dcterms:modified>
</cp:coreProperties>
</file>