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77" w:rsidRPr="008800C3" w:rsidRDefault="00BD2E77" w:rsidP="0088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BD2E77">
        <w:rPr>
          <w:rFonts w:ascii="Times New Roman" w:eastAsia="Times New Roman" w:hAnsi="Times New Roman" w:cs="Times New Roman"/>
          <w:b/>
          <w:noProof/>
          <w:sz w:val="14"/>
          <w:szCs w:val="1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-589280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E77" w:rsidRPr="00BD2E77" w:rsidRDefault="00BD2E77" w:rsidP="00BD2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D2E77" w:rsidRPr="00BD2E77" w:rsidRDefault="00BD2E77" w:rsidP="00BD2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ЯГОДНО-ПОЛЯНСКОГО МУНИЦИПАЛЬНОГО ОБРАЗОВАНИЯ </w:t>
      </w:r>
    </w:p>
    <w:p w:rsidR="00BD2E77" w:rsidRPr="00BD2E77" w:rsidRDefault="00BD2E77" w:rsidP="00BD2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ТАТИЩЕВСКОГО МУНИЦИПАЛЬНОГО РАЙОНА</w:t>
      </w:r>
    </w:p>
    <w:p w:rsidR="00BD2E77" w:rsidRPr="00BD2E77" w:rsidRDefault="00BD2E77" w:rsidP="00BD2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BD2E77" w:rsidRPr="00BD2E77" w:rsidRDefault="00BD2E77" w:rsidP="00BD2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2E7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ПОСТАНОВЛЕНИЕ</w:t>
      </w:r>
    </w:p>
    <w:p w:rsidR="00BD2E77" w:rsidRPr="00BD2E77" w:rsidRDefault="00BD2E77" w:rsidP="00BD2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6"/>
          <w:szCs w:val="36"/>
          <w:lang w:eastAsia="ru-RU"/>
        </w:rPr>
      </w:pPr>
    </w:p>
    <w:tbl>
      <w:tblPr>
        <w:tblW w:w="9938" w:type="dxa"/>
        <w:tblLook w:val="01E0" w:firstRow="1" w:lastRow="1" w:firstColumn="1" w:lastColumn="1" w:noHBand="0" w:noVBand="0"/>
      </w:tblPr>
      <w:tblGrid>
        <w:gridCol w:w="1548"/>
        <w:gridCol w:w="7207"/>
        <w:gridCol w:w="1183"/>
      </w:tblGrid>
      <w:tr w:rsidR="00BD2E77" w:rsidRPr="00BD2E77" w:rsidTr="00A82461">
        <w:tc>
          <w:tcPr>
            <w:tcW w:w="1548" w:type="dxa"/>
            <w:shd w:val="clear" w:color="auto" w:fill="auto"/>
          </w:tcPr>
          <w:p w:rsidR="00BD2E77" w:rsidRPr="00BD2E77" w:rsidRDefault="00B01DBE" w:rsidP="00B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D2E77" w:rsidRPr="00BD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3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D2E77" w:rsidRPr="00BD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7207" w:type="dxa"/>
            <w:shd w:val="clear" w:color="auto" w:fill="auto"/>
          </w:tcPr>
          <w:p w:rsidR="00BD2E77" w:rsidRPr="00BD2E77" w:rsidRDefault="00BD2E77" w:rsidP="00BD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BD2E77" w:rsidRPr="00BD2E77" w:rsidRDefault="00BD2E77" w:rsidP="0048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B0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85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BD2E77" w:rsidRPr="00BD2E77" w:rsidRDefault="00BD2E77" w:rsidP="00BD2E7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2E77">
        <w:rPr>
          <w:rFonts w:ascii="Times New Roman" w:eastAsia="Times New Roman" w:hAnsi="Times New Roman" w:cs="Times New Roman"/>
          <w:sz w:val="24"/>
          <w:szCs w:val="24"/>
          <w:lang w:eastAsia="ru-RU"/>
        </w:rPr>
        <w:t>с.Ягодная</w:t>
      </w:r>
      <w:proofErr w:type="spellEnd"/>
      <w:r w:rsidRPr="00BD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Поляна</w:t>
      </w:r>
    </w:p>
    <w:p w:rsidR="00240180" w:rsidRPr="00240180" w:rsidRDefault="009C3965" w:rsidP="009C3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-Полянского муниципального образования от 23.09.2019 № 97 «</w:t>
      </w:r>
      <w:r w:rsidR="00240180"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 w:rsidR="00A8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180"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 «Выдача</w:t>
      </w:r>
      <w:r w:rsidR="00A8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180"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градостроительных планов земельных участков на территории</w:t>
      </w:r>
      <w:r w:rsidR="00A8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Ягодно</w:t>
      </w:r>
      <w:proofErr w:type="spellEnd"/>
      <w:r w:rsidR="00BD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="00240180"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Татищевского</w:t>
      </w:r>
      <w:proofErr w:type="spellEnd"/>
      <w:r w:rsidR="00240180"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BD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180"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40180" w:rsidRPr="00240180" w:rsidRDefault="00240180" w:rsidP="0024018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180" w:rsidRPr="00240180" w:rsidRDefault="00240180" w:rsidP="002401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30.04.2014 № 403 «Об исчерпывающем перечне процедур в сфере жилищного строительства», приказом министерства строительства и жилищно-коммунального хозяйства Российской Федерации от 25.04.2017 № 741/</w:t>
      </w:r>
      <w:proofErr w:type="spellStart"/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формы градостроительного плана земельного участка и порядка ее заполнения», на основании Устава </w:t>
      </w:r>
      <w:proofErr w:type="spellStart"/>
      <w:r w:rsidR="00BD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Ягодно</w:t>
      </w:r>
      <w:proofErr w:type="spellEnd"/>
      <w:r w:rsidR="00BD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Татищевского</w:t>
      </w:r>
      <w:proofErr w:type="spellEnd"/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п о с </w:t>
      </w:r>
      <w:proofErr w:type="gramStart"/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 </w:t>
      </w:r>
    </w:p>
    <w:p w:rsidR="00240180" w:rsidRDefault="00240180" w:rsidP="007179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C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9C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Ягодно</w:t>
      </w:r>
      <w:proofErr w:type="spellEnd"/>
      <w:r w:rsidR="009C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-Полянского муниципального образования от 23.09.2019 № 97</w:t>
      </w:r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«Выдача градостроительных планов земельных участков на территории </w:t>
      </w:r>
      <w:proofErr w:type="spellStart"/>
      <w:r w:rsidR="00BD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Ягодно</w:t>
      </w:r>
      <w:proofErr w:type="spellEnd"/>
      <w:r w:rsidR="00BD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Татищевского</w:t>
      </w:r>
      <w:proofErr w:type="spellEnd"/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области» </w:t>
      </w:r>
      <w:r w:rsidR="009C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9C3965" w:rsidRPr="00704AF0" w:rsidRDefault="009C3965" w:rsidP="009C3965">
      <w:pPr>
        <w:pStyle w:val="ac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>1</w:t>
      </w:r>
      <w:r w:rsidR="00240180">
        <w:rPr>
          <w:color w:val="000000"/>
          <w:sz w:val="28"/>
          <w:szCs w:val="28"/>
        </w:rPr>
        <w:t xml:space="preserve">. </w:t>
      </w:r>
      <w:r w:rsidRPr="00704AF0">
        <w:rPr>
          <w:color w:val="000000"/>
          <w:sz w:val="28"/>
          <w:szCs w:val="27"/>
        </w:rPr>
        <w:t>1) добавить пункт «Требования, учитывающие особенности предоставления муниципальной услуги в электронной форме и МФЦ» следующего содержания:</w:t>
      </w:r>
    </w:p>
    <w:p w:rsidR="009C3965" w:rsidRPr="00704AF0" w:rsidRDefault="009C3965" w:rsidP="009C3965">
      <w:pPr>
        <w:pStyle w:val="ac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«2.20. При предоставлении муниципальной услуги в электронной форме для заявителей обеспечивается:</w:t>
      </w:r>
    </w:p>
    <w:p w:rsidR="009C3965" w:rsidRPr="00704AF0" w:rsidRDefault="009C3965" w:rsidP="009C3965">
      <w:pPr>
        <w:pStyle w:val="ac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</w:t>
      </w:r>
      <w:proofErr w:type="spellStart"/>
      <w:r w:rsidRPr="00704AF0">
        <w:rPr>
          <w:color w:val="000000"/>
          <w:sz w:val="28"/>
          <w:szCs w:val="27"/>
        </w:rPr>
        <w:t>Татищевского</w:t>
      </w:r>
      <w:proofErr w:type="spellEnd"/>
      <w:r w:rsidRPr="00704AF0">
        <w:rPr>
          <w:color w:val="000000"/>
          <w:sz w:val="28"/>
          <w:szCs w:val="27"/>
        </w:rPr>
        <w:t xml:space="preserve"> муниципального района Саратовской области, на Едином и региональном порталах;</w:t>
      </w:r>
    </w:p>
    <w:p w:rsidR="009C3965" w:rsidRPr="00704AF0" w:rsidRDefault="009C3965" w:rsidP="009C3965">
      <w:pPr>
        <w:pStyle w:val="ac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</w:t>
      </w:r>
      <w:r w:rsidRPr="00704AF0">
        <w:rPr>
          <w:color w:val="000000"/>
          <w:sz w:val="28"/>
          <w:szCs w:val="27"/>
        </w:rPr>
        <w:lastRenderedPageBreak/>
        <w:t xml:space="preserve">числе на официальном сайте </w:t>
      </w:r>
      <w:proofErr w:type="spellStart"/>
      <w:r w:rsidRPr="00704AF0">
        <w:rPr>
          <w:color w:val="000000"/>
          <w:sz w:val="28"/>
          <w:szCs w:val="27"/>
        </w:rPr>
        <w:t>Татищевского</w:t>
      </w:r>
      <w:proofErr w:type="spellEnd"/>
      <w:r w:rsidRPr="00704AF0">
        <w:rPr>
          <w:color w:val="000000"/>
          <w:sz w:val="28"/>
          <w:szCs w:val="27"/>
        </w:rPr>
        <w:t xml:space="preserve"> муниципального района Саратовской области, на Едином и региональном порталах;</w:t>
      </w:r>
    </w:p>
    <w:p w:rsidR="009C3965" w:rsidRPr="00704AF0" w:rsidRDefault="009C3965" w:rsidP="009C3965">
      <w:pPr>
        <w:pStyle w:val="ac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возможность направления заявления в электронной форме с использованием Единого и регионального порталов через «Личный кабинет пользователя»;</w:t>
      </w:r>
    </w:p>
    <w:p w:rsidR="009C3965" w:rsidRPr="00704AF0" w:rsidRDefault="009C3965" w:rsidP="009C3965">
      <w:pPr>
        <w:pStyle w:val="ac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9C3965" w:rsidRPr="00704AF0" w:rsidRDefault="009C3965" w:rsidP="009C3965">
      <w:pPr>
        <w:pStyle w:val="ac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В случае обращения заявителя через Единый портал, по желанию заявителя обеспечивается возможность информирования о ходе предоставления</w:t>
      </w:r>
    </w:p>
    <w:p w:rsidR="009C3965" w:rsidRPr="00704AF0" w:rsidRDefault="009C3965" w:rsidP="009C3965">
      <w:pPr>
        <w:pStyle w:val="ac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услуги и направление сведений о принятом администрацией района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9C3965" w:rsidRPr="00704AF0" w:rsidRDefault="009C3965" w:rsidP="009C3965">
      <w:pPr>
        <w:pStyle w:val="ac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2.21. Данная услуга не предоставляется в МФЦ»</w:t>
      </w:r>
      <w:r>
        <w:rPr>
          <w:color w:val="000000"/>
          <w:sz w:val="28"/>
          <w:szCs w:val="27"/>
        </w:rPr>
        <w:t>;</w:t>
      </w:r>
    </w:p>
    <w:p w:rsidR="009C3965" w:rsidRPr="009C3965" w:rsidRDefault="009C3965" w:rsidP="009C3965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C3965">
        <w:rPr>
          <w:rFonts w:ascii="Times New Roman" w:hAnsi="Times New Roman" w:cs="Times New Roman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3965">
        <w:rPr>
          <w:rFonts w:ascii="Times New Roman" w:hAnsi="Times New Roman" w:cs="Times New Roman"/>
          <w:sz w:val="28"/>
          <w:szCs w:val="28"/>
        </w:rPr>
        <w:t xml:space="preserve">сключить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396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(блок-схему последовательности административных процедур при предоставлении муниципальной услуги)</w:t>
      </w:r>
    </w:p>
    <w:p w:rsidR="009C3965" w:rsidRPr="009C3965" w:rsidRDefault="009C3965" w:rsidP="009C3965">
      <w:pPr>
        <w:suppressAutoHyphens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3965">
        <w:rPr>
          <w:rFonts w:ascii="Times New Roman" w:hAnsi="Times New Roman" w:cs="Times New Roman"/>
          <w:bCs/>
          <w:sz w:val="28"/>
          <w:szCs w:val="28"/>
        </w:rPr>
        <w:t>2. Обнародовать настоящее постановление в местах обнародования муниципальных правовых актов.</w:t>
      </w:r>
    </w:p>
    <w:p w:rsidR="00240180" w:rsidRPr="00240180" w:rsidRDefault="00240180" w:rsidP="0024018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D63" w:rsidRDefault="00240180" w:rsidP="007A4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муниципального </w:t>
      </w:r>
      <w:r w:rsidR="0088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 w:rsidR="0088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Т.И.Федорова</w:t>
      </w:r>
      <w:proofErr w:type="spellEnd"/>
      <w:r w:rsidRPr="0024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88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81455" w:rsidRDefault="00D81455" w:rsidP="008D7D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E1" w:rsidRPr="00666AE1" w:rsidRDefault="00666AE1" w:rsidP="007A46D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66AE1" w:rsidRPr="00666AE1" w:rsidSect="007A46D0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56" w:rsidRDefault="00091856">
      <w:pPr>
        <w:spacing w:after="0" w:line="240" w:lineRule="auto"/>
      </w:pPr>
      <w:r>
        <w:separator/>
      </w:r>
    </w:p>
  </w:endnote>
  <w:endnote w:type="continuationSeparator" w:id="0">
    <w:p w:rsidR="00091856" w:rsidRDefault="0009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56" w:rsidRDefault="00091856">
      <w:pPr>
        <w:spacing w:after="0" w:line="240" w:lineRule="auto"/>
      </w:pPr>
      <w:r>
        <w:separator/>
      </w:r>
    </w:p>
  </w:footnote>
  <w:footnote w:type="continuationSeparator" w:id="0">
    <w:p w:rsidR="00091856" w:rsidRDefault="0009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971969"/>
      <w:docPartObj>
        <w:docPartGallery w:val="Page Numbers (Top of Page)"/>
        <w:docPartUnique/>
      </w:docPartObj>
    </w:sdtPr>
    <w:sdtEndPr/>
    <w:sdtContent>
      <w:p w:rsidR="00E52631" w:rsidRDefault="00E526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09">
          <w:rPr>
            <w:noProof/>
          </w:rPr>
          <w:t>2</w:t>
        </w:r>
        <w:r>
          <w:fldChar w:fldCharType="end"/>
        </w:r>
      </w:p>
    </w:sdtContent>
  </w:sdt>
  <w:p w:rsidR="00E52631" w:rsidRDefault="00E526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80"/>
    <w:rsid w:val="00012251"/>
    <w:rsid w:val="000226FA"/>
    <w:rsid w:val="00025EC4"/>
    <w:rsid w:val="00026D35"/>
    <w:rsid w:val="00090B6D"/>
    <w:rsid w:val="00091856"/>
    <w:rsid w:val="000F392D"/>
    <w:rsid w:val="00103EB5"/>
    <w:rsid w:val="00131409"/>
    <w:rsid w:val="001558F7"/>
    <w:rsid w:val="001E55FC"/>
    <w:rsid w:val="00220D2E"/>
    <w:rsid w:val="00240180"/>
    <w:rsid w:val="00257612"/>
    <w:rsid w:val="0026250A"/>
    <w:rsid w:val="0029233F"/>
    <w:rsid w:val="00295ED6"/>
    <w:rsid w:val="002A07AC"/>
    <w:rsid w:val="00390B46"/>
    <w:rsid w:val="003949CF"/>
    <w:rsid w:val="003B3E48"/>
    <w:rsid w:val="003C051B"/>
    <w:rsid w:val="00403DD4"/>
    <w:rsid w:val="0043269F"/>
    <w:rsid w:val="0044310A"/>
    <w:rsid w:val="00485309"/>
    <w:rsid w:val="00492202"/>
    <w:rsid w:val="004E2C0F"/>
    <w:rsid w:val="004E7558"/>
    <w:rsid w:val="005E54DC"/>
    <w:rsid w:val="00612D04"/>
    <w:rsid w:val="00615F3E"/>
    <w:rsid w:val="00666AE1"/>
    <w:rsid w:val="006E0164"/>
    <w:rsid w:val="00717988"/>
    <w:rsid w:val="00727265"/>
    <w:rsid w:val="007828A7"/>
    <w:rsid w:val="00795ADB"/>
    <w:rsid w:val="007A46D0"/>
    <w:rsid w:val="00810AAD"/>
    <w:rsid w:val="00824D35"/>
    <w:rsid w:val="008360DC"/>
    <w:rsid w:val="00857EE3"/>
    <w:rsid w:val="00861D55"/>
    <w:rsid w:val="008725F6"/>
    <w:rsid w:val="008731E9"/>
    <w:rsid w:val="008800C3"/>
    <w:rsid w:val="00881D99"/>
    <w:rsid w:val="008B5CD3"/>
    <w:rsid w:val="008D7D63"/>
    <w:rsid w:val="00952845"/>
    <w:rsid w:val="00993955"/>
    <w:rsid w:val="009956B9"/>
    <w:rsid w:val="009A5797"/>
    <w:rsid w:val="009C3965"/>
    <w:rsid w:val="00A125BA"/>
    <w:rsid w:val="00A82461"/>
    <w:rsid w:val="00AA5DD6"/>
    <w:rsid w:val="00AB6135"/>
    <w:rsid w:val="00AD1334"/>
    <w:rsid w:val="00B01DBE"/>
    <w:rsid w:val="00B06880"/>
    <w:rsid w:val="00B31ED6"/>
    <w:rsid w:val="00B40D14"/>
    <w:rsid w:val="00B63575"/>
    <w:rsid w:val="00BC4154"/>
    <w:rsid w:val="00BD2E77"/>
    <w:rsid w:val="00BD59CC"/>
    <w:rsid w:val="00C00533"/>
    <w:rsid w:val="00C046D4"/>
    <w:rsid w:val="00C57D0C"/>
    <w:rsid w:val="00CE7CE3"/>
    <w:rsid w:val="00CF5DD0"/>
    <w:rsid w:val="00D00175"/>
    <w:rsid w:val="00D43CE0"/>
    <w:rsid w:val="00D706F0"/>
    <w:rsid w:val="00D71634"/>
    <w:rsid w:val="00D81455"/>
    <w:rsid w:val="00DA0567"/>
    <w:rsid w:val="00E12974"/>
    <w:rsid w:val="00E52631"/>
    <w:rsid w:val="00E91F3B"/>
    <w:rsid w:val="00EC4548"/>
    <w:rsid w:val="00F539AB"/>
    <w:rsid w:val="00F564DF"/>
    <w:rsid w:val="00F739C1"/>
    <w:rsid w:val="00F971C7"/>
    <w:rsid w:val="00FD78ED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386F3-0A21-47B6-AE15-28D34D80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01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401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688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AE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66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5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4DF"/>
  </w:style>
  <w:style w:type="paragraph" w:styleId="ac">
    <w:name w:val="Normal (Web)"/>
    <w:basedOn w:val="a"/>
    <w:uiPriority w:val="99"/>
    <w:unhideWhenUsed/>
    <w:rsid w:val="00D8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Плотникова</dc:creator>
  <cp:keywords/>
  <dc:description/>
  <cp:lastModifiedBy>Iacer</cp:lastModifiedBy>
  <cp:revision>5</cp:revision>
  <cp:lastPrinted>2019-07-01T12:54:00Z</cp:lastPrinted>
  <dcterms:created xsi:type="dcterms:W3CDTF">2019-10-22T09:45:00Z</dcterms:created>
  <dcterms:modified xsi:type="dcterms:W3CDTF">2019-10-25T07:49:00Z</dcterms:modified>
</cp:coreProperties>
</file>